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30FAA" w:rsidRPr="008310D2" w:rsidRDefault="00430FAA" w:rsidP="00430FAA">
      <w:pPr>
        <w:jc w:val="center"/>
        <w:rPr>
          <w:rFonts w:ascii="Calibri" w:hAnsi="Calibri"/>
          <w:b/>
          <w:sz w:val="22"/>
          <w:szCs w:val="22"/>
          <w:u w:val="single"/>
        </w:rPr>
      </w:pPr>
      <w:r w:rsidRPr="008310D2">
        <w:rPr>
          <w:rFonts w:ascii="Calibri" w:hAnsi="Calibri"/>
          <w:b/>
          <w:noProof/>
          <w:sz w:val="22"/>
          <w:szCs w:val="22"/>
        </w:rPr>
        <w:object w:dxaOrig="3211" w:dyaOrig="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43.5pt" o:ole="" fillcolor="window">
            <v:imagedata r:id="rId5" o:title=""/>
          </v:shape>
          <o:OLEObject Type="Embed" ProgID="Word.Picture.8" ShapeID="_x0000_i1025" DrawAspect="Content" ObjectID="_1636983631" r:id="rId6"/>
        </w:object>
      </w:r>
    </w:p>
    <w:p w:rsidR="00430FAA" w:rsidRPr="008310D2" w:rsidRDefault="00430FAA" w:rsidP="00430FAA">
      <w:pPr>
        <w:jc w:val="center"/>
        <w:rPr>
          <w:rFonts w:ascii="Calibri" w:hAnsi="Calibri"/>
          <w:b/>
          <w:sz w:val="22"/>
          <w:szCs w:val="22"/>
          <w:u w:val="single"/>
        </w:rPr>
      </w:pPr>
    </w:p>
    <w:p w:rsidR="00430FAA" w:rsidRPr="008310D2" w:rsidRDefault="00430FAA" w:rsidP="00430FAA">
      <w:pPr>
        <w:jc w:val="center"/>
        <w:rPr>
          <w:rFonts w:ascii="Calibri" w:hAnsi="Calibri"/>
          <w:b/>
          <w:sz w:val="22"/>
          <w:szCs w:val="22"/>
          <w:u w:val="single"/>
        </w:rPr>
      </w:pPr>
      <w:r w:rsidRPr="008310D2">
        <w:rPr>
          <w:rFonts w:ascii="Calibri" w:hAnsi="Calibri"/>
          <w:b/>
          <w:sz w:val="22"/>
          <w:szCs w:val="22"/>
          <w:u w:val="single"/>
        </w:rPr>
        <w:t xml:space="preserve">Notes on Completing the </w:t>
      </w:r>
      <w:r w:rsidR="00F51AA8" w:rsidRPr="008310D2">
        <w:rPr>
          <w:rFonts w:ascii="Calibri" w:hAnsi="Calibri"/>
          <w:b/>
          <w:sz w:val="22"/>
          <w:szCs w:val="22"/>
          <w:u w:val="single"/>
        </w:rPr>
        <w:t>Interruption of Studies</w:t>
      </w:r>
      <w:r w:rsidR="00D76DA0" w:rsidRPr="008310D2">
        <w:rPr>
          <w:rFonts w:ascii="Calibri" w:hAnsi="Calibri"/>
          <w:b/>
          <w:sz w:val="22"/>
          <w:szCs w:val="22"/>
          <w:u w:val="single"/>
        </w:rPr>
        <w:t xml:space="preserve"> Form</w:t>
      </w:r>
    </w:p>
    <w:p w:rsidR="00430FAA" w:rsidRPr="008310D2" w:rsidRDefault="00430FAA" w:rsidP="00430FAA">
      <w:pPr>
        <w:jc w:val="center"/>
        <w:rPr>
          <w:rFonts w:ascii="Calibri" w:hAnsi="Calibri"/>
          <w:b/>
          <w:sz w:val="22"/>
          <w:szCs w:val="22"/>
          <w:u w:val="single"/>
        </w:rPr>
      </w:pPr>
    </w:p>
    <w:p w:rsidR="0079317E" w:rsidRPr="008310D2" w:rsidRDefault="0079317E" w:rsidP="00430FAA">
      <w:pPr>
        <w:jc w:val="center"/>
        <w:rPr>
          <w:rFonts w:ascii="Calibri" w:hAnsi="Calibri"/>
          <w:b/>
          <w:sz w:val="22"/>
          <w:szCs w:val="22"/>
          <w:u w:val="single"/>
        </w:rPr>
      </w:pPr>
    </w:p>
    <w:p w:rsidR="004B50AA" w:rsidRPr="008310D2" w:rsidRDefault="004B50AA" w:rsidP="00430FAA">
      <w:pPr>
        <w:jc w:val="both"/>
        <w:rPr>
          <w:rFonts w:ascii="Calibri" w:hAnsi="Calibri"/>
          <w:b/>
          <w:sz w:val="22"/>
          <w:szCs w:val="22"/>
          <w:u w:val="single"/>
        </w:rPr>
      </w:pPr>
      <w:r w:rsidRPr="008310D2">
        <w:rPr>
          <w:rFonts w:ascii="Calibri" w:hAnsi="Calibri"/>
          <w:b/>
          <w:sz w:val="22"/>
          <w:szCs w:val="22"/>
          <w:u w:val="single"/>
        </w:rPr>
        <w:t xml:space="preserve">Who should complete the </w:t>
      </w:r>
      <w:r w:rsidR="00D76DA0" w:rsidRPr="008310D2">
        <w:rPr>
          <w:rFonts w:ascii="Calibri" w:hAnsi="Calibri"/>
          <w:b/>
          <w:sz w:val="22"/>
          <w:szCs w:val="22"/>
          <w:u w:val="single"/>
        </w:rPr>
        <w:t>interruption</w:t>
      </w:r>
      <w:r w:rsidRPr="008310D2">
        <w:rPr>
          <w:rFonts w:ascii="Calibri" w:hAnsi="Calibri"/>
          <w:b/>
          <w:sz w:val="22"/>
          <w:szCs w:val="22"/>
          <w:u w:val="single"/>
        </w:rPr>
        <w:t xml:space="preserve"> form?</w:t>
      </w:r>
    </w:p>
    <w:p w:rsidR="004B50AA" w:rsidRPr="008310D2" w:rsidRDefault="004B50AA" w:rsidP="00430FAA">
      <w:pPr>
        <w:jc w:val="both"/>
        <w:rPr>
          <w:rFonts w:ascii="Calibri" w:hAnsi="Calibri"/>
          <w:sz w:val="22"/>
          <w:szCs w:val="22"/>
        </w:rPr>
      </w:pPr>
    </w:p>
    <w:p w:rsidR="00430FAA" w:rsidRPr="008310D2" w:rsidRDefault="00430FAA" w:rsidP="00C26D1E">
      <w:pPr>
        <w:jc w:val="both"/>
        <w:rPr>
          <w:rFonts w:ascii="Calibri" w:hAnsi="Calibri"/>
          <w:sz w:val="22"/>
          <w:szCs w:val="22"/>
        </w:rPr>
      </w:pPr>
      <w:r w:rsidRPr="008310D2">
        <w:rPr>
          <w:rFonts w:ascii="Calibri" w:hAnsi="Calibri"/>
          <w:sz w:val="22"/>
          <w:szCs w:val="22"/>
        </w:rPr>
        <w:t>Th</w:t>
      </w:r>
      <w:r w:rsidR="001D2AE6" w:rsidRPr="008310D2">
        <w:rPr>
          <w:rFonts w:ascii="Calibri" w:hAnsi="Calibri"/>
          <w:sz w:val="22"/>
          <w:szCs w:val="22"/>
        </w:rPr>
        <w:t>is form is</w:t>
      </w:r>
      <w:r w:rsidRPr="008310D2">
        <w:rPr>
          <w:rFonts w:ascii="Calibri" w:hAnsi="Calibri"/>
          <w:sz w:val="22"/>
          <w:szCs w:val="22"/>
        </w:rPr>
        <w:t xml:space="preserve"> for the use of both undergraduate and taught postgraduate students.  </w:t>
      </w:r>
      <w:r w:rsidR="001D2AE6" w:rsidRPr="008310D2">
        <w:rPr>
          <w:rFonts w:ascii="Calibri" w:hAnsi="Calibri"/>
          <w:sz w:val="22"/>
          <w:szCs w:val="22"/>
        </w:rPr>
        <w:t>It</w:t>
      </w:r>
      <w:r w:rsidRPr="008310D2">
        <w:rPr>
          <w:rFonts w:ascii="Calibri" w:hAnsi="Calibri"/>
          <w:sz w:val="22"/>
          <w:szCs w:val="22"/>
        </w:rPr>
        <w:t xml:space="preserve"> should only be completed by students who are</w:t>
      </w:r>
      <w:r w:rsidR="001E5B3A" w:rsidRPr="008310D2">
        <w:rPr>
          <w:rFonts w:ascii="Calibri" w:hAnsi="Calibri"/>
          <w:sz w:val="22"/>
          <w:szCs w:val="22"/>
        </w:rPr>
        <w:t xml:space="preserve"> interrupting their studies</w:t>
      </w:r>
      <w:r w:rsidR="00CC15FE">
        <w:rPr>
          <w:rFonts w:ascii="Calibri" w:hAnsi="Calibri"/>
          <w:sz w:val="22"/>
          <w:szCs w:val="22"/>
        </w:rPr>
        <w:t xml:space="preserve"> and</w:t>
      </w:r>
      <w:r w:rsidR="00C26D1E" w:rsidRPr="008310D2">
        <w:rPr>
          <w:rFonts w:ascii="Calibri" w:hAnsi="Calibri"/>
          <w:sz w:val="22"/>
          <w:szCs w:val="22"/>
        </w:rPr>
        <w:t xml:space="preserve"> who intend</w:t>
      </w:r>
      <w:r w:rsidR="006833FB">
        <w:rPr>
          <w:rFonts w:ascii="Calibri" w:hAnsi="Calibri"/>
          <w:sz w:val="22"/>
          <w:szCs w:val="22"/>
        </w:rPr>
        <w:t>,</w:t>
      </w:r>
      <w:r w:rsidR="00C26D1E" w:rsidRPr="008310D2">
        <w:rPr>
          <w:rFonts w:ascii="Calibri" w:hAnsi="Calibri"/>
          <w:sz w:val="22"/>
          <w:szCs w:val="22"/>
        </w:rPr>
        <w:t xml:space="preserve"> or hope</w:t>
      </w:r>
      <w:r w:rsidR="006833FB">
        <w:rPr>
          <w:rFonts w:ascii="Calibri" w:hAnsi="Calibri"/>
          <w:sz w:val="22"/>
          <w:szCs w:val="22"/>
        </w:rPr>
        <w:t>,</w:t>
      </w:r>
      <w:r w:rsidR="00C26D1E" w:rsidRPr="008310D2">
        <w:rPr>
          <w:rFonts w:ascii="Calibri" w:hAnsi="Calibri"/>
          <w:sz w:val="22"/>
          <w:szCs w:val="22"/>
        </w:rPr>
        <w:t xml:space="preserve"> to resume at a later date.  </w:t>
      </w:r>
    </w:p>
    <w:p w:rsidR="00430FAA" w:rsidRPr="008310D2" w:rsidRDefault="00430FAA" w:rsidP="004B50AA">
      <w:pPr>
        <w:jc w:val="both"/>
        <w:rPr>
          <w:rFonts w:ascii="Calibri" w:hAnsi="Calibri"/>
          <w:sz w:val="22"/>
          <w:szCs w:val="22"/>
        </w:rPr>
      </w:pPr>
    </w:p>
    <w:p w:rsidR="00D66E44" w:rsidRPr="008310D2" w:rsidRDefault="00CC15FE" w:rsidP="00D66E44">
      <w:pPr>
        <w:jc w:val="both"/>
        <w:rPr>
          <w:rFonts w:ascii="Calibri" w:hAnsi="Calibri"/>
          <w:b/>
          <w:sz w:val="22"/>
          <w:szCs w:val="22"/>
          <w:u w:val="single"/>
        </w:rPr>
      </w:pPr>
      <w:r>
        <w:rPr>
          <w:rFonts w:ascii="Calibri" w:hAnsi="Calibri"/>
          <w:b/>
          <w:sz w:val="22"/>
          <w:szCs w:val="22"/>
          <w:u w:val="single"/>
        </w:rPr>
        <w:t>Actions to take before completing the form</w:t>
      </w:r>
      <w:r w:rsidR="00D66E44" w:rsidRPr="008310D2">
        <w:rPr>
          <w:rFonts w:ascii="Calibri" w:hAnsi="Calibri"/>
          <w:b/>
          <w:sz w:val="22"/>
          <w:szCs w:val="22"/>
          <w:u w:val="single"/>
        </w:rPr>
        <w:t>?</w:t>
      </w:r>
    </w:p>
    <w:p w:rsidR="00D66E44" w:rsidRPr="008310D2" w:rsidRDefault="00D66E44" w:rsidP="00D66E44">
      <w:pPr>
        <w:jc w:val="both"/>
        <w:rPr>
          <w:rFonts w:ascii="Calibri" w:hAnsi="Calibri"/>
          <w:sz w:val="22"/>
          <w:szCs w:val="22"/>
        </w:rPr>
      </w:pPr>
    </w:p>
    <w:p w:rsidR="00620186" w:rsidRDefault="00CC15FE" w:rsidP="00CC15FE">
      <w:pPr>
        <w:jc w:val="both"/>
        <w:rPr>
          <w:rFonts w:ascii="Calibri" w:hAnsi="Calibri"/>
          <w:sz w:val="22"/>
          <w:szCs w:val="22"/>
        </w:rPr>
      </w:pPr>
      <w:r w:rsidRPr="00EE255C">
        <w:rPr>
          <w:rFonts w:ascii="Calibri" w:hAnsi="Calibri"/>
          <w:sz w:val="22"/>
          <w:szCs w:val="22"/>
        </w:rPr>
        <w:t xml:space="preserve">Students must speak to the appropriate person in their School/Institute (Student Support Officer </w:t>
      </w:r>
      <w:r w:rsidR="006833FB">
        <w:rPr>
          <w:rFonts w:ascii="Calibri" w:hAnsi="Calibri"/>
          <w:sz w:val="22"/>
          <w:szCs w:val="22"/>
        </w:rPr>
        <w:t>(</w:t>
      </w:r>
      <w:r w:rsidRPr="00EE255C">
        <w:rPr>
          <w:rFonts w:ascii="Calibri" w:hAnsi="Calibri"/>
          <w:sz w:val="22"/>
          <w:szCs w:val="22"/>
        </w:rPr>
        <w:t>or equivalent), Senior Tutor or Personal Tutor/Academic Advisor) before completing this form</w:t>
      </w:r>
      <w:r w:rsidR="006833FB">
        <w:rPr>
          <w:rFonts w:ascii="Calibri" w:hAnsi="Calibri"/>
          <w:sz w:val="22"/>
          <w:szCs w:val="22"/>
        </w:rPr>
        <w:t>.  Once</w:t>
      </w:r>
      <w:r w:rsidRPr="00EE255C">
        <w:rPr>
          <w:rFonts w:ascii="Calibri" w:hAnsi="Calibri"/>
          <w:sz w:val="22"/>
          <w:szCs w:val="22"/>
        </w:rPr>
        <w:t xml:space="preserve"> the form</w:t>
      </w:r>
      <w:r w:rsidR="006833FB">
        <w:rPr>
          <w:rFonts w:ascii="Calibri" w:hAnsi="Calibri"/>
          <w:sz w:val="22"/>
          <w:szCs w:val="22"/>
        </w:rPr>
        <w:t xml:space="preserve"> has been</w:t>
      </w:r>
      <w:r w:rsidRPr="00EE255C">
        <w:rPr>
          <w:rFonts w:ascii="Calibri" w:hAnsi="Calibri"/>
          <w:sz w:val="22"/>
          <w:szCs w:val="22"/>
        </w:rPr>
        <w:t xml:space="preserve"> completed </w:t>
      </w:r>
      <w:r w:rsidR="006833FB">
        <w:rPr>
          <w:rFonts w:ascii="Calibri" w:hAnsi="Calibri"/>
          <w:sz w:val="22"/>
          <w:szCs w:val="22"/>
        </w:rPr>
        <w:t xml:space="preserve">students must </w:t>
      </w:r>
      <w:r w:rsidRPr="00EE255C">
        <w:rPr>
          <w:rFonts w:ascii="Calibri" w:hAnsi="Calibri"/>
          <w:sz w:val="22"/>
          <w:szCs w:val="22"/>
        </w:rPr>
        <w:t xml:space="preserve">obtain the signature </w:t>
      </w:r>
      <w:r w:rsidR="008D64E6">
        <w:rPr>
          <w:rFonts w:ascii="Calibri" w:hAnsi="Calibri"/>
          <w:sz w:val="22"/>
          <w:szCs w:val="22"/>
        </w:rPr>
        <w:t>of</w:t>
      </w:r>
      <w:r w:rsidRPr="00EE255C">
        <w:rPr>
          <w:rFonts w:ascii="Calibri" w:hAnsi="Calibri"/>
          <w:sz w:val="22"/>
          <w:szCs w:val="22"/>
        </w:rPr>
        <w:t xml:space="preserve"> the authorised approver for </w:t>
      </w:r>
      <w:r w:rsidR="006833FB">
        <w:rPr>
          <w:rFonts w:ascii="Calibri" w:hAnsi="Calibri"/>
          <w:sz w:val="22"/>
          <w:szCs w:val="22"/>
        </w:rPr>
        <w:t>interruptions</w:t>
      </w:r>
      <w:r w:rsidRPr="00EE255C">
        <w:rPr>
          <w:rFonts w:ascii="Calibri" w:hAnsi="Calibri"/>
          <w:sz w:val="22"/>
          <w:szCs w:val="22"/>
        </w:rPr>
        <w:t xml:space="preserve"> in the School/Institute</w:t>
      </w:r>
      <w:r>
        <w:rPr>
          <w:rFonts w:ascii="Calibri" w:hAnsi="Calibri"/>
          <w:sz w:val="22"/>
          <w:szCs w:val="22"/>
        </w:rPr>
        <w:t xml:space="preserve">.  </w:t>
      </w:r>
    </w:p>
    <w:p w:rsidR="00620186" w:rsidRDefault="00620186" w:rsidP="00CC15FE">
      <w:pPr>
        <w:jc w:val="both"/>
        <w:rPr>
          <w:rFonts w:ascii="Calibri" w:hAnsi="Calibri"/>
          <w:sz w:val="22"/>
          <w:szCs w:val="22"/>
        </w:rPr>
      </w:pPr>
    </w:p>
    <w:p w:rsidR="00CC15FE" w:rsidRPr="008310D2" w:rsidRDefault="00CC15FE" w:rsidP="00CC15FE">
      <w:pPr>
        <w:jc w:val="both"/>
        <w:rPr>
          <w:rFonts w:ascii="Calibri" w:hAnsi="Calibri"/>
          <w:sz w:val="22"/>
          <w:szCs w:val="22"/>
        </w:rPr>
      </w:pPr>
      <w:r w:rsidRPr="008310D2">
        <w:rPr>
          <w:rFonts w:ascii="Calibri" w:hAnsi="Calibri"/>
          <w:sz w:val="22"/>
          <w:szCs w:val="22"/>
        </w:rPr>
        <w:t>Your School/Institute will be able to discuss your circumstances and they may also be able to offer advice and support that would enable you to continue with your programme.</w:t>
      </w:r>
    </w:p>
    <w:p w:rsidR="00CC15FE" w:rsidRPr="00EE255C" w:rsidRDefault="00CC15FE" w:rsidP="00CC15FE">
      <w:pPr>
        <w:jc w:val="both"/>
        <w:rPr>
          <w:rFonts w:ascii="Calibri" w:hAnsi="Calibri"/>
          <w:sz w:val="22"/>
          <w:szCs w:val="22"/>
        </w:rPr>
      </w:pPr>
    </w:p>
    <w:p w:rsidR="00053903" w:rsidRPr="003E5251" w:rsidRDefault="00053903" w:rsidP="00053903">
      <w:pPr>
        <w:pStyle w:val="BodyText"/>
        <w:jc w:val="left"/>
        <w:rPr>
          <w:rStyle w:val="Hyperlink"/>
          <w:rFonts w:asciiTheme="minorHAnsi" w:hAnsiTheme="minorHAnsi"/>
          <w:color w:val="auto"/>
          <w:sz w:val="22"/>
          <w:szCs w:val="22"/>
          <w:u w:val="none"/>
        </w:rPr>
      </w:pPr>
      <w:r w:rsidRPr="005A72E0">
        <w:rPr>
          <w:rFonts w:asciiTheme="minorHAnsi" w:hAnsiTheme="minorHAnsi"/>
          <w:sz w:val="22"/>
          <w:szCs w:val="22"/>
        </w:rPr>
        <w:t xml:space="preserve">Check how </w:t>
      </w:r>
      <w:r w:rsidR="006833FB">
        <w:rPr>
          <w:rFonts w:asciiTheme="minorHAnsi" w:hAnsiTheme="minorHAnsi"/>
          <w:sz w:val="22"/>
          <w:szCs w:val="22"/>
        </w:rPr>
        <w:t>interrupting</w:t>
      </w:r>
      <w:r w:rsidRPr="005A72E0">
        <w:rPr>
          <w:rFonts w:asciiTheme="minorHAnsi" w:hAnsiTheme="minorHAnsi"/>
          <w:sz w:val="22"/>
          <w:szCs w:val="22"/>
        </w:rPr>
        <w:t xml:space="preserve"> will affect your current</w:t>
      </w:r>
      <w:r w:rsidR="006833FB">
        <w:rPr>
          <w:rFonts w:asciiTheme="minorHAnsi" w:hAnsiTheme="minorHAnsi"/>
          <w:sz w:val="22"/>
          <w:szCs w:val="22"/>
        </w:rPr>
        <w:t>/</w:t>
      </w:r>
      <w:r w:rsidRPr="005A72E0">
        <w:rPr>
          <w:rFonts w:asciiTheme="minorHAnsi" w:hAnsiTheme="minorHAnsi"/>
          <w:sz w:val="22"/>
          <w:szCs w:val="22"/>
        </w:rPr>
        <w:t xml:space="preserve">future funding entitlement and your tuition fee liability.  If you are an international student check how it will affect your permission to stay in the UK.  </w:t>
      </w:r>
      <w:r>
        <w:rPr>
          <w:rFonts w:asciiTheme="minorHAnsi" w:hAnsiTheme="minorHAnsi"/>
          <w:sz w:val="22"/>
          <w:szCs w:val="22"/>
        </w:rPr>
        <w:t>N</w:t>
      </w:r>
      <w:r w:rsidRPr="00FC2B96">
        <w:rPr>
          <w:rFonts w:asciiTheme="minorHAnsi" w:hAnsiTheme="minorHAnsi"/>
          <w:sz w:val="22"/>
          <w:szCs w:val="22"/>
        </w:rPr>
        <w:t>ot all situations</w:t>
      </w:r>
      <w:r>
        <w:rPr>
          <w:rFonts w:asciiTheme="minorHAnsi" w:hAnsiTheme="minorHAnsi"/>
          <w:sz w:val="22"/>
          <w:szCs w:val="22"/>
        </w:rPr>
        <w:t xml:space="preserve"> are the same, so o</w:t>
      </w:r>
      <w:r w:rsidRPr="00FC2B96">
        <w:rPr>
          <w:rFonts w:asciiTheme="minorHAnsi" w:hAnsiTheme="minorHAnsi"/>
          <w:sz w:val="22"/>
          <w:szCs w:val="22"/>
        </w:rPr>
        <w:t>ur detailed</w:t>
      </w:r>
      <w:r>
        <w:rPr>
          <w:rFonts w:asciiTheme="minorHAnsi" w:hAnsiTheme="minorHAnsi"/>
          <w:sz w:val="22"/>
          <w:szCs w:val="22"/>
        </w:rPr>
        <w:t xml:space="preserve"> online</w:t>
      </w:r>
      <w:r w:rsidRPr="00FC2B96">
        <w:rPr>
          <w:rFonts w:asciiTheme="minorHAnsi" w:hAnsiTheme="minorHAnsi"/>
          <w:sz w:val="22"/>
          <w:szCs w:val="22"/>
        </w:rPr>
        <w:t xml:space="preserve"> advice guides explain how you will be affected</w:t>
      </w:r>
      <w:r>
        <w:rPr>
          <w:rFonts w:asciiTheme="minorHAnsi" w:hAnsiTheme="minorHAnsi"/>
          <w:sz w:val="22"/>
          <w:szCs w:val="22"/>
        </w:rPr>
        <w:t>, depending on your personal circumstances:</w:t>
      </w:r>
      <w:r w:rsidRPr="005A72E0">
        <w:rPr>
          <w:rFonts w:asciiTheme="minorHAnsi" w:hAnsiTheme="minorHAnsi"/>
          <w:sz w:val="22"/>
          <w:szCs w:val="22"/>
        </w:rPr>
        <w:t xml:space="preserve"> </w:t>
      </w:r>
      <w:hyperlink r:id="rId7" w:history="1">
        <w:r w:rsidRPr="00874357">
          <w:rPr>
            <w:rStyle w:val="Hyperlink"/>
            <w:rFonts w:asciiTheme="minorHAnsi" w:hAnsiTheme="minorHAnsi"/>
            <w:sz w:val="22"/>
            <w:szCs w:val="22"/>
          </w:rPr>
          <w:t>www.welfare.qmul.ac.uk/student-life-and-study/your-studies/thinking-leaving/</w:t>
        </w:r>
      </w:hyperlink>
      <w:r>
        <w:rPr>
          <w:rStyle w:val="Hyperlink"/>
          <w:rFonts w:asciiTheme="minorHAnsi" w:hAnsiTheme="minorHAnsi"/>
          <w:sz w:val="22"/>
          <w:szCs w:val="22"/>
        </w:rPr>
        <w:t xml:space="preserve">  </w:t>
      </w:r>
    </w:p>
    <w:p w:rsidR="00053903" w:rsidRDefault="00053903" w:rsidP="00053903">
      <w:pPr>
        <w:pStyle w:val="BodyText"/>
        <w:jc w:val="left"/>
        <w:rPr>
          <w:rStyle w:val="Hyperlink"/>
          <w:rFonts w:asciiTheme="minorHAnsi" w:hAnsiTheme="minorHAnsi"/>
          <w:sz w:val="22"/>
          <w:szCs w:val="22"/>
        </w:rPr>
      </w:pPr>
    </w:p>
    <w:p w:rsidR="00053903" w:rsidRPr="00D87156" w:rsidRDefault="00053903" w:rsidP="00053903">
      <w:pPr>
        <w:pStyle w:val="BodyText"/>
        <w:jc w:val="left"/>
        <w:rPr>
          <w:rFonts w:ascii="Calibri" w:hAnsi="Calibri"/>
          <w:b/>
          <w:color w:val="000000" w:themeColor="text1"/>
          <w:sz w:val="22"/>
          <w:szCs w:val="22"/>
          <w:u w:val="single"/>
        </w:rPr>
      </w:pPr>
      <w:r w:rsidRPr="00D87156">
        <w:rPr>
          <w:rStyle w:val="Hyperlink"/>
          <w:rFonts w:asciiTheme="minorHAnsi" w:hAnsiTheme="minorHAnsi"/>
          <w:color w:val="000000" w:themeColor="text1"/>
          <w:sz w:val="22"/>
          <w:szCs w:val="22"/>
        </w:rPr>
        <w:t>If, having read this guidance, you need more advice, please contact the Advice and Counselling Service for confidential one to one advice.</w:t>
      </w:r>
    </w:p>
    <w:p w:rsidR="00C26D1E" w:rsidRPr="008310D2" w:rsidRDefault="00C26D1E" w:rsidP="00D66E44">
      <w:pPr>
        <w:jc w:val="both"/>
        <w:rPr>
          <w:rStyle w:val="Hyperlink"/>
          <w:rFonts w:ascii="Calibri" w:hAnsi="Calibri"/>
          <w:sz w:val="22"/>
          <w:szCs w:val="22"/>
        </w:rPr>
      </w:pPr>
    </w:p>
    <w:p w:rsidR="00C26D1E" w:rsidRPr="008310D2" w:rsidRDefault="00C26D1E" w:rsidP="00D66E44">
      <w:pPr>
        <w:jc w:val="both"/>
        <w:rPr>
          <w:rStyle w:val="Hyperlink"/>
          <w:rFonts w:asciiTheme="minorHAnsi" w:hAnsiTheme="minorHAnsi"/>
          <w:b/>
          <w:color w:val="auto"/>
          <w:sz w:val="22"/>
          <w:szCs w:val="22"/>
        </w:rPr>
      </w:pPr>
      <w:r w:rsidRPr="008310D2">
        <w:rPr>
          <w:rStyle w:val="Hyperlink"/>
          <w:rFonts w:asciiTheme="minorHAnsi" w:hAnsiTheme="minorHAnsi"/>
          <w:b/>
          <w:color w:val="auto"/>
          <w:sz w:val="22"/>
          <w:szCs w:val="22"/>
        </w:rPr>
        <w:t>Are there any restrictions on whe</w:t>
      </w:r>
      <w:r w:rsidR="00DD36F1">
        <w:rPr>
          <w:rStyle w:val="Hyperlink"/>
          <w:rFonts w:asciiTheme="minorHAnsi" w:hAnsiTheme="minorHAnsi"/>
          <w:b/>
          <w:color w:val="auto"/>
          <w:sz w:val="22"/>
          <w:szCs w:val="22"/>
        </w:rPr>
        <w:t>ther</w:t>
      </w:r>
      <w:r w:rsidRPr="008310D2">
        <w:rPr>
          <w:rStyle w:val="Hyperlink"/>
          <w:rFonts w:asciiTheme="minorHAnsi" w:hAnsiTheme="minorHAnsi"/>
          <w:b/>
          <w:color w:val="auto"/>
          <w:sz w:val="22"/>
          <w:szCs w:val="22"/>
        </w:rPr>
        <w:t xml:space="preserve"> students can interrupt?</w:t>
      </w:r>
    </w:p>
    <w:p w:rsidR="00C26D1E" w:rsidRPr="008310D2" w:rsidRDefault="00C26D1E" w:rsidP="00D66E44">
      <w:pPr>
        <w:jc w:val="both"/>
        <w:rPr>
          <w:rStyle w:val="Hyperlink"/>
          <w:rFonts w:asciiTheme="minorHAnsi" w:hAnsiTheme="minorHAnsi"/>
          <w:color w:val="auto"/>
          <w:sz w:val="22"/>
          <w:szCs w:val="22"/>
          <w:u w:val="none"/>
        </w:rPr>
      </w:pPr>
      <w:r w:rsidRPr="008310D2">
        <w:rPr>
          <w:rStyle w:val="Hyperlink"/>
          <w:rFonts w:asciiTheme="minorHAnsi" w:hAnsiTheme="minorHAnsi"/>
          <w:b/>
          <w:color w:val="auto"/>
          <w:sz w:val="22"/>
          <w:szCs w:val="22"/>
          <w:u w:val="none"/>
        </w:rPr>
        <w:t xml:space="preserve"> </w:t>
      </w:r>
    </w:p>
    <w:p w:rsidR="00C26D1E" w:rsidRPr="006833FB" w:rsidRDefault="00C26D1E" w:rsidP="00D66E44">
      <w:pPr>
        <w:jc w:val="both"/>
        <w:rPr>
          <w:rStyle w:val="Hyperlink"/>
          <w:rFonts w:asciiTheme="minorHAnsi" w:hAnsiTheme="minorHAnsi"/>
          <w:color w:val="auto"/>
          <w:sz w:val="22"/>
          <w:szCs w:val="22"/>
        </w:rPr>
      </w:pPr>
      <w:r w:rsidRPr="006833FB">
        <w:rPr>
          <w:rStyle w:val="Hyperlink"/>
          <w:rFonts w:asciiTheme="minorHAnsi" w:hAnsiTheme="minorHAnsi"/>
          <w:color w:val="auto"/>
          <w:sz w:val="22"/>
          <w:szCs w:val="22"/>
        </w:rPr>
        <w:t xml:space="preserve">Students are not permitted to interrupt their studies if they are resitting out of attendance or have recently failed to progress into the next year of study.  </w:t>
      </w:r>
    </w:p>
    <w:p w:rsidR="00C26D1E" w:rsidRPr="008310D2" w:rsidRDefault="00C26D1E" w:rsidP="00D66E44">
      <w:pPr>
        <w:jc w:val="both"/>
        <w:rPr>
          <w:rStyle w:val="Hyperlink"/>
          <w:rFonts w:asciiTheme="minorHAnsi" w:hAnsiTheme="minorHAnsi"/>
          <w:b/>
          <w:color w:val="auto"/>
          <w:sz w:val="22"/>
          <w:szCs w:val="22"/>
          <w:u w:val="none"/>
        </w:rPr>
      </w:pPr>
    </w:p>
    <w:p w:rsidR="00C26D1E" w:rsidRPr="008310D2" w:rsidRDefault="00C26D1E" w:rsidP="00C26D1E">
      <w:pPr>
        <w:pStyle w:val="Default"/>
        <w:rPr>
          <w:rFonts w:asciiTheme="minorHAnsi" w:hAnsiTheme="minorHAnsi"/>
          <w:color w:val="auto"/>
          <w:sz w:val="22"/>
          <w:szCs w:val="22"/>
        </w:rPr>
      </w:pPr>
      <w:r w:rsidRPr="008310D2">
        <w:rPr>
          <w:rFonts w:asciiTheme="minorHAnsi" w:hAnsiTheme="minorHAnsi"/>
          <w:color w:val="auto"/>
          <w:sz w:val="22"/>
          <w:szCs w:val="22"/>
        </w:rPr>
        <w:t>A student may interrupt their enrolment for up to two calendar years (total) on the grounds of illness or other good cause. Interruption for periods greater than two years shall be permitted only in very exceptional circumstances. A student may also interrupt their registration on the grounds of primary carer leave for up to one year per child. This may cover pregnancy and related illnesses, and/or caring responsibilities. Periods of interruption for primary carer leave shall not count towards the maximum of two years permitted for interruption.</w:t>
      </w:r>
    </w:p>
    <w:p w:rsidR="00C26D1E" w:rsidRPr="008310D2" w:rsidRDefault="00C26D1E" w:rsidP="00C26D1E">
      <w:pPr>
        <w:pStyle w:val="Default"/>
        <w:rPr>
          <w:rFonts w:asciiTheme="minorHAnsi" w:hAnsiTheme="minorHAnsi"/>
          <w:color w:val="auto"/>
          <w:sz w:val="22"/>
          <w:szCs w:val="22"/>
        </w:rPr>
      </w:pPr>
    </w:p>
    <w:p w:rsidR="00C26D1E" w:rsidRPr="008310D2" w:rsidRDefault="00D12102" w:rsidP="00C26D1E">
      <w:pPr>
        <w:pStyle w:val="Default"/>
        <w:rPr>
          <w:rFonts w:asciiTheme="minorHAnsi" w:hAnsiTheme="minorHAnsi"/>
          <w:color w:val="auto"/>
          <w:sz w:val="22"/>
          <w:szCs w:val="22"/>
        </w:rPr>
      </w:pPr>
      <w:r w:rsidRPr="008310D2">
        <w:rPr>
          <w:rFonts w:asciiTheme="minorHAnsi" w:hAnsiTheme="minorHAnsi"/>
          <w:color w:val="auto"/>
          <w:sz w:val="22"/>
          <w:szCs w:val="22"/>
        </w:rPr>
        <w:t xml:space="preserve">Students are not able to </w:t>
      </w:r>
      <w:r w:rsidR="00C26D1E" w:rsidRPr="008310D2">
        <w:rPr>
          <w:rFonts w:asciiTheme="minorHAnsi" w:hAnsiTheme="minorHAnsi"/>
          <w:color w:val="auto"/>
          <w:sz w:val="22"/>
          <w:szCs w:val="22"/>
        </w:rPr>
        <w:t xml:space="preserve">interrupt and return from interruption during the same academic year (for example, a student cannot interrupt </w:t>
      </w:r>
      <w:r w:rsidR="00B239A1">
        <w:rPr>
          <w:rFonts w:asciiTheme="minorHAnsi" w:hAnsiTheme="minorHAnsi"/>
          <w:color w:val="auto"/>
          <w:sz w:val="22"/>
          <w:szCs w:val="22"/>
        </w:rPr>
        <w:t xml:space="preserve">during Semester A </w:t>
      </w:r>
      <w:r w:rsidR="00CC15FE">
        <w:rPr>
          <w:rFonts w:asciiTheme="minorHAnsi" w:hAnsiTheme="minorHAnsi"/>
          <w:color w:val="auto"/>
          <w:sz w:val="22"/>
          <w:szCs w:val="22"/>
        </w:rPr>
        <w:t xml:space="preserve">and </w:t>
      </w:r>
      <w:r w:rsidR="00C26D1E" w:rsidRPr="008310D2">
        <w:rPr>
          <w:rFonts w:asciiTheme="minorHAnsi" w:hAnsiTheme="minorHAnsi"/>
          <w:color w:val="auto"/>
          <w:sz w:val="22"/>
          <w:szCs w:val="22"/>
        </w:rPr>
        <w:t xml:space="preserve">return in </w:t>
      </w:r>
      <w:r w:rsidR="00B239A1">
        <w:rPr>
          <w:rFonts w:asciiTheme="minorHAnsi" w:hAnsiTheme="minorHAnsi"/>
          <w:color w:val="auto"/>
          <w:sz w:val="22"/>
          <w:szCs w:val="22"/>
        </w:rPr>
        <w:t>Semester B</w:t>
      </w:r>
      <w:r w:rsidR="00620186">
        <w:rPr>
          <w:rFonts w:asciiTheme="minorHAnsi" w:hAnsiTheme="minorHAnsi"/>
          <w:color w:val="auto"/>
          <w:sz w:val="22"/>
          <w:szCs w:val="22"/>
        </w:rPr>
        <w:t xml:space="preserve"> of the same academic year</w:t>
      </w:r>
      <w:r w:rsidR="00C26D1E" w:rsidRPr="008310D2">
        <w:rPr>
          <w:rFonts w:asciiTheme="minorHAnsi" w:hAnsiTheme="minorHAnsi"/>
          <w:color w:val="auto"/>
          <w:sz w:val="22"/>
          <w:szCs w:val="22"/>
        </w:rPr>
        <w:t>)</w:t>
      </w:r>
      <w:r w:rsidR="00CC15FE">
        <w:rPr>
          <w:rFonts w:asciiTheme="minorHAnsi" w:hAnsiTheme="minorHAnsi"/>
          <w:color w:val="auto"/>
          <w:sz w:val="22"/>
          <w:szCs w:val="22"/>
        </w:rPr>
        <w:t xml:space="preserve">.  </w:t>
      </w:r>
      <w:r w:rsidR="00436A20">
        <w:rPr>
          <w:rFonts w:asciiTheme="minorHAnsi" w:hAnsiTheme="minorHAnsi"/>
          <w:color w:val="auto"/>
          <w:sz w:val="22"/>
          <w:szCs w:val="22"/>
        </w:rPr>
        <w:t xml:space="preserve">In addition </w:t>
      </w:r>
      <w:r w:rsidRPr="008310D2">
        <w:rPr>
          <w:rFonts w:asciiTheme="minorHAnsi" w:hAnsiTheme="minorHAnsi"/>
          <w:color w:val="auto"/>
          <w:sz w:val="22"/>
          <w:szCs w:val="22"/>
        </w:rPr>
        <w:t xml:space="preserve">students returning from interruption </w:t>
      </w:r>
      <w:r w:rsidR="00436A20">
        <w:rPr>
          <w:rFonts w:asciiTheme="minorHAnsi" w:hAnsiTheme="minorHAnsi"/>
          <w:color w:val="auto"/>
          <w:sz w:val="22"/>
          <w:szCs w:val="22"/>
        </w:rPr>
        <w:t xml:space="preserve">are only </w:t>
      </w:r>
      <w:r w:rsidRPr="008310D2">
        <w:rPr>
          <w:rFonts w:asciiTheme="minorHAnsi" w:hAnsiTheme="minorHAnsi"/>
          <w:color w:val="auto"/>
          <w:sz w:val="22"/>
          <w:szCs w:val="22"/>
        </w:rPr>
        <w:t xml:space="preserve">permitted to </w:t>
      </w:r>
      <w:r w:rsidR="00436A20">
        <w:rPr>
          <w:rFonts w:asciiTheme="minorHAnsi" w:hAnsiTheme="minorHAnsi"/>
          <w:color w:val="auto"/>
          <w:sz w:val="22"/>
          <w:szCs w:val="22"/>
        </w:rPr>
        <w:t>resume their studies</w:t>
      </w:r>
      <w:r w:rsidRPr="008310D2">
        <w:rPr>
          <w:rFonts w:asciiTheme="minorHAnsi" w:hAnsiTheme="minorHAnsi"/>
          <w:color w:val="auto"/>
          <w:sz w:val="22"/>
          <w:szCs w:val="22"/>
        </w:rPr>
        <w:t xml:space="preserve"> at the start of a semester, as designated in the Academic Calendar. Exceptions to this regulation</w:t>
      </w:r>
      <w:r w:rsidR="00436A20">
        <w:rPr>
          <w:rFonts w:asciiTheme="minorHAnsi" w:hAnsiTheme="minorHAnsi"/>
          <w:color w:val="auto"/>
          <w:sz w:val="22"/>
          <w:szCs w:val="22"/>
        </w:rPr>
        <w:t xml:space="preserve"> can</w:t>
      </w:r>
      <w:r w:rsidRPr="008310D2">
        <w:rPr>
          <w:rFonts w:asciiTheme="minorHAnsi" w:hAnsiTheme="minorHAnsi"/>
          <w:color w:val="auto"/>
          <w:sz w:val="22"/>
          <w:szCs w:val="22"/>
        </w:rPr>
        <w:t xml:space="preserve"> only be granted under the provisions of the Equality Act (2010).</w:t>
      </w:r>
    </w:p>
    <w:p w:rsidR="00D12102" w:rsidRPr="008310D2" w:rsidRDefault="00D12102" w:rsidP="00C26D1E">
      <w:pPr>
        <w:pStyle w:val="Default"/>
        <w:rPr>
          <w:rFonts w:asciiTheme="minorHAnsi" w:hAnsiTheme="minorHAnsi"/>
          <w:color w:val="auto"/>
          <w:sz w:val="22"/>
          <w:szCs w:val="22"/>
        </w:rPr>
      </w:pPr>
    </w:p>
    <w:p w:rsidR="00C26D1E" w:rsidRDefault="00CC15FE" w:rsidP="00C26D1E">
      <w:pPr>
        <w:pStyle w:val="Default"/>
        <w:rPr>
          <w:rFonts w:asciiTheme="minorHAnsi" w:hAnsiTheme="minorHAnsi"/>
          <w:color w:val="auto"/>
          <w:sz w:val="22"/>
          <w:szCs w:val="22"/>
        </w:rPr>
      </w:pPr>
      <w:r>
        <w:rPr>
          <w:rFonts w:asciiTheme="minorHAnsi" w:hAnsiTheme="minorHAnsi"/>
          <w:color w:val="auto"/>
          <w:sz w:val="22"/>
          <w:szCs w:val="22"/>
        </w:rPr>
        <w:t>The university</w:t>
      </w:r>
      <w:r w:rsidR="00C26D1E" w:rsidRPr="008310D2">
        <w:rPr>
          <w:rFonts w:asciiTheme="minorHAnsi" w:hAnsiTheme="minorHAnsi"/>
          <w:color w:val="auto"/>
          <w:sz w:val="22"/>
          <w:szCs w:val="22"/>
        </w:rPr>
        <w:t xml:space="preserve"> may require a student due to return from interruption to produce medical evidence of their fitness to study. If this evidence is not produced, or is found </w:t>
      </w:r>
      <w:r w:rsidR="006A4643">
        <w:rPr>
          <w:rFonts w:asciiTheme="minorHAnsi" w:hAnsiTheme="minorHAnsi"/>
          <w:color w:val="auto"/>
          <w:sz w:val="22"/>
          <w:szCs w:val="22"/>
        </w:rPr>
        <w:t xml:space="preserve">to be </w:t>
      </w:r>
      <w:r w:rsidR="00C26D1E" w:rsidRPr="008310D2">
        <w:rPr>
          <w:rFonts w:asciiTheme="minorHAnsi" w:hAnsiTheme="minorHAnsi"/>
          <w:color w:val="auto"/>
          <w:sz w:val="22"/>
          <w:szCs w:val="22"/>
        </w:rPr>
        <w:t xml:space="preserve">unsatisfactory, the student </w:t>
      </w:r>
      <w:r w:rsidR="00436A20">
        <w:rPr>
          <w:rFonts w:asciiTheme="minorHAnsi" w:hAnsiTheme="minorHAnsi"/>
          <w:color w:val="auto"/>
          <w:sz w:val="22"/>
          <w:szCs w:val="22"/>
        </w:rPr>
        <w:t>will be unable to resume their studies</w:t>
      </w:r>
      <w:r w:rsidR="00C26D1E" w:rsidRPr="008310D2">
        <w:rPr>
          <w:rFonts w:asciiTheme="minorHAnsi" w:hAnsiTheme="minorHAnsi"/>
          <w:color w:val="auto"/>
          <w:sz w:val="22"/>
          <w:szCs w:val="22"/>
        </w:rPr>
        <w:t xml:space="preserve">. In such cases a student may be permitted to extend the interruption of study (where an interruption allowance remains), or else the student may be deregistered from the programme of study. </w:t>
      </w:r>
    </w:p>
    <w:p w:rsidR="0042172D" w:rsidRDefault="0042172D" w:rsidP="00C26D1E">
      <w:pPr>
        <w:pStyle w:val="Default"/>
        <w:rPr>
          <w:rFonts w:asciiTheme="minorHAnsi" w:hAnsiTheme="minorHAnsi"/>
          <w:color w:val="auto"/>
          <w:sz w:val="22"/>
          <w:szCs w:val="22"/>
        </w:rPr>
      </w:pPr>
    </w:p>
    <w:p w:rsidR="0042172D" w:rsidRPr="008310D2" w:rsidRDefault="0042172D" w:rsidP="0042172D">
      <w:pPr>
        <w:jc w:val="both"/>
        <w:rPr>
          <w:rFonts w:ascii="Calibri" w:hAnsi="Calibri"/>
          <w:b/>
          <w:sz w:val="22"/>
          <w:szCs w:val="22"/>
          <w:u w:val="single"/>
        </w:rPr>
      </w:pPr>
      <w:r w:rsidRPr="008310D2">
        <w:rPr>
          <w:rFonts w:ascii="Calibri" w:hAnsi="Calibri"/>
          <w:b/>
          <w:sz w:val="22"/>
          <w:szCs w:val="22"/>
          <w:u w:val="single"/>
        </w:rPr>
        <w:t>What is the deadline for submission of the interruption form?</w:t>
      </w:r>
    </w:p>
    <w:p w:rsidR="0042172D" w:rsidRPr="008310D2" w:rsidRDefault="0042172D" w:rsidP="0042172D">
      <w:pPr>
        <w:jc w:val="both"/>
        <w:rPr>
          <w:rFonts w:ascii="Calibri" w:hAnsi="Calibri"/>
          <w:sz w:val="22"/>
          <w:szCs w:val="22"/>
        </w:rPr>
      </w:pPr>
    </w:p>
    <w:p w:rsidR="00F04285" w:rsidRDefault="0042172D" w:rsidP="0042172D">
      <w:pPr>
        <w:jc w:val="both"/>
        <w:rPr>
          <w:rFonts w:ascii="Calibri" w:hAnsi="Calibri"/>
          <w:sz w:val="22"/>
          <w:szCs w:val="22"/>
        </w:rPr>
      </w:pPr>
      <w:r w:rsidRPr="008310D2">
        <w:rPr>
          <w:rFonts w:ascii="Calibri" w:hAnsi="Calibri"/>
          <w:sz w:val="22"/>
          <w:szCs w:val="22"/>
          <w:u w:val="single"/>
        </w:rPr>
        <w:t xml:space="preserve">Please be aware that </w:t>
      </w:r>
      <w:r>
        <w:rPr>
          <w:rFonts w:ascii="Calibri" w:hAnsi="Calibri"/>
          <w:sz w:val="22"/>
          <w:szCs w:val="22"/>
          <w:u w:val="single"/>
        </w:rPr>
        <w:t>most programmes will now have two assessment periods – one in January following Semester A teaching and one in May following Semester B teaching.  T</w:t>
      </w:r>
      <w:r w:rsidRPr="008310D2">
        <w:rPr>
          <w:rFonts w:ascii="Calibri" w:hAnsi="Calibri"/>
          <w:sz w:val="22"/>
          <w:szCs w:val="22"/>
          <w:u w:val="single"/>
        </w:rPr>
        <w:t>he deadline for submission of the interruption form for most p</w:t>
      </w:r>
      <w:r>
        <w:rPr>
          <w:rFonts w:ascii="Calibri" w:hAnsi="Calibri"/>
          <w:sz w:val="22"/>
          <w:szCs w:val="22"/>
          <w:u w:val="single"/>
        </w:rPr>
        <w:t>rogrammes is the day before the start of these assessment periods</w:t>
      </w:r>
      <w:r w:rsidRPr="008310D2">
        <w:rPr>
          <w:rFonts w:ascii="Calibri" w:hAnsi="Calibri"/>
          <w:sz w:val="22"/>
          <w:szCs w:val="22"/>
        </w:rPr>
        <w:t xml:space="preserve">.  </w:t>
      </w:r>
    </w:p>
    <w:p w:rsidR="00F04285" w:rsidRDefault="00F04285" w:rsidP="0042172D">
      <w:pPr>
        <w:jc w:val="both"/>
        <w:rPr>
          <w:rFonts w:ascii="Calibri" w:hAnsi="Calibri"/>
          <w:sz w:val="22"/>
          <w:szCs w:val="22"/>
        </w:rPr>
      </w:pPr>
    </w:p>
    <w:p w:rsidR="0042172D" w:rsidRDefault="0042172D" w:rsidP="0042172D">
      <w:pPr>
        <w:jc w:val="both"/>
        <w:rPr>
          <w:rFonts w:ascii="Calibri" w:hAnsi="Calibri"/>
          <w:sz w:val="22"/>
          <w:szCs w:val="22"/>
        </w:rPr>
      </w:pPr>
      <w:r w:rsidRPr="008310D2">
        <w:rPr>
          <w:rFonts w:ascii="Calibri" w:hAnsi="Calibri"/>
          <w:sz w:val="22"/>
          <w:szCs w:val="22"/>
        </w:rPr>
        <w:t>If you miss this deadline you will normally have to be entered for examinations/assessment and would need to talk to your School/Institute about submitting extenuating circumstances</w:t>
      </w:r>
      <w:r>
        <w:rPr>
          <w:rFonts w:ascii="Calibri" w:hAnsi="Calibri"/>
          <w:sz w:val="22"/>
          <w:szCs w:val="22"/>
        </w:rPr>
        <w:t xml:space="preserve"> if you are unable to attend</w:t>
      </w:r>
      <w:r w:rsidR="00C27D03">
        <w:rPr>
          <w:rFonts w:ascii="Calibri" w:hAnsi="Calibri"/>
          <w:sz w:val="22"/>
          <w:szCs w:val="22"/>
        </w:rPr>
        <w:t>/submit work</w:t>
      </w:r>
      <w:r w:rsidRPr="008310D2">
        <w:rPr>
          <w:rFonts w:ascii="Calibri" w:hAnsi="Calibri"/>
          <w:sz w:val="22"/>
          <w:szCs w:val="22"/>
        </w:rPr>
        <w:t xml:space="preserve">.   </w:t>
      </w:r>
      <w:r>
        <w:rPr>
          <w:rFonts w:ascii="Calibri" w:hAnsi="Calibri"/>
          <w:sz w:val="22"/>
          <w:szCs w:val="22"/>
        </w:rPr>
        <w:t xml:space="preserve">Where students are entered for assessment they will also be </w:t>
      </w:r>
      <w:r w:rsidR="006A4643">
        <w:rPr>
          <w:rFonts w:ascii="Calibri" w:hAnsi="Calibri"/>
          <w:sz w:val="22"/>
          <w:szCs w:val="22"/>
        </w:rPr>
        <w:t xml:space="preserve">automatically </w:t>
      </w:r>
      <w:r>
        <w:rPr>
          <w:rFonts w:ascii="Calibri" w:hAnsi="Calibri"/>
          <w:sz w:val="22"/>
          <w:szCs w:val="22"/>
        </w:rPr>
        <w:t xml:space="preserve">entered for </w:t>
      </w:r>
      <w:r w:rsidR="00C27D03">
        <w:rPr>
          <w:rFonts w:ascii="Calibri" w:hAnsi="Calibri"/>
          <w:sz w:val="22"/>
          <w:szCs w:val="22"/>
        </w:rPr>
        <w:t xml:space="preserve">reassessment </w:t>
      </w:r>
      <w:r w:rsidR="008C36C8">
        <w:rPr>
          <w:rFonts w:ascii="Calibri" w:hAnsi="Calibri"/>
          <w:sz w:val="22"/>
          <w:szCs w:val="22"/>
        </w:rPr>
        <w:t xml:space="preserve">at the next available opportunity </w:t>
      </w:r>
      <w:r>
        <w:rPr>
          <w:rFonts w:ascii="Calibri" w:hAnsi="Calibri"/>
          <w:sz w:val="22"/>
          <w:szCs w:val="22"/>
        </w:rPr>
        <w:t xml:space="preserve">– </w:t>
      </w:r>
      <w:r w:rsidR="0080530D">
        <w:rPr>
          <w:rFonts w:ascii="Calibri" w:hAnsi="Calibri"/>
          <w:sz w:val="22"/>
          <w:szCs w:val="22"/>
        </w:rPr>
        <w:lastRenderedPageBreak/>
        <w:t>assessment f</w:t>
      </w:r>
      <w:r>
        <w:rPr>
          <w:rFonts w:ascii="Calibri" w:hAnsi="Calibri"/>
          <w:sz w:val="22"/>
          <w:szCs w:val="22"/>
        </w:rPr>
        <w:t xml:space="preserve">or Semester A modules </w:t>
      </w:r>
      <w:r w:rsidR="00C27D03">
        <w:rPr>
          <w:rFonts w:ascii="Calibri" w:hAnsi="Calibri"/>
          <w:sz w:val="22"/>
          <w:szCs w:val="22"/>
        </w:rPr>
        <w:t>takes place</w:t>
      </w:r>
      <w:r>
        <w:rPr>
          <w:rFonts w:ascii="Calibri" w:hAnsi="Calibri"/>
          <w:sz w:val="22"/>
          <w:szCs w:val="22"/>
        </w:rPr>
        <w:t xml:space="preserve"> in January and August and </w:t>
      </w:r>
      <w:r w:rsidR="0080530D">
        <w:rPr>
          <w:rFonts w:ascii="Calibri" w:hAnsi="Calibri"/>
          <w:sz w:val="22"/>
          <w:szCs w:val="22"/>
        </w:rPr>
        <w:t xml:space="preserve">assessment </w:t>
      </w:r>
      <w:r>
        <w:rPr>
          <w:rFonts w:ascii="Calibri" w:hAnsi="Calibri"/>
          <w:sz w:val="22"/>
          <w:szCs w:val="22"/>
        </w:rPr>
        <w:t>for Semester B</w:t>
      </w:r>
      <w:r w:rsidR="0080530D">
        <w:rPr>
          <w:rFonts w:ascii="Calibri" w:hAnsi="Calibri"/>
          <w:sz w:val="22"/>
          <w:szCs w:val="22"/>
        </w:rPr>
        <w:t>/</w:t>
      </w:r>
      <w:r>
        <w:rPr>
          <w:rFonts w:ascii="Calibri" w:hAnsi="Calibri"/>
          <w:sz w:val="22"/>
          <w:szCs w:val="22"/>
        </w:rPr>
        <w:t xml:space="preserve">Year Long modules </w:t>
      </w:r>
      <w:r w:rsidR="00C27D03">
        <w:rPr>
          <w:rFonts w:ascii="Calibri" w:hAnsi="Calibri"/>
          <w:sz w:val="22"/>
          <w:szCs w:val="22"/>
        </w:rPr>
        <w:t>takes</w:t>
      </w:r>
      <w:r>
        <w:rPr>
          <w:rFonts w:ascii="Calibri" w:hAnsi="Calibri"/>
          <w:sz w:val="22"/>
          <w:szCs w:val="22"/>
        </w:rPr>
        <w:t xml:space="preserve"> take place in May and August.</w:t>
      </w:r>
    </w:p>
    <w:p w:rsidR="0042172D" w:rsidRDefault="0042172D" w:rsidP="0042172D">
      <w:pPr>
        <w:jc w:val="both"/>
        <w:rPr>
          <w:rFonts w:ascii="Calibri" w:hAnsi="Calibri"/>
          <w:sz w:val="22"/>
          <w:szCs w:val="22"/>
        </w:rPr>
      </w:pPr>
    </w:p>
    <w:p w:rsidR="0042172D" w:rsidRPr="008310D2" w:rsidRDefault="0042172D" w:rsidP="0042172D">
      <w:pPr>
        <w:jc w:val="both"/>
        <w:rPr>
          <w:rFonts w:ascii="Calibri" w:hAnsi="Calibri"/>
          <w:sz w:val="22"/>
          <w:szCs w:val="22"/>
        </w:rPr>
      </w:pPr>
      <w:r>
        <w:rPr>
          <w:rFonts w:ascii="Calibri" w:hAnsi="Calibri"/>
          <w:sz w:val="22"/>
          <w:szCs w:val="22"/>
        </w:rPr>
        <w:t>I</w:t>
      </w:r>
      <w:r w:rsidRPr="008310D2">
        <w:rPr>
          <w:rFonts w:ascii="Calibri" w:hAnsi="Calibri"/>
          <w:sz w:val="22"/>
          <w:szCs w:val="22"/>
        </w:rPr>
        <w:t xml:space="preserve">f you have only narrowly missed the </w:t>
      </w:r>
      <w:r>
        <w:rPr>
          <w:rFonts w:ascii="Calibri" w:hAnsi="Calibri"/>
          <w:sz w:val="22"/>
          <w:szCs w:val="22"/>
        </w:rPr>
        <w:t xml:space="preserve">interruption form submission </w:t>
      </w:r>
      <w:r w:rsidRPr="008310D2">
        <w:rPr>
          <w:rFonts w:ascii="Calibri" w:hAnsi="Calibri"/>
          <w:sz w:val="22"/>
          <w:szCs w:val="22"/>
        </w:rPr>
        <w:t xml:space="preserve">deadline and feel that there have been exceptional circumstances that have affected your ability to submit the form please discuss this with your School/Institute or with </w:t>
      </w:r>
      <w:r w:rsidR="008C36C8">
        <w:rPr>
          <w:rFonts w:ascii="Calibri" w:hAnsi="Calibri"/>
          <w:sz w:val="22"/>
          <w:szCs w:val="22"/>
        </w:rPr>
        <w:t>Student Records</w:t>
      </w:r>
      <w:r w:rsidRPr="008310D2">
        <w:rPr>
          <w:rFonts w:ascii="Calibri" w:hAnsi="Calibri"/>
          <w:sz w:val="22"/>
          <w:szCs w:val="22"/>
        </w:rPr>
        <w:t xml:space="preserve">.  </w:t>
      </w:r>
    </w:p>
    <w:p w:rsidR="0042172D" w:rsidRPr="008310D2" w:rsidRDefault="0042172D" w:rsidP="0042172D">
      <w:pPr>
        <w:jc w:val="both"/>
        <w:rPr>
          <w:rFonts w:ascii="Calibri" w:hAnsi="Calibri"/>
          <w:sz w:val="22"/>
          <w:szCs w:val="22"/>
        </w:rPr>
      </w:pPr>
    </w:p>
    <w:p w:rsidR="0042172D" w:rsidRDefault="0042172D" w:rsidP="0042172D">
      <w:pPr>
        <w:jc w:val="both"/>
        <w:rPr>
          <w:rFonts w:ascii="Calibri" w:hAnsi="Calibri"/>
          <w:sz w:val="22"/>
          <w:szCs w:val="22"/>
        </w:rPr>
      </w:pPr>
      <w:r w:rsidRPr="008310D2">
        <w:rPr>
          <w:rFonts w:ascii="Calibri" w:hAnsi="Calibri"/>
          <w:sz w:val="22"/>
          <w:szCs w:val="22"/>
        </w:rPr>
        <w:t xml:space="preserve">The submission deadline will vary for a </w:t>
      </w:r>
      <w:r>
        <w:rPr>
          <w:rFonts w:ascii="Calibri" w:hAnsi="Calibri"/>
          <w:sz w:val="22"/>
          <w:szCs w:val="22"/>
        </w:rPr>
        <w:t>s</w:t>
      </w:r>
      <w:r w:rsidRPr="008310D2">
        <w:rPr>
          <w:rFonts w:ascii="Calibri" w:hAnsi="Calibri"/>
          <w:sz w:val="22"/>
          <w:szCs w:val="22"/>
        </w:rPr>
        <w:t xml:space="preserve">mall number of programmes including MBBS, </w:t>
      </w:r>
      <w:r w:rsidR="00A47301">
        <w:rPr>
          <w:rFonts w:ascii="Calibri" w:hAnsi="Calibri"/>
          <w:sz w:val="22"/>
          <w:szCs w:val="22"/>
        </w:rPr>
        <w:t xml:space="preserve">BUPT, Nanchang, Northwestern, PGDip </w:t>
      </w:r>
      <w:r w:rsidRPr="008310D2">
        <w:rPr>
          <w:rFonts w:ascii="Calibri" w:hAnsi="Calibri"/>
          <w:sz w:val="22"/>
          <w:szCs w:val="22"/>
        </w:rPr>
        <w:t>Endocrinology and those programmes which do not follow the standard academic calendar.  Please seek advice from your School/Institute or from</w:t>
      </w:r>
      <w:r w:rsidR="0080530D">
        <w:rPr>
          <w:rFonts w:ascii="Calibri" w:hAnsi="Calibri"/>
          <w:sz w:val="22"/>
          <w:szCs w:val="22"/>
        </w:rPr>
        <w:t xml:space="preserve"> Student Records</w:t>
      </w:r>
      <w:r w:rsidRPr="008310D2">
        <w:rPr>
          <w:rFonts w:ascii="Calibri" w:hAnsi="Calibri"/>
          <w:sz w:val="22"/>
          <w:szCs w:val="22"/>
        </w:rPr>
        <w:t xml:space="preserve"> if you are unsure of the deadline for submission of the form.</w:t>
      </w:r>
    </w:p>
    <w:p w:rsidR="00C27D03" w:rsidRDefault="00C27D03" w:rsidP="0042172D">
      <w:pPr>
        <w:jc w:val="both"/>
        <w:rPr>
          <w:rFonts w:ascii="Calibri" w:hAnsi="Calibri"/>
          <w:sz w:val="22"/>
          <w:szCs w:val="22"/>
        </w:rPr>
      </w:pPr>
    </w:p>
    <w:p w:rsidR="00C27D03" w:rsidRDefault="00C27D03" w:rsidP="0042172D">
      <w:pPr>
        <w:jc w:val="both"/>
        <w:rPr>
          <w:rFonts w:ascii="Calibri" w:hAnsi="Calibri"/>
          <w:sz w:val="22"/>
          <w:szCs w:val="22"/>
        </w:rPr>
      </w:pPr>
    </w:p>
    <w:p w:rsidR="00C27D03" w:rsidRPr="00587B65" w:rsidRDefault="00C27D03" w:rsidP="00C27D03">
      <w:pPr>
        <w:pStyle w:val="Default"/>
        <w:rPr>
          <w:rFonts w:asciiTheme="minorHAnsi" w:hAnsiTheme="minorHAnsi"/>
          <w:b/>
          <w:color w:val="auto"/>
          <w:sz w:val="22"/>
          <w:szCs w:val="22"/>
          <w:u w:val="single"/>
        </w:rPr>
      </w:pPr>
      <w:r w:rsidRPr="00587B65">
        <w:rPr>
          <w:rFonts w:asciiTheme="minorHAnsi" w:hAnsiTheme="minorHAnsi"/>
          <w:b/>
          <w:color w:val="auto"/>
          <w:sz w:val="22"/>
          <w:szCs w:val="22"/>
          <w:u w:val="single"/>
        </w:rPr>
        <w:t>When are students able to resume their studies?</w:t>
      </w:r>
    </w:p>
    <w:p w:rsidR="00A47301" w:rsidRPr="00587B65" w:rsidRDefault="00A47301" w:rsidP="00C27D03">
      <w:pPr>
        <w:pStyle w:val="Default"/>
        <w:rPr>
          <w:rFonts w:asciiTheme="minorHAnsi" w:hAnsiTheme="minorHAnsi"/>
          <w:b/>
          <w:color w:val="auto"/>
          <w:sz w:val="22"/>
          <w:szCs w:val="22"/>
          <w:u w:val="single"/>
        </w:rPr>
      </w:pPr>
    </w:p>
    <w:p w:rsidR="00ED27C8" w:rsidRPr="00ED27C8" w:rsidRDefault="00A47301" w:rsidP="00ED27C8">
      <w:pPr>
        <w:pStyle w:val="Default"/>
        <w:rPr>
          <w:rFonts w:asciiTheme="minorHAnsi" w:hAnsiTheme="minorHAnsi"/>
          <w:sz w:val="22"/>
          <w:szCs w:val="22"/>
        </w:rPr>
      </w:pPr>
      <w:r w:rsidRPr="00587B65">
        <w:rPr>
          <w:rFonts w:asciiTheme="minorHAnsi" w:hAnsiTheme="minorHAnsi"/>
          <w:color w:val="auto"/>
          <w:sz w:val="22"/>
          <w:szCs w:val="22"/>
          <w:u w:val="single"/>
        </w:rPr>
        <w:t xml:space="preserve">Please note that where there is no January assessment period, for example for MBBS, the following notes do not apply. </w:t>
      </w:r>
      <w:r w:rsidR="00ED27C8" w:rsidRPr="00ED27C8">
        <w:rPr>
          <w:rFonts w:asciiTheme="minorHAnsi" w:hAnsiTheme="minorHAnsi"/>
          <w:color w:val="auto"/>
          <w:sz w:val="22"/>
          <w:szCs w:val="22"/>
          <w:u w:val="single"/>
        </w:rPr>
        <w:t>Please speak to your School/Institute or to Student Records for details of when you will be permitted to resume your studies based on your last date of attendance.</w:t>
      </w:r>
    </w:p>
    <w:p w:rsidR="00ED27C8" w:rsidRDefault="00ED27C8" w:rsidP="00A47301">
      <w:pPr>
        <w:pStyle w:val="Default"/>
        <w:rPr>
          <w:rFonts w:asciiTheme="minorHAnsi" w:hAnsiTheme="minorHAnsi"/>
          <w:color w:val="auto"/>
          <w:sz w:val="22"/>
          <w:szCs w:val="22"/>
          <w:u w:val="single"/>
        </w:rPr>
      </w:pPr>
    </w:p>
    <w:p w:rsidR="00A47301" w:rsidRPr="00ED27C8" w:rsidRDefault="00587B65" w:rsidP="00A47301">
      <w:pPr>
        <w:pStyle w:val="Default"/>
        <w:rPr>
          <w:rFonts w:asciiTheme="minorHAnsi" w:hAnsiTheme="minorHAnsi"/>
          <w:sz w:val="22"/>
          <w:szCs w:val="22"/>
        </w:rPr>
      </w:pPr>
      <w:r w:rsidRPr="00ED27C8">
        <w:rPr>
          <w:rFonts w:asciiTheme="minorHAnsi" w:hAnsiTheme="minorHAnsi"/>
          <w:color w:val="auto"/>
          <w:sz w:val="22"/>
          <w:szCs w:val="22"/>
        </w:rPr>
        <w:t xml:space="preserve">Students are permitted to resume their studies at the start of a semester, as designated in the Academic Calendar. Exceptions to this regulation can only be granted under the provisions of the Equality Act (2010). </w:t>
      </w:r>
    </w:p>
    <w:p w:rsidR="00A47301" w:rsidRPr="00FC39A2" w:rsidRDefault="00A47301" w:rsidP="00C27D03">
      <w:pPr>
        <w:pStyle w:val="Default"/>
        <w:rPr>
          <w:rFonts w:asciiTheme="minorHAnsi" w:hAnsiTheme="minorHAnsi"/>
          <w:b/>
          <w:color w:val="auto"/>
          <w:sz w:val="22"/>
          <w:szCs w:val="22"/>
          <w:highlight w:val="yellow"/>
          <w:u w:val="single"/>
        </w:rPr>
      </w:pPr>
    </w:p>
    <w:p w:rsidR="00C27D03" w:rsidRPr="00AC09FF" w:rsidRDefault="008C36C8" w:rsidP="00C27D03">
      <w:pPr>
        <w:pStyle w:val="Default"/>
        <w:rPr>
          <w:rFonts w:asciiTheme="minorHAnsi" w:hAnsiTheme="minorHAnsi"/>
          <w:color w:val="auto"/>
          <w:sz w:val="22"/>
          <w:szCs w:val="22"/>
        </w:rPr>
      </w:pPr>
      <w:r w:rsidRPr="00AC09FF">
        <w:rPr>
          <w:rFonts w:asciiTheme="minorHAnsi" w:hAnsiTheme="minorHAnsi"/>
          <w:color w:val="auto"/>
          <w:sz w:val="22"/>
          <w:szCs w:val="22"/>
        </w:rPr>
        <w:t>For the majority of programmes which have January and May assessment periods st</w:t>
      </w:r>
      <w:r w:rsidR="00C27D03" w:rsidRPr="00AC09FF">
        <w:rPr>
          <w:rFonts w:asciiTheme="minorHAnsi" w:hAnsiTheme="minorHAnsi"/>
          <w:color w:val="auto"/>
          <w:sz w:val="22"/>
          <w:szCs w:val="22"/>
        </w:rPr>
        <w:t xml:space="preserve">udents are </w:t>
      </w:r>
      <w:r w:rsidR="00C27D03" w:rsidRPr="00EF6613">
        <w:rPr>
          <w:rFonts w:asciiTheme="minorHAnsi" w:hAnsiTheme="minorHAnsi"/>
          <w:b/>
          <w:color w:val="auto"/>
          <w:sz w:val="22"/>
          <w:szCs w:val="22"/>
          <w:u w:val="single"/>
        </w:rPr>
        <w:t>not</w:t>
      </w:r>
      <w:r w:rsidR="00AC09FF" w:rsidRPr="00AC09FF">
        <w:rPr>
          <w:rFonts w:asciiTheme="minorHAnsi" w:hAnsiTheme="minorHAnsi"/>
          <w:color w:val="auto"/>
          <w:sz w:val="22"/>
          <w:szCs w:val="22"/>
        </w:rPr>
        <w:t xml:space="preserve"> automatically</w:t>
      </w:r>
      <w:r w:rsidR="00C27D03" w:rsidRPr="00AC09FF">
        <w:rPr>
          <w:rFonts w:asciiTheme="minorHAnsi" w:hAnsiTheme="minorHAnsi"/>
          <w:color w:val="auto"/>
          <w:sz w:val="22"/>
          <w:szCs w:val="22"/>
        </w:rPr>
        <w:t xml:space="preserve"> permitted t</w:t>
      </w:r>
      <w:r w:rsidR="00F325C1" w:rsidRPr="00AC09FF">
        <w:rPr>
          <w:rFonts w:asciiTheme="minorHAnsi" w:hAnsiTheme="minorHAnsi"/>
          <w:color w:val="auto"/>
          <w:sz w:val="22"/>
          <w:szCs w:val="22"/>
        </w:rPr>
        <w:t xml:space="preserve">o ‘retake’ </w:t>
      </w:r>
      <w:r w:rsidR="00EF6613">
        <w:rPr>
          <w:rFonts w:asciiTheme="minorHAnsi" w:hAnsiTheme="minorHAnsi"/>
          <w:color w:val="auto"/>
          <w:sz w:val="22"/>
          <w:szCs w:val="22"/>
        </w:rPr>
        <w:t xml:space="preserve">either </w:t>
      </w:r>
      <w:r w:rsidR="00AC09FF" w:rsidRPr="00AC09FF">
        <w:rPr>
          <w:rFonts w:asciiTheme="minorHAnsi" w:hAnsiTheme="minorHAnsi"/>
          <w:color w:val="auto"/>
          <w:sz w:val="22"/>
          <w:szCs w:val="22"/>
        </w:rPr>
        <w:t>Semester A if t</w:t>
      </w:r>
      <w:r w:rsidR="00C27D03" w:rsidRPr="00AC09FF">
        <w:rPr>
          <w:rFonts w:asciiTheme="minorHAnsi" w:hAnsiTheme="minorHAnsi"/>
          <w:color w:val="auto"/>
          <w:sz w:val="22"/>
          <w:szCs w:val="22"/>
        </w:rPr>
        <w:t>he</w:t>
      </w:r>
      <w:r w:rsidRPr="00AC09FF">
        <w:rPr>
          <w:rFonts w:asciiTheme="minorHAnsi" w:hAnsiTheme="minorHAnsi"/>
          <w:color w:val="auto"/>
          <w:sz w:val="22"/>
          <w:szCs w:val="22"/>
        </w:rPr>
        <w:t xml:space="preserve">y have completed the teaching </w:t>
      </w:r>
      <w:r w:rsidRPr="00AC09FF">
        <w:rPr>
          <w:rFonts w:asciiTheme="minorHAnsi" w:hAnsiTheme="minorHAnsi"/>
          <w:b/>
          <w:color w:val="auto"/>
          <w:sz w:val="22"/>
          <w:szCs w:val="22"/>
          <w:u w:val="single"/>
        </w:rPr>
        <w:t>and</w:t>
      </w:r>
      <w:r w:rsidRPr="00AC09FF">
        <w:rPr>
          <w:rFonts w:asciiTheme="minorHAnsi" w:hAnsiTheme="minorHAnsi"/>
          <w:color w:val="auto"/>
          <w:sz w:val="22"/>
          <w:szCs w:val="22"/>
        </w:rPr>
        <w:t xml:space="preserve"> have been entered for </w:t>
      </w:r>
      <w:r w:rsidR="00C27D03" w:rsidRPr="00AC09FF">
        <w:rPr>
          <w:rFonts w:asciiTheme="minorHAnsi" w:hAnsiTheme="minorHAnsi"/>
          <w:color w:val="auto"/>
          <w:sz w:val="22"/>
          <w:szCs w:val="22"/>
        </w:rPr>
        <w:t>assessment</w:t>
      </w:r>
      <w:r w:rsidR="00EF6613">
        <w:rPr>
          <w:rFonts w:asciiTheme="minorHAnsi" w:hAnsiTheme="minorHAnsi"/>
          <w:color w:val="auto"/>
          <w:sz w:val="22"/>
          <w:szCs w:val="22"/>
        </w:rPr>
        <w:t>, and are not automatically permitted to retake the entire academic year</w:t>
      </w:r>
      <w:r w:rsidR="00C27D03" w:rsidRPr="00AC09FF">
        <w:rPr>
          <w:rFonts w:asciiTheme="minorHAnsi" w:hAnsiTheme="minorHAnsi"/>
          <w:color w:val="auto"/>
          <w:sz w:val="22"/>
          <w:szCs w:val="22"/>
        </w:rPr>
        <w:t xml:space="preserve">.  </w:t>
      </w:r>
    </w:p>
    <w:p w:rsidR="00C27D03" w:rsidRPr="00AC09FF" w:rsidRDefault="00C27D03" w:rsidP="00C27D03">
      <w:pPr>
        <w:pStyle w:val="Default"/>
        <w:rPr>
          <w:rFonts w:asciiTheme="minorHAnsi" w:hAnsiTheme="minorHAnsi"/>
          <w:color w:val="auto"/>
          <w:sz w:val="22"/>
          <w:szCs w:val="22"/>
        </w:rPr>
      </w:pPr>
    </w:p>
    <w:p w:rsidR="00C27D03" w:rsidRPr="00AC09FF" w:rsidRDefault="008C36C8" w:rsidP="00C27D03">
      <w:pPr>
        <w:pStyle w:val="Default"/>
        <w:rPr>
          <w:rFonts w:asciiTheme="minorHAnsi" w:hAnsiTheme="minorHAnsi"/>
          <w:color w:val="auto"/>
          <w:sz w:val="22"/>
          <w:szCs w:val="22"/>
          <w:u w:val="single"/>
        </w:rPr>
      </w:pPr>
      <w:r w:rsidRPr="00AC09FF">
        <w:rPr>
          <w:rFonts w:asciiTheme="minorHAnsi" w:hAnsiTheme="minorHAnsi"/>
          <w:color w:val="auto"/>
          <w:sz w:val="22"/>
          <w:szCs w:val="22"/>
        </w:rPr>
        <w:t>This means that if</w:t>
      </w:r>
      <w:r w:rsidR="00C27D03" w:rsidRPr="00AC09FF">
        <w:rPr>
          <w:rFonts w:asciiTheme="minorHAnsi" w:hAnsiTheme="minorHAnsi"/>
          <w:color w:val="auto"/>
          <w:sz w:val="22"/>
          <w:szCs w:val="22"/>
        </w:rPr>
        <w:t xml:space="preserve"> a student has </w:t>
      </w:r>
      <w:r w:rsidRPr="00AC09FF">
        <w:rPr>
          <w:rFonts w:asciiTheme="minorHAnsi" w:hAnsiTheme="minorHAnsi"/>
          <w:color w:val="auto"/>
          <w:sz w:val="22"/>
          <w:szCs w:val="22"/>
        </w:rPr>
        <w:t xml:space="preserve">completed the teaching for </w:t>
      </w:r>
      <w:r w:rsidR="00C27D03" w:rsidRPr="00AC09FF">
        <w:rPr>
          <w:rFonts w:asciiTheme="minorHAnsi" w:hAnsiTheme="minorHAnsi"/>
          <w:color w:val="auto"/>
          <w:sz w:val="22"/>
          <w:szCs w:val="22"/>
        </w:rPr>
        <w:t xml:space="preserve">Semester A and </w:t>
      </w:r>
      <w:r w:rsidR="0080530D" w:rsidRPr="00AC09FF">
        <w:rPr>
          <w:rFonts w:asciiTheme="minorHAnsi" w:hAnsiTheme="minorHAnsi"/>
          <w:color w:val="auto"/>
          <w:sz w:val="22"/>
          <w:szCs w:val="22"/>
          <w:u w:val="single"/>
        </w:rPr>
        <w:t>has</w:t>
      </w:r>
      <w:r w:rsidR="0080530D" w:rsidRPr="00AC09FF">
        <w:rPr>
          <w:rFonts w:asciiTheme="minorHAnsi" w:hAnsiTheme="minorHAnsi"/>
          <w:color w:val="auto"/>
          <w:sz w:val="22"/>
          <w:szCs w:val="22"/>
        </w:rPr>
        <w:t xml:space="preserve"> remained registered for January assessment they </w:t>
      </w:r>
      <w:r w:rsidR="0080530D" w:rsidRPr="00AC09FF">
        <w:rPr>
          <w:rFonts w:asciiTheme="minorHAnsi" w:hAnsiTheme="minorHAnsi"/>
          <w:color w:val="auto"/>
          <w:sz w:val="22"/>
          <w:szCs w:val="22"/>
          <w:u w:val="single"/>
        </w:rPr>
        <w:t>are not</w:t>
      </w:r>
      <w:r w:rsidR="0080530D" w:rsidRPr="00AC09FF">
        <w:rPr>
          <w:rFonts w:asciiTheme="minorHAnsi" w:hAnsiTheme="minorHAnsi"/>
          <w:color w:val="auto"/>
          <w:sz w:val="22"/>
          <w:szCs w:val="22"/>
        </w:rPr>
        <w:t xml:space="preserve"> permitted to undertake the teaching again and the only possible resumption point is the start of Semester B of a future academic year.  </w:t>
      </w:r>
      <w:r w:rsidR="00AC09FF" w:rsidRPr="00AC09FF">
        <w:rPr>
          <w:rFonts w:asciiTheme="minorHAnsi" w:hAnsiTheme="minorHAnsi"/>
          <w:color w:val="auto"/>
          <w:sz w:val="22"/>
          <w:szCs w:val="22"/>
        </w:rPr>
        <w:t xml:space="preserve">This applies whether the student opted to undertake assessment or missed the deadline to submit the interruption form and were </w:t>
      </w:r>
      <w:r w:rsidR="00ED27C8">
        <w:rPr>
          <w:rFonts w:asciiTheme="minorHAnsi" w:hAnsiTheme="minorHAnsi"/>
          <w:color w:val="auto"/>
          <w:sz w:val="22"/>
          <w:szCs w:val="22"/>
        </w:rPr>
        <w:t xml:space="preserve">automatically </w:t>
      </w:r>
      <w:r w:rsidR="00AC09FF" w:rsidRPr="00AC09FF">
        <w:rPr>
          <w:rFonts w:asciiTheme="minorHAnsi" w:hAnsiTheme="minorHAnsi"/>
          <w:color w:val="auto"/>
          <w:sz w:val="22"/>
          <w:szCs w:val="22"/>
        </w:rPr>
        <w:t xml:space="preserve">entered for assessment as a result.  </w:t>
      </w:r>
      <w:r w:rsidR="0080530D" w:rsidRPr="00AC09FF">
        <w:rPr>
          <w:rFonts w:asciiTheme="minorHAnsi" w:hAnsiTheme="minorHAnsi"/>
          <w:color w:val="auto"/>
          <w:sz w:val="22"/>
          <w:szCs w:val="22"/>
        </w:rPr>
        <w:t xml:space="preserve">If a student </w:t>
      </w:r>
      <w:r w:rsidR="00116395" w:rsidRPr="00AC09FF">
        <w:rPr>
          <w:rFonts w:asciiTheme="minorHAnsi" w:hAnsiTheme="minorHAnsi"/>
          <w:color w:val="auto"/>
          <w:sz w:val="22"/>
          <w:szCs w:val="22"/>
          <w:u w:val="single"/>
        </w:rPr>
        <w:t>h</w:t>
      </w:r>
      <w:r w:rsidR="00C27D03" w:rsidRPr="00AC09FF">
        <w:rPr>
          <w:rFonts w:asciiTheme="minorHAnsi" w:hAnsiTheme="minorHAnsi"/>
          <w:color w:val="auto"/>
          <w:sz w:val="22"/>
          <w:szCs w:val="22"/>
          <w:u w:val="single"/>
        </w:rPr>
        <w:t>as not</w:t>
      </w:r>
      <w:r w:rsidR="00C27D03" w:rsidRPr="00AC09FF">
        <w:rPr>
          <w:rFonts w:asciiTheme="minorHAnsi" w:hAnsiTheme="minorHAnsi"/>
          <w:color w:val="auto"/>
          <w:sz w:val="22"/>
          <w:szCs w:val="22"/>
        </w:rPr>
        <w:t xml:space="preserve"> been entered for January assessment they are able to resume their studies either in September </w:t>
      </w:r>
      <w:r w:rsidR="00116395" w:rsidRPr="00AC09FF">
        <w:rPr>
          <w:rFonts w:asciiTheme="minorHAnsi" w:hAnsiTheme="minorHAnsi"/>
          <w:color w:val="auto"/>
          <w:sz w:val="22"/>
          <w:szCs w:val="22"/>
        </w:rPr>
        <w:t xml:space="preserve">(to undertake Semester A teaching again) </w:t>
      </w:r>
      <w:r w:rsidR="00C27D03" w:rsidRPr="00AC09FF">
        <w:rPr>
          <w:rFonts w:asciiTheme="minorHAnsi" w:hAnsiTheme="minorHAnsi"/>
          <w:color w:val="auto"/>
          <w:sz w:val="22"/>
          <w:szCs w:val="22"/>
        </w:rPr>
        <w:t xml:space="preserve">or in January (for the start of </w:t>
      </w:r>
      <w:r w:rsidRPr="00AC09FF">
        <w:rPr>
          <w:rFonts w:asciiTheme="minorHAnsi" w:hAnsiTheme="minorHAnsi"/>
          <w:color w:val="auto"/>
          <w:sz w:val="22"/>
          <w:szCs w:val="22"/>
        </w:rPr>
        <w:t>an</w:t>
      </w:r>
      <w:r w:rsidR="00C27D03" w:rsidRPr="00AC09FF">
        <w:rPr>
          <w:rFonts w:asciiTheme="minorHAnsi" w:hAnsiTheme="minorHAnsi"/>
          <w:color w:val="auto"/>
          <w:sz w:val="22"/>
          <w:szCs w:val="22"/>
        </w:rPr>
        <w:t xml:space="preserve"> assessment period).  </w:t>
      </w:r>
    </w:p>
    <w:p w:rsidR="008C36C8" w:rsidRPr="00AC09FF" w:rsidRDefault="008C36C8" w:rsidP="00C27D03">
      <w:pPr>
        <w:pStyle w:val="Default"/>
        <w:rPr>
          <w:rFonts w:asciiTheme="minorHAnsi" w:hAnsiTheme="minorHAnsi"/>
          <w:color w:val="auto"/>
          <w:sz w:val="22"/>
          <w:szCs w:val="22"/>
        </w:rPr>
      </w:pPr>
    </w:p>
    <w:tbl>
      <w:tblPr>
        <w:tblW w:w="11220" w:type="dxa"/>
        <w:tblLook w:val="04A0" w:firstRow="1" w:lastRow="0" w:firstColumn="1" w:lastColumn="0" w:noHBand="0" w:noVBand="1"/>
      </w:tblPr>
      <w:tblGrid>
        <w:gridCol w:w="2689"/>
        <w:gridCol w:w="4961"/>
        <w:gridCol w:w="3570"/>
      </w:tblGrid>
      <w:tr w:rsidR="008C36C8" w:rsidRPr="00AC09FF" w:rsidTr="008C36C8">
        <w:trPr>
          <w:trHeight w:val="600"/>
        </w:trPr>
        <w:tc>
          <w:tcPr>
            <w:tcW w:w="2689" w:type="dxa"/>
            <w:tcBorders>
              <w:top w:val="single" w:sz="4" w:space="0" w:color="auto"/>
              <w:left w:val="single" w:sz="4" w:space="0" w:color="auto"/>
              <w:bottom w:val="single" w:sz="4" w:space="0" w:color="auto"/>
              <w:right w:val="single" w:sz="4" w:space="0" w:color="auto"/>
            </w:tcBorders>
            <w:shd w:val="clear" w:color="000000" w:fill="A6A6A6"/>
            <w:vAlign w:val="bottom"/>
            <w:hideMark/>
          </w:tcPr>
          <w:p w:rsidR="008C36C8" w:rsidRPr="00AC09FF" w:rsidRDefault="008C36C8" w:rsidP="008C36C8">
            <w:pPr>
              <w:rPr>
                <w:rFonts w:ascii="Calibri" w:hAnsi="Calibri"/>
                <w:color w:val="000000"/>
                <w:sz w:val="22"/>
                <w:szCs w:val="22"/>
                <w:lang w:eastAsia="en-GB"/>
              </w:rPr>
            </w:pPr>
            <w:r w:rsidRPr="00AC09FF">
              <w:rPr>
                <w:rFonts w:ascii="Calibri" w:hAnsi="Calibri"/>
                <w:color w:val="000000"/>
                <w:sz w:val="22"/>
                <w:szCs w:val="22"/>
                <w:lang w:eastAsia="en-GB"/>
              </w:rPr>
              <w:t>Has student been entered for January assessment</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rsidR="008C36C8" w:rsidRPr="00AC09FF" w:rsidRDefault="008C36C8" w:rsidP="008C36C8">
            <w:pPr>
              <w:rPr>
                <w:rFonts w:ascii="Calibri" w:hAnsi="Calibri"/>
                <w:color w:val="000000"/>
                <w:sz w:val="22"/>
                <w:szCs w:val="22"/>
                <w:lang w:eastAsia="en-GB"/>
              </w:rPr>
            </w:pPr>
            <w:r w:rsidRPr="00AC09FF">
              <w:rPr>
                <w:rFonts w:ascii="Calibri" w:hAnsi="Calibri"/>
                <w:color w:val="000000"/>
                <w:sz w:val="22"/>
                <w:szCs w:val="22"/>
                <w:lang w:eastAsia="en-GB"/>
              </w:rPr>
              <w:t xml:space="preserve">Student </w:t>
            </w:r>
            <w:r w:rsidRPr="00AC09FF">
              <w:rPr>
                <w:rFonts w:ascii="Calibri" w:hAnsi="Calibri"/>
                <w:b/>
                <w:color w:val="000000"/>
                <w:sz w:val="22"/>
                <w:szCs w:val="22"/>
                <w:u w:val="single"/>
                <w:lang w:eastAsia="en-GB"/>
              </w:rPr>
              <w:t>has not</w:t>
            </w:r>
            <w:r w:rsidRPr="00AC09FF">
              <w:rPr>
                <w:rFonts w:ascii="Calibri" w:hAnsi="Calibri"/>
                <w:color w:val="000000"/>
                <w:sz w:val="22"/>
                <w:szCs w:val="22"/>
                <w:lang w:eastAsia="en-GB"/>
              </w:rPr>
              <w:t xml:space="preserve"> been entered for January assessment</w:t>
            </w:r>
          </w:p>
        </w:tc>
        <w:tc>
          <w:tcPr>
            <w:tcW w:w="3570" w:type="dxa"/>
            <w:tcBorders>
              <w:top w:val="single" w:sz="4" w:space="0" w:color="auto"/>
              <w:left w:val="nil"/>
              <w:bottom w:val="single" w:sz="4" w:space="0" w:color="auto"/>
              <w:right w:val="single" w:sz="4" w:space="0" w:color="auto"/>
            </w:tcBorders>
            <w:shd w:val="clear" w:color="auto" w:fill="auto"/>
            <w:vAlign w:val="bottom"/>
            <w:hideMark/>
          </w:tcPr>
          <w:p w:rsidR="008C36C8" w:rsidRPr="00AC09FF" w:rsidRDefault="008C36C8" w:rsidP="008C36C8">
            <w:pPr>
              <w:rPr>
                <w:rFonts w:ascii="Calibri" w:hAnsi="Calibri"/>
                <w:color w:val="000000"/>
                <w:sz w:val="22"/>
                <w:szCs w:val="22"/>
                <w:lang w:eastAsia="en-GB"/>
              </w:rPr>
            </w:pPr>
            <w:r w:rsidRPr="00AC09FF">
              <w:rPr>
                <w:rFonts w:ascii="Calibri" w:hAnsi="Calibri"/>
                <w:color w:val="000000"/>
                <w:sz w:val="22"/>
                <w:szCs w:val="22"/>
                <w:lang w:eastAsia="en-GB"/>
              </w:rPr>
              <w:t xml:space="preserve">Student </w:t>
            </w:r>
            <w:r w:rsidRPr="00AC09FF">
              <w:rPr>
                <w:rFonts w:ascii="Calibri" w:hAnsi="Calibri"/>
                <w:b/>
                <w:color w:val="000000"/>
                <w:sz w:val="22"/>
                <w:szCs w:val="22"/>
                <w:u w:val="single"/>
                <w:lang w:eastAsia="en-GB"/>
              </w:rPr>
              <w:t>has</w:t>
            </w:r>
            <w:r w:rsidRPr="00AC09FF">
              <w:rPr>
                <w:rFonts w:ascii="Calibri" w:hAnsi="Calibri"/>
                <w:color w:val="000000"/>
                <w:sz w:val="22"/>
                <w:szCs w:val="22"/>
                <w:lang w:eastAsia="en-GB"/>
              </w:rPr>
              <w:t xml:space="preserve"> been entered for January assessment</w:t>
            </w:r>
          </w:p>
        </w:tc>
      </w:tr>
      <w:tr w:rsidR="008C36C8" w:rsidRPr="00AC09FF" w:rsidTr="008C36C8">
        <w:trPr>
          <w:trHeight w:val="600"/>
        </w:trPr>
        <w:tc>
          <w:tcPr>
            <w:tcW w:w="2689" w:type="dxa"/>
            <w:tcBorders>
              <w:top w:val="nil"/>
              <w:left w:val="single" w:sz="4" w:space="0" w:color="auto"/>
              <w:bottom w:val="single" w:sz="4" w:space="0" w:color="auto"/>
              <w:right w:val="single" w:sz="4" w:space="0" w:color="auto"/>
            </w:tcBorders>
            <w:shd w:val="clear" w:color="000000" w:fill="A6A6A6"/>
            <w:vAlign w:val="bottom"/>
            <w:hideMark/>
          </w:tcPr>
          <w:p w:rsidR="008C36C8" w:rsidRPr="00AC09FF" w:rsidRDefault="008C36C8" w:rsidP="00ED27C8">
            <w:pPr>
              <w:rPr>
                <w:rFonts w:ascii="Calibri" w:hAnsi="Calibri"/>
                <w:color w:val="000000"/>
                <w:sz w:val="22"/>
                <w:szCs w:val="22"/>
                <w:lang w:eastAsia="en-GB"/>
              </w:rPr>
            </w:pPr>
            <w:r w:rsidRPr="00AC09FF">
              <w:rPr>
                <w:rFonts w:ascii="Calibri" w:hAnsi="Calibri"/>
                <w:color w:val="000000"/>
                <w:sz w:val="22"/>
                <w:szCs w:val="22"/>
                <w:lang w:eastAsia="en-GB"/>
              </w:rPr>
              <w:t>When can</w:t>
            </w:r>
            <w:r w:rsidR="00ED27C8">
              <w:rPr>
                <w:rFonts w:ascii="Calibri" w:hAnsi="Calibri"/>
                <w:color w:val="000000"/>
                <w:sz w:val="22"/>
                <w:szCs w:val="22"/>
                <w:lang w:eastAsia="en-GB"/>
              </w:rPr>
              <w:t xml:space="preserve"> a </w:t>
            </w:r>
            <w:r w:rsidRPr="00AC09FF">
              <w:rPr>
                <w:rFonts w:ascii="Calibri" w:hAnsi="Calibri"/>
                <w:color w:val="000000"/>
                <w:sz w:val="22"/>
                <w:szCs w:val="22"/>
                <w:lang w:eastAsia="en-GB"/>
              </w:rPr>
              <w:t>student resume their studies</w:t>
            </w:r>
          </w:p>
        </w:tc>
        <w:tc>
          <w:tcPr>
            <w:tcW w:w="4961" w:type="dxa"/>
            <w:tcBorders>
              <w:top w:val="nil"/>
              <w:left w:val="nil"/>
              <w:bottom w:val="single" w:sz="4" w:space="0" w:color="auto"/>
              <w:right w:val="single" w:sz="4" w:space="0" w:color="auto"/>
            </w:tcBorders>
            <w:shd w:val="clear" w:color="auto" w:fill="auto"/>
            <w:vAlign w:val="bottom"/>
            <w:hideMark/>
          </w:tcPr>
          <w:p w:rsidR="008C36C8" w:rsidRPr="00AC09FF" w:rsidRDefault="008C36C8" w:rsidP="008C36C8">
            <w:pPr>
              <w:rPr>
                <w:rFonts w:ascii="Calibri" w:hAnsi="Calibri"/>
                <w:color w:val="000000"/>
                <w:sz w:val="22"/>
                <w:szCs w:val="22"/>
                <w:lang w:eastAsia="en-GB"/>
              </w:rPr>
            </w:pPr>
            <w:r w:rsidRPr="00AC09FF">
              <w:rPr>
                <w:rFonts w:ascii="Calibri" w:hAnsi="Calibri"/>
                <w:color w:val="000000"/>
                <w:sz w:val="22"/>
                <w:szCs w:val="22"/>
                <w:lang w:eastAsia="en-GB"/>
              </w:rPr>
              <w:t>September (to undertake Semester A teaching) or January (to undertake the outstanding assessment)</w:t>
            </w:r>
          </w:p>
        </w:tc>
        <w:tc>
          <w:tcPr>
            <w:tcW w:w="3570" w:type="dxa"/>
            <w:tcBorders>
              <w:top w:val="nil"/>
              <w:left w:val="nil"/>
              <w:bottom w:val="single" w:sz="4" w:space="0" w:color="auto"/>
              <w:right w:val="single" w:sz="4" w:space="0" w:color="auto"/>
            </w:tcBorders>
            <w:shd w:val="clear" w:color="auto" w:fill="auto"/>
            <w:vAlign w:val="bottom"/>
            <w:hideMark/>
          </w:tcPr>
          <w:p w:rsidR="008C36C8" w:rsidRPr="00AC09FF" w:rsidRDefault="008C36C8" w:rsidP="008C36C8">
            <w:pPr>
              <w:rPr>
                <w:rFonts w:ascii="Calibri" w:hAnsi="Calibri"/>
                <w:b/>
                <w:color w:val="000000"/>
                <w:sz w:val="22"/>
                <w:szCs w:val="22"/>
                <w:u w:val="single"/>
                <w:lang w:eastAsia="en-GB"/>
              </w:rPr>
            </w:pPr>
            <w:r w:rsidRPr="00AC09FF">
              <w:rPr>
                <w:rFonts w:ascii="Calibri" w:hAnsi="Calibri"/>
                <w:color w:val="000000"/>
                <w:sz w:val="22"/>
                <w:szCs w:val="22"/>
                <w:lang w:eastAsia="en-GB"/>
              </w:rPr>
              <w:t xml:space="preserve">Start of Semester B </w:t>
            </w:r>
            <w:r w:rsidRPr="00AC09FF">
              <w:rPr>
                <w:rFonts w:ascii="Calibri" w:hAnsi="Calibri"/>
                <w:b/>
                <w:color w:val="000000"/>
                <w:sz w:val="22"/>
                <w:szCs w:val="22"/>
                <w:u w:val="single"/>
                <w:lang w:eastAsia="en-GB"/>
              </w:rPr>
              <w:t>only</w:t>
            </w:r>
          </w:p>
        </w:tc>
      </w:tr>
    </w:tbl>
    <w:p w:rsidR="008C36C8" w:rsidRPr="00AC09FF" w:rsidRDefault="008C36C8" w:rsidP="00C27D03">
      <w:pPr>
        <w:pStyle w:val="Default"/>
        <w:rPr>
          <w:rFonts w:asciiTheme="minorHAnsi" w:hAnsiTheme="minorHAnsi"/>
          <w:color w:val="auto"/>
          <w:sz w:val="22"/>
          <w:szCs w:val="22"/>
        </w:rPr>
      </w:pPr>
    </w:p>
    <w:p w:rsidR="00C27D03" w:rsidRPr="00AC09FF" w:rsidRDefault="00C27D03" w:rsidP="00C27D03">
      <w:pPr>
        <w:pStyle w:val="Default"/>
        <w:rPr>
          <w:rFonts w:asciiTheme="minorHAnsi" w:hAnsiTheme="minorHAnsi"/>
          <w:color w:val="auto"/>
          <w:sz w:val="22"/>
          <w:szCs w:val="22"/>
        </w:rPr>
      </w:pPr>
    </w:p>
    <w:p w:rsidR="0080530D" w:rsidRPr="00AC09FF" w:rsidRDefault="00C27D03" w:rsidP="00C27D03">
      <w:pPr>
        <w:pStyle w:val="Default"/>
        <w:rPr>
          <w:rFonts w:asciiTheme="minorHAnsi" w:hAnsiTheme="minorHAnsi"/>
          <w:color w:val="auto"/>
          <w:sz w:val="22"/>
          <w:szCs w:val="22"/>
        </w:rPr>
      </w:pPr>
      <w:r w:rsidRPr="00AC09FF">
        <w:rPr>
          <w:rFonts w:asciiTheme="minorHAnsi" w:hAnsiTheme="minorHAnsi"/>
          <w:color w:val="auto"/>
          <w:sz w:val="22"/>
          <w:szCs w:val="22"/>
        </w:rPr>
        <w:t>Likewise students who have completed the teaching for Semester B</w:t>
      </w:r>
      <w:r w:rsidR="00AC09FF" w:rsidRPr="00AC09FF">
        <w:rPr>
          <w:rFonts w:asciiTheme="minorHAnsi" w:hAnsiTheme="minorHAnsi"/>
          <w:color w:val="auto"/>
          <w:sz w:val="22"/>
          <w:szCs w:val="22"/>
        </w:rPr>
        <w:t xml:space="preserve"> and who </w:t>
      </w:r>
      <w:r w:rsidR="0080530D" w:rsidRPr="00AC09FF">
        <w:rPr>
          <w:rFonts w:asciiTheme="minorHAnsi" w:hAnsiTheme="minorHAnsi"/>
          <w:color w:val="auto"/>
          <w:sz w:val="22"/>
          <w:szCs w:val="22"/>
        </w:rPr>
        <w:t xml:space="preserve">remain registered for assessment </w:t>
      </w:r>
      <w:r w:rsidR="00AC09FF" w:rsidRPr="00AC09FF">
        <w:rPr>
          <w:rFonts w:asciiTheme="minorHAnsi" w:hAnsiTheme="minorHAnsi"/>
          <w:color w:val="auto"/>
          <w:sz w:val="22"/>
          <w:szCs w:val="22"/>
        </w:rPr>
        <w:t xml:space="preserve">in May </w:t>
      </w:r>
      <w:r w:rsidR="00ED27C8">
        <w:rPr>
          <w:rFonts w:asciiTheme="minorHAnsi" w:hAnsiTheme="minorHAnsi"/>
          <w:color w:val="auto"/>
          <w:sz w:val="22"/>
          <w:szCs w:val="22"/>
        </w:rPr>
        <w:t xml:space="preserve">will have a </w:t>
      </w:r>
      <w:r w:rsidR="00AC09FF" w:rsidRPr="00AC09FF">
        <w:rPr>
          <w:rFonts w:asciiTheme="minorHAnsi" w:hAnsiTheme="minorHAnsi"/>
          <w:color w:val="auto"/>
          <w:sz w:val="22"/>
          <w:szCs w:val="22"/>
        </w:rPr>
        <w:t xml:space="preserve">resumption point </w:t>
      </w:r>
      <w:r w:rsidR="00ED27C8">
        <w:rPr>
          <w:rFonts w:asciiTheme="minorHAnsi" w:hAnsiTheme="minorHAnsi"/>
          <w:color w:val="auto"/>
          <w:sz w:val="22"/>
          <w:szCs w:val="22"/>
        </w:rPr>
        <w:t xml:space="preserve">at the </w:t>
      </w:r>
      <w:r w:rsidR="00AC09FF" w:rsidRPr="00AC09FF">
        <w:rPr>
          <w:rFonts w:asciiTheme="minorHAnsi" w:hAnsiTheme="minorHAnsi"/>
          <w:color w:val="auto"/>
          <w:sz w:val="22"/>
          <w:szCs w:val="22"/>
        </w:rPr>
        <w:t xml:space="preserve">start of a future academic year.  </w:t>
      </w:r>
    </w:p>
    <w:p w:rsidR="00AC09FF" w:rsidRPr="00AC09FF" w:rsidRDefault="00AC09FF" w:rsidP="00C27D03">
      <w:pPr>
        <w:pStyle w:val="Default"/>
        <w:rPr>
          <w:rFonts w:asciiTheme="minorHAnsi" w:hAnsiTheme="minorHAnsi"/>
          <w:color w:val="auto"/>
          <w:sz w:val="22"/>
          <w:szCs w:val="22"/>
        </w:rPr>
      </w:pPr>
    </w:p>
    <w:tbl>
      <w:tblPr>
        <w:tblW w:w="11194" w:type="dxa"/>
        <w:tblLook w:val="04A0" w:firstRow="1" w:lastRow="0" w:firstColumn="1" w:lastColumn="0" w:noHBand="0" w:noVBand="1"/>
      </w:tblPr>
      <w:tblGrid>
        <w:gridCol w:w="2740"/>
        <w:gridCol w:w="3480"/>
        <w:gridCol w:w="4974"/>
      </w:tblGrid>
      <w:tr w:rsidR="00116395" w:rsidRPr="00AC09FF" w:rsidTr="00116395">
        <w:trPr>
          <w:trHeight w:val="900"/>
        </w:trPr>
        <w:tc>
          <w:tcPr>
            <w:tcW w:w="27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16395" w:rsidRPr="00AC09FF" w:rsidRDefault="00116395" w:rsidP="00116395">
            <w:pPr>
              <w:rPr>
                <w:rFonts w:ascii="Calibri" w:hAnsi="Calibri"/>
                <w:color w:val="000000"/>
                <w:sz w:val="22"/>
                <w:szCs w:val="22"/>
                <w:lang w:eastAsia="en-GB"/>
              </w:rPr>
            </w:pPr>
            <w:r w:rsidRPr="00AC09FF">
              <w:rPr>
                <w:rFonts w:ascii="Calibri" w:hAnsi="Calibri"/>
                <w:color w:val="000000"/>
                <w:sz w:val="22"/>
                <w:szCs w:val="22"/>
                <w:lang w:eastAsia="en-GB"/>
              </w:rPr>
              <w:t>Has student been entered for May assessment</w:t>
            </w:r>
          </w:p>
        </w:tc>
        <w:tc>
          <w:tcPr>
            <w:tcW w:w="3480" w:type="dxa"/>
            <w:tcBorders>
              <w:top w:val="single" w:sz="4" w:space="0" w:color="auto"/>
              <w:left w:val="nil"/>
              <w:bottom w:val="single" w:sz="4" w:space="0" w:color="auto"/>
              <w:right w:val="single" w:sz="4" w:space="0" w:color="auto"/>
            </w:tcBorders>
            <w:shd w:val="clear" w:color="auto" w:fill="auto"/>
            <w:vAlign w:val="center"/>
            <w:hideMark/>
          </w:tcPr>
          <w:p w:rsidR="00116395" w:rsidRPr="00AC09FF" w:rsidRDefault="00116395" w:rsidP="00116395">
            <w:pPr>
              <w:rPr>
                <w:rFonts w:ascii="Calibri" w:hAnsi="Calibri"/>
                <w:color w:val="000000"/>
                <w:sz w:val="22"/>
                <w:szCs w:val="22"/>
                <w:lang w:eastAsia="en-GB"/>
              </w:rPr>
            </w:pPr>
            <w:r w:rsidRPr="00AC09FF">
              <w:rPr>
                <w:rFonts w:ascii="Calibri" w:hAnsi="Calibri"/>
                <w:color w:val="000000"/>
                <w:sz w:val="22"/>
                <w:szCs w:val="22"/>
                <w:lang w:eastAsia="en-GB"/>
              </w:rPr>
              <w:t xml:space="preserve">Student </w:t>
            </w:r>
            <w:r w:rsidRPr="00AC09FF">
              <w:rPr>
                <w:rFonts w:ascii="Calibri" w:hAnsi="Calibri"/>
                <w:b/>
                <w:bCs/>
                <w:color w:val="000000"/>
                <w:sz w:val="22"/>
                <w:szCs w:val="22"/>
                <w:u w:val="single"/>
                <w:lang w:eastAsia="en-GB"/>
              </w:rPr>
              <w:t>has not</w:t>
            </w:r>
            <w:r w:rsidRPr="00AC09FF">
              <w:rPr>
                <w:rFonts w:ascii="Calibri" w:hAnsi="Calibri"/>
                <w:color w:val="000000"/>
                <w:sz w:val="22"/>
                <w:szCs w:val="22"/>
                <w:lang w:eastAsia="en-GB"/>
              </w:rPr>
              <w:t xml:space="preserve"> been entered for May assessment</w:t>
            </w:r>
          </w:p>
        </w:tc>
        <w:tc>
          <w:tcPr>
            <w:tcW w:w="4974" w:type="dxa"/>
            <w:tcBorders>
              <w:top w:val="single" w:sz="4" w:space="0" w:color="auto"/>
              <w:left w:val="nil"/>
              <w:bottom w:val="single" w:sz="4" w:space="0" w:color="auto"/>
              <w:right w:val="single" w:sz="4" w:space="0" w:color="auto"/>
            </w:tcBorders>
            <w:shd w:val="clear" w:color="auto" w:fill="auto"/>
            <w:vAlign w:val="center"/>
            <w:hideMark/>
          </w:tcPr>
          <w:p w:rsidR="00116395" w:rsidRPr="00AC09FF" w:rsidRDefault="00116395" w:rsidP="00116395">
            <w:pPr>
              <w:rPr>
                <w:rFonts w:ascii="Calibri" w:hAnsi="Calibri"/>
                <w:color w:val="000000"/>
                <w:sz w:val="22"/>
                <w:szCs w:val="22"/>
                <w:lang w:eastAsia="en-GB"/>
              </w:rPr>
            </w:pPr>
            <w:r w:rsidRPr="00AC09FF">
              <w:rPr>
                <w:rFonts w:ascii="Calibri" w:hAnsi="Calibri"/>
                <w:color w:val="000000"/>
                <w:sz w:val="22"/>
                <w:szCs w:val="22"/>
                <w:lang w:eastAsia="en-GB"/>
              </w:rPr>
              <w:t xml:space="preserve">Student </w:t>
            </w:r>
            <w:r w:rsidRPr="00AC09FF">
              <w:rPr>
                <w:rFonts w:ascii="Calibri" w:hAnsi="Calibri"/>
                <w:b/>
                <w:bCs/>
                <w:color w:val="000000"/>
                <w:sz w:val="22"/>
                <w:szCs w:val="22"/>
                <w:u w:val="single"/>
                <w:lang w:eastAsia="en-GB"/>
              </w:rPr>
              <w:t>has</w:t>
            </w:r>
            <w:r w:rsidRPr="00AC09FF">
              <w:rPr>
                <w:rFonts w:ascii="Calibri" w:hAnsi="Calibri"/>
                <w:color w:val="000000"/>
                <w:sz w:val="22"/>
                <w:szCs w:val="22"/>
                <w:lang w:eastAsia="en-GB"/>
              </w:rPr>
              <w:t xml:space="preserve"> been entered for May assessment</w:t>
            </w:r>
          </w:p>
        </w:tc>
      </w:tr>
      <w:tr w:rsidR="00116395" w:rsidRPr="00AC09FF" w:rsidTr="00116395">
        <w:trPr>
          <w:trHeight w:val="1200"/>
        </w:trPr>
        <w:tc>
          <w:tcPr>
            <w:tcW w:w="2740" w:type="dxa"/>
            <w:tcBorders>
              <w:top w:val="nil"/>
              <w:left w:val="single" w:sz="4" w:space="0" w:color="auto"/>
              <w:bottom w:val="single" w:sz="4" w:space="0" w:color="auto"/>
              <w:right w:val="single" w:sz="4" w:space="0" w:color="auto"/>
            </w:tcBorders>
            <w:shd w:val="clear" w:color="000000" w:fill="A6A6A6"/>
            <w:vAlign w:val="center"/>
            <w:hideMark/>
          </w:tcPr>
          <w:p w:rsidR="00116395" w:rsidRPr="00AC09FF" w:rsidRDefault="00116395" w:rsidP="00116395">
            <w:pPr>
              <w:rPr>
                <w:rFonts w:ascii="Calibri" w:hAnsi="Calibri"/>
                <w:color w:val="000000"/>
                <w:sz w:val="22"/>
                <w:szCs w:val="22"/>
                <w:lang w:eastAsia="en-GB"/>
              </w:rPr>
            </w:pPr>
            <w:r w:rsidRPr="00AC09FF">
              <w:rPr>
                <w:rFonts w:ascii="Calibri" w:hAnsi="Calibri"/>
                <w:color w:val="000000"/>
                <w:sz w:val="22"/>
                <w:szCs w:val="22"/>
                <w:lang w:eastAsia="en-GB"/>
              </w:rPr>
              <w:t xml:space="preserve">When can </w:t>
            </w:r>
            <w:r w:rsidR="00ED27C8">
              <w:rPr>
                <w:rFonts w:ascii="Calibri" w:hAnsi="Calibri"/>
                <w:color w:val="000000"/>
                <w:sz w:val="22"/>
                <w:szCs w:val="22"/>
                <w:lang w:eastAsia="en-GB"/>
              </w:rPr>
              <w:t xml:space="preserve">a </w:t>
            </w:r>
            <w:r w:rsidRPr="00AC09FF">
              <w:rPr>
                <w:rFonts w:ascii="Calibri" w:hAnsi="Calibri"/>
                <w:color w:val="000000"/>
                <w:sz w:val="22"/>
                <w:szCs w:val="22"/>
                <w:lang w:eastAsia="en-GB"/>
              </w:rPr>
              <w:t>student resume their studies</w:t>
            </w:r>
          </w:p>
        </w:tc>
        <w:tc>
          <w:tcPr>
            <w:tcW w:w="3480" w:type="dxa"/>
            <w:tcBorders>
              <w:top w:val="nil"/>
              <w:left w:val="nil"/>
              <w:bottom w:val="single" w:sz="4" w:space="0" w:color="auto"/>
              <w:right w:val="single" w:sz="4" w:space="0" w:color="auto"/>
            </w:tcBorders>
            <w:shd w:val="clear" w:color="auto" w:fill="auto"/>
            <w:vAlign w:val="center"/>
            <w:hideMark/>
          </w:tcPr>
          <w:p w:rsidR="00116395" w:rsidRPr="00AC09FF" w:rsidRDefault="00116395" w:rsidP="00116395">
            <w:pPr>
              <w:rPr>
                <w:rFonts w:ascii="Calibri" w:hAnsi="Calibri"/>
                <w:color w:val="000000"/>
                <w:sz w:val="22"/>
                <w:szCs w:val="22"/>
                <w:lang w:eastAsia="en-GB"/>
              </w:rPr>
            </w:pPr>
            <w:r w:rsidRPr="00AC09FF">
              <w:rPr>
                <w:rFonts w:ascii="Calibri" w:hAnsi="Calibri"/>
                <w:color w:val="000000"/>
                <w:sz w:val="22"/>
                <w:szCs w:val="22"/>
                <w:lang w:eastAsia="en-GB"/>
              </w:rPr>
              <w:t>Start of Semester B (to undertake teaching) or May (to undertake the outstanding assessment)</w:t>
            </w:r>
          </w:p>
        </w:tc>
        <w:tc>
          <w:tcPr>
            <w:tcW w:w="4974" w:type="dxa"/>
            <w:tcBorders>
              <w:top w:val="nil"/>
              <w:left w:val="nil"/>
              <w:bottom w:val="single" w:sz="4" w:space="0" w:color="auto"/>
              <w:right w:val="single" w:sz="4" w:space="0" w:color="auto"/>
            </w:tcBorders>
            <w:shd w:val="clear" w:color="auto" w:fill="auto"/>
            <w:vAlign w:val="center"/>
            <w:hideMark/>
          </w:tcPr>
          <w:p w:rsidR="00116395" w:rsidRPr="00AC09FF" w:rsidRDefault="00116395" w:rsidP="00116395">
            <w:pPr>
              <w:rPr>
                <w:rFonts w:ascii="Calibri" w:hAnsi="Calibri"/>
                <w:color w:val="000000"/>
                <w:sz w:val="22"/>
                <w:szCs w:val="22"/>
                <w:lang w:eastAsia="en-GB"/>
              </w:rPr>
            </w:pPr>
            <w:r w:rsidRPr="00AC09FF">
              <w:rPr>
                <w:rFonts w:ascii="Calibri" w:hAnsi="Calibri"/>
                <w:color w:val="000000"/>
                <w:sz w:val="22"/>
                <w:szCs w:val="22"/>
                <w:lang w:eastAsia="en-GB"/>
              </w:rPr>
              <w:t>If the student has successfully progressed following the May assessment they will be permitted to resume at the start of a following academic year in September</w:t>
            </w:r>
          </w:p>
        </w:tc>
      </w:tr>
    </w:tbl>
    <w:p w:rsidR="00116395" w:rsidRPr="00FC39A2" w:rsidRDefault="00116395" w:rsidP="00C27D03">
      <w:pPr>
        <w:pStyle w:val="Default"/>
        <w:rPr>
          <w:rFonts w:asciiTheme="minorHAnsi" w:hAnsiTheme="minorHAnsi"/>
          <w:color w:val="auto"/>
          <w:sz w:val="22"/>
          <w:szCs w:val="22"/>
          <w:highlight w:val="yellow"/>
        </w:rPr>
      </w:pPr>
    </w:p>
    <w:p w:rsidR="00ED27C8" w:rsidRDefault="00ED27C8" w:rsidP="00C27D03">
      <w:pPr>
        <w:pStyle w:val="Default"/>
        <w:rPr>
          <w:rFonts w:asciiTheme="minorHAnsi" w:hAnsiTheme="minorHAnsi"/>
          <w:color w:val="auto"/>
          <w:sz w:val="22"/>
          <w:szCs w:val="22"/>
          <w:u w:val="single"/>
        </w:rPr>
      </w:pPr>
    </w:p>
    <w:p w:rsidR="00C27D03" w:rsidRPr="00F325C1" w:rsidRDefault="00F325C1" w:rsidP="00C27D03">
      <w:pPr>
        <w:pStyle w:val="Default"/>
        <w:rPr>
          <w:rFonts w:asciiTheme="minorHAnsi" w:hAnsiTheme="minorHAnsi"/>
          <w:color w:val="auto"/>
          <w:sz w:val="22"/>
          <w:szCs w:val="22"/>
          <w:u w:val="single"/>
        </w:rPr>
      </w:pPr>
      <w:r w:rsidRPr="00AC09FF">
        <w:rPr>
          <w:rFonts w:asciiTheme="minorHAnsi" w:hAnsiTheme="minorHAnsi"/>
          <w:color w:val="auto"/>
          <w:sz w:val="22"/>
          <w:szCs w:val="22"/>
          <w:u w:val="single"/>
        </w:rPr>
        <w:t xml:space="preserve">PLEASE NOTE - </w:t>
      </w:r>
      <w:r w:rsidR="00C27D03" w:rsidRPr="00AC09FF">
        <w:rPr>
          <w:rFonts w:asciiTheme="minorHAnsi" w:hAnsiTheme="minorHAnsi"/>
          <w:color w:val="auto"/>
          <w:sz w:val="22"/>
          <w:szCs w:val="22"/>
          <w:u w:val="single"/>
        </w:rPr>
        <w:t>If a student complete</w:t>
      </w:r>
      <w:r w:rsidR="004339D4" w:rsidRPr="00AC09FF">
        <w:rPr>
          <w:rFonts w:asciiTheme="minorHAnsi" w:hAnsiTheme="minorHAnsi"/>
          <w:color w:val="auto"/>
          <w:sz w:val="22"/>
          <w:szCs w:val="22"/>
          <w:u w:val="single"/>
        </w:rPr>
        <w:t>s</w:t>
      </w:r>
      <w:r w:rsidR="00C27D03" w:rsidRPr="00AC09FF">
        <w:rPr>
          <w:rFonts w:asciiTheme="minorHAnsi" w:hAnsiTheme="minorHAnsi"/>
          <w:color w:val="auto"/>
          <w:sz w:val="22"/>
          <w:szCs w:val="22"/>
          <w:u w:val="single"/>
        </w:rPr>
        <w:t xml:space="preserve"> </w:t>
      </w:r>
      <w:r w:rsidR="004339D4" w:rsidRPr="00AC09FF">
        <w:rPr>
          <w:rFonts w:asciiTheme="minorHAnsi" w:hAnsiTheme="minorHAnsi"/>
          <w:color w:val="auto"/>
          <w:sz w:val="22"/>
          <w:szCs w:val="22"/>
          <w:u w:val="single"/>
        </w:rPr>
        <w:t xml:space="preserve">the </w:t>
      </w:r>
      <w:r w:rsidR="00C27D03" w:rsidRPr="00AC09FF">
        <w:rPr>
          <w:rFonts w:asciiTheme="minorHAnsi" w:hAnsiTheme="minorHAnsi"/>
          <w:color w:val="auto"/>
          <w:sz w:val="22"/>
          <w:szCs w:val="22"/>
          <w:u w:val="single"/>
        </w:rPr>
        <w:t>teaching and remain</w:t>
      </w:r>
      <w:r w:rsidR="004339D4" w:rsidRPr="00AC09FF">
        <w:rPr>
          <w:rFonts w:asciiTheme="minorHAnsi" w:hAnsiTheme="minorHAnsi"/>
          <w:color w:val="auto"/>
          <w:sz w:val="22"/>
          <w:szCs w:val="22"/>
          <w:u w:val="single"/>
        </w:rPr>
        <w:t>s</w:t>
      </w:r>
      <w:r w:rsidR="00C27D03" w:rsidRPr="00AC09FF">
        <w:rPr>
          <w:rFonts w:asciiTheme="minorHAnsi" w:hAnsiTheme="minorHAnsi"/>
          <w:color w:val="auto"/>
          <w:sz w:val="22"/>
          <w:szCs w:val="22"/>
          <w:u w:val="single"/>
        </w:rPr>
        <w:t xml:space="preserve"> registered for t</w:t>
      </w:r>
      <w:r w:rsidR="004339D4" w:rsidRPr="00AC09FF">
        <w:rPr>
          <w:rFonts w:asciiTheme="minorHAnsi" w:hAnsiTheme="minorHAnsi"/>
          <w:color w:val="auto"/>
          <w:sz w:val="22"/>
          <w:szCs w:val="22"/>
          <w:u w:val="single"/>
        </w:rPr>
        <w:t xml:space="preserve">he associated assessment period </w:t>
      </w:r>
      <w:r w:rsidR="00C27D03" w:rsidRPr="00AC09FF">
        <w:rPr>
          <w:rFonts w:asciiTheme="minorHAnsi" w:hAnsiTheme="minorHAnsi"/>
          <w:color w:val="auto"/>
          <w:sz w:val="22"/>
          <w:szCs w:val="22"/>
          <w:u w:val="single"/>
        </w:rPr>
        <w:t>but wish</w:t>
      </w:r>
      <w:r w:rsidR="004339D4" w:rsidRPr="00AC09FF">
        <w:rPr>
          <w:rFonts w:asciiTheme="minorHAnsi" w:hAnsiTheme="minorHAnsi"/>
          <w:color w:val="auto"/>
          <w:sz w:val="22"/>
          <w:szCs w:val="22"/>
          <w:u w:val="single"/>
        </w:rPr>
        <w:t>es</w:t>
      </w:r>
      <w:r w:rsidR="00C27D03" w:rsidRPr="00AC09FF">
        <w:rPr>
          <w:rFonts w:asciiTheme="minorHAnsi" w:hAnsiTheme="minorHAnsi"/>
          <w:color w:val="auto"/>
          <w:sz w:val="22"/>
          <w:szCs w:val="22"/>
          <w:u w:val="single"/>
        </w:rPr>
        <w:t xml:space="preserve"> to undertake the </w:t>
      </w:r>
      <w:r w:rsidR="00C21B0A" w:rsidRPr="00AC09FF">
        <w:rPr>
          <w:rFonts w:asciiTheme="minorHAnsi" w:hAnsiTheme="minorHAnsi"/>
          <w:color w:val="auto"/>
          <w:sz w:val="22"/>
          <w:szCs w:val="22"/>
          <w:u w:val="single"/>
        </w:rPr>
        <w:t xml:space="preserve">teaching/assessment </w:t>
      </w:r>
      <w:r w:rsidR="00C27D03" w:rsidRPr="00AC09FF">
        <w:rPr>
          <w:rFonts w:asciiTheme="minorHAnsi" w:hAnsiTheme="minorHAnsi"/>
          <w:color w:val="auto"/>
          <w:sz w:val="22"/>
          <w:szCs w:val="22"/>
          <w:u w:val="single"/>
        </w:rPr>
        <w:t>again this will count as a retake/first take</w:t>
      </w:r>
      <w:r w:rsidR="00C21B0A" w:rsidRPr="00AC09FF">
        <w:rPr>
          <w:rFonts w:asciiTheme="minorHAnsi" w:hAnsiTheme="minorHAnsi"/>
          <w:color w:val="auto"/>
          <w:sz w:val="22"/>
          <w:szCs w:val="22"/>
          <w:u w:val="single"/>
        </w:rPr>
        <w:t xml:space="preserve"> and </w:t>
      </w:r>
      <w:r w:rsidR="00AC09FF" w:rsidRPr="00AC09FF">
        <w:rPr>
          <w:rFonts w:asciiTheme="minorHAnsi" w:hAnsiTheme="minorHAnsi"/>
          <w:color w:val="auto"/>
          <w:sz w:val="22"/>
          <w:szCs w:val="22"/>
          <w:u w:val="single"/>
        </w:rPr>
        <w:t>would only be permitted under exceptional circumstances</w:t>
      </w:r>
      <w:r w:rsidR="00C27D03" w:rsidRPr="00AC09FF">
        <w:rPr>
          <w:rFonts w:asciiTheme="minorHAnsi" w:hAnsiTheme="minorHAnsi"/>
          <w:color w:val="auto"/>
          <w:sz w:val="22"/>
          <w:szCs w:val="22"/>
          <w:u w:val="single"/>
        </w:rPr>
        <w:t xml:space="preserve">.  </w:t>
      </w:r>
      <w:r w:rsidR="00C21B0A" w:rsidRPr="00AC09FF">
        <w:rPr>
          <w:rFonts w:asciiTheme="minorHAnsi" w:hAnsiTheme="minorHAnsi"/>
          <w:color w:val="auto"/>
          <w:sz w:val="22"/>
          <w:szCs w:val="22"/>
          <w:u w:val="single"/>
        </w:rPr>
        <w:t xml:space="preserve">In order for </w:t>
      </w:r>
      <w:r w:rsidR="004339D4" w:rsidRPr="00AC09FF">
        <w:rPr>
          <w:rFonts w:asciiTheme="minorHAnsi" w:hAnsiTheme="minorHAnsi"/>
          <w:color w:val="auto"/>
          <w:sz w:val="22"/>
          <w:szCs w:val="22"/>
          <w:u w:val="single"/>
        </w:rPr>
        <w:t>a retake/first take</w:t>
      </w:r>
      <w:r w:rsidR="00C21B0A" w:rsidRPr="00AC09FF">
        <w:rPr>
          <w:rFonts w:asciiTheme="minorHAnsi" w:hAnsiTheme="minorHAnsi"/>
          <w:color w:val="auto"/>
          <w:sz w:val="22"/>
          <w:szCs w:val="22"/>
          <w:u w:val="single"/>
        </w:rPr>
        <w:t xml:space="preserve"> to be approved by the </w:t>
      </w:r>
      <w:r w:rsidR="00C27D03" w:rsidRPr="00AC09FF">
        <w:rPr>
          <w:rFonts w:asciiTheme="minorHAnsi" w:hAnsiTheme="minorHAnsi"/>
          <w:color w:val="auto"/>
          <w:sz w:val="22"/>
          <w:szCs w:val="22"/>
          <w:u w:val="single"/>
        </w:rPr>
        <w:t>Subject Examination Board</w:t>
      </w:r>
      <w:r w:rsidR="004339D4" w:rsidRPr="00AC09FF">
        <w:rPr>
          <w:rFonts w:asciiTheme="minorHAnsi" w:hAnsiTheme="minorHAnsi"/>
          <w:color w:val="auto"/>
          <w:sz w:val="22"/>
          <w:szCs w:val="22"/>
          <w:u w:val="single"/>
        </w:rPr>
        <w:t>/</w:t>
      </w:r>
      <w:r w:rsidR="00C27D03" w:rsidRPr="00AC09FF">
        <w:rPr>
          <w:rFonts w:asciiTheme="minorHAnsi" w:hAnsiTheme="minorHAnsi"/>
          <w:color w:val="auto"/>
          <w:sz w:val="22"/>
          <w:szCs w:val="22"/>
          <w:u w:val="single"/>
        </w:rPr>
        <w:t xml:space="preserve">Degree Examination Board there must be good reason why the student did not interrupt prior to the assessment period.  If a retake/first take is exceptionally granted the student will be liable </w:t>
      </w:r>
      <w:r w:rsidR="00A47301" w:rsidRPr="00AC09FF">
        <w:rPr>
          <w:rFonts w:asciiTheme="minorHAnsi" w:hAnsiTheme="minorHAnsi"/>
          <w:color w:val="auto"/>
          <w:sz w:val="22"/>
          <w:szCs w:val="22"/>
          <w:u w:val="single"/>
        </w:rPr>
        <w:t>for</w:t>
      </w:r>
      <w:r w:rsidR="00C27D03" w:rsidRPr="00AC09FF">
        <w:rPr>
          <w:rFonts w:asciiTheme="minorHAnsi" w:hAnsiTheme="minorHAnsi"/>
          <w:color w:val="auto"/>
          <w:sz w:val="22"/>
          <w:szCs w:val="22"/>
          <w:u w:val="single"/>
        </w:rPr>
        <w:t xml:space="preserve"> fees for the </w:t>
      </w:r>
      <w:r w:rsidR="00A47301" w:rsidRPr="00AC09FF">
        <w:rPr>
          <w:rFonts w:asciiTheme="minorHAnsi" w:hAnsiTheme="minorHAnsi"/>
          <w:color w:val="auto"/>
          <w:sz w:val="22"/>
          <w:szCs w:val="22"/>
          <w:u w:val="single"/>
        </w:rPr>
        <w:t>period being retaken.</w:t>
      </w:r>
      <w:r w:rsidRPr="00AC09FF">
        <w:rPr>
          <w:rFonts w:asciiTheme="minorHAnsi" w:hAnsiTheme="minorHAnsi"/>
          <w:color w:val="auto"/>
          <w:sz w:val="22"/>
          <w:szCs w:val="22"/>
          <w:u w:val="single"/>
        </w:rPr>
        <w:t xml:space="preserve">  Please speak to your School</w:t>
      </w:r>
      <w:r w:rsidR="00AC09FF" w:rsidRPr="00AC09FF">
        <w:rPr>
          <w:rFonts w:asciiTheme="minorHAnsi" w:hAnsiTheme="minorHAnsi"/>
          <w:color w:val="auto"/>
          <w:sz w:val="22"/>
          <w:szCs w:val="22"/>
          <w:u w:val="single"/>
        </w:rPr>
        <w:t>/Institute</w:t>
      </w:r>
      <w:r w:rsidRPr="00AC09FF">
        <w:rPr>
          <w:rFonts w:asciiTheme="minorHAnsi" w:hAnsiTheme="minorHAnsi"/>
          <w:color w:val="auto"/>
          <w:sz w:val="22"/>
          <w:szCs w:val="22"/>
          <w:u w:val="single"/>
        </w:rPr>
        <w:t xml:space="preserve"> if you believe that you will need to repeat teaching for Semester A or for the year as a whole.</w:t>
      </w:r>
    </w:p>
    <w:p w:rsidR="00A47301" w:rsidRDefault="00A47301" w:rsidP="00C27D03">
      <w:pPr>
        <w:pStyle w:val="Default"/>
        <w:rPr>
          <w:rFonts w:asciiTheme="minorHAnsi" w:hAnsiTheme="minorHAnsi"/>
          <w:color w:val="auto"/>
          <w:sz w:val="22"/>
          <w:szCs w:val="22"/>
        </w:rPr>
      </w:pPr>
    </w:p>
    <w:p w:rsidR="0042172D" w:rsidRDefault="0042172D" w:rsidP="0042172D">
      <w:pPr>
        <w:jc w:val="both"/>
        <w:rPr>
          <w:rFonts w:ascii="Calibri" w:hAnsi="Calibri"/>
          <w:sz w:val="22"/>
          <w:szCs w:val="22"/>
        </w:rPr>
      </w:pPr>
    </w:p>
    <w:p w:rsidR="00C26D1E" w:rsidRDefault="00C26D1E" w:rsidP="00C26D1E">
      <w:pPr>
        <w:pStyle w:val="Default"/>
        <w:rPr>
          <w:rFonts w:asciiTheme="minorHAnsi" w:hAnsiTheme="minorHAnsi"/>
          <w:color w:val="auto"/>
          <w:sz w:val="22"/>
          <w:szCs w:val="22"/>
        </w:rPr>
      </w:pPr>
    </w:p>
    <w:p w:rsidR="00C26D1E" w:rsidRPr="00DE0D2B" w:rsidRDefault="00D12102" w:rsidP="00C26D1E">
      <w:pPr>
        <w:pStyle w:val="Default"/>
        <w:rPr>
          <w:rFonts w:asciiTheme="minorHAnsi" w:hAnsiTheme="minorHAnsi"/>
          <w:b/>
          <w:sz w:val="22"/>
          <w:szCs w:val="22"/>
          <w:u w:val="single"/>
        </w:rPr>
      </w:pPr>
      <w:r w:rsidRPr="00DE0D2B">
        <w:rPr>
          <w:rFonts w:asciiTheme="minorHAnsi" w:hAnsiTheme="minorHAnsi"/>
          <w:b/>
          <w:sz w:val="22"/>
          <w:szCs w:val="22"/>
          <w:u w:val="single"/>
        </w:rPr>
        <w:t>What happens to the modules when a student interrupts?</w:t>
      </w:r>
    </w:p>
    <w:p w:rsidR="00453E69" w:rsidRPr="00DE0D2B" w:rsidRDefault="00453E69" w:rsidP="00C26D1E">
      <w:pPr>
        <w:pStyle w:val="Default"/>
        <w:rPr>
          <w:rFonts w:asciiTheme="minorHAnsi" w:hAnsiTheme="minorHAnsi"/>
          <w:b/>
          <w:sz w:val="22"/>
          <w:szCs w:val="22"/>
          <w:u w:val="single"/>
        </w:rPr>
      </w:pPr>
    </w:p>
    <w:p w:rsidR="000852FE" w:rsidRDefault="00453E69" w:rsidP="00287662">
      <w:pPr>
        <w:pStyle w:val="Default"/>
        <w:rPr>
          <w:rFonts w:asciiTheme="minorHAnsi" w:hAnsiTheme="minorHAnsi"/>
          <w:sz w:val="22"/>
          <w:szCs w:val="22"/>
          <w:u w:val="single"/>
        </w:rPr>
      </w:pPr>
      <w:r w:rsidRPr="00DE0D2B">
        <w:rPr>
          <w:rFonts w:asciiTheme="minorHAnsi" w:hAnsiTheme="minorHAnsi"/>
          <w:sz w:val="22"/>
          <w:szCs w:val="22"/>
          <w:u w:val="single"/>
        </w:rPr>
        <w:t xml:space="preserve">Please note that on your return to studies it may not be possible to offer the opportunity to register for the same modules as those that were </w:t>
      </w:r>
      <w:r w:rsidR="00AC09FF" w:rsidRPr="00DE0D2B">
        <w:rPr>
          <w:rFonts w:asciiTheme="minorHAnsi" w:hAnsiTheme="minorHAnsi"/>
          <w:sz w:val="22"/>
          <w:szCs w:val="22"/>
          <w:u w:val="single"/>
        </w:rPr>
        <w:t>available in the original year of study</w:t>
      </w:r>
      <w:r w:rsidRPr="00DE0D2B">
        <w:rPr>
          <w:rFonts w:asciiTheme="minorHAnsi" w:hAnsiTheme="minorHAnsi"/>
          <w:sz w:val="22"/>
          <w:szCs w:val="22"/>
          <w:u w:val="single"/>
        </w:rPr>
        <w:t xml:space="preserve">.  </w:t>
      </w:r>
    </w:p>
    <w:p w:rsidR="000852FE" w:rsidRDefault="000852FE" w:rsidP="00287662">
      <w:pPr>
        <w:pStyle w:val="Default"/>
        <w:rPr>
          <w:rFonts w:asciiTheme="minorHAnsi" w:hAnsiTheme="minorHAnsi"/>
          <w:sz w:val="22"/>
          <w:szCs w:val="22"/>
          <w:u w:val="single"/>
        </w:rPr>
      </w:pPr>
    </w:p>
    <w:p w:rsidR="006177A9" w:rsidRPr="00DE0D2B" w:rsidRDefault="00F325C1" w:rsidP="00453E69">
      <w:pPr>
        <w:rPr>
          <w:rFonts w:asciiTheme="minorHAnsi" w:hAnsiTheme="minorHAnsi"/>
          <w:sz w:val="22"/>
          <w:szCs w:val="22"/>
          <w:u w:val="single"/>
        </w:rPr>
      </w:pPr>
      <w:r w:rsidRPr="000852FE">
        <w:rPr>
          <w:rFonts w:ascii="Calibri" w:hAnsi="Calibri"/>
          <w:sz w:val="22"/>
          <w:szCs w:val="22"/>
          <w:u w:val="single"/>
        </w:rPr>
        <w:t>T</w:t>
      </w:r>
      <w:r w:rsidR="006177A9" w:rsidRPr="000852FE">
        <w:rPr>
          <w:rFonts w:ascii="Calibri" w:hAnsi="Calibri"/>
          <w:sz w:val="22"/>
          <w:szCs w:val="22"/>
          <w:u w:val="single"/>
        </w:rPr>
        <w:t xml:space="preserve">he following information applies to students registered on programmes which have two assessment periods – one in January following Semester A teaching and one in May following Semester B teaching.  For </w:t>
      </w:r>
      <w:r w:rsidR="00697F00" w:rsidRPr="000852FE">
        <w:rPr>
          <w:rFonts w:ascii="Calibri" w:hAnsi="Calibri"/>
          <w:sz w:val="22"/>
          <w:szCs w:val="22"/>
          <w:u w:val="single"/>
        </w:rPr>
        <w:t>other programmes please check how modules will be affected with your School/Institute or with Student Records.</w:t>
      </w:r>
    </w:p>
    <w:p w:rsidR="00C26D1E" w:rsidRPr="00DE0D2B" w:rsidRDefault="00C26D1E" w:rsidP="00D66E44">
      <w:pPr>
        <w:jc w:val="both"/>
        <w:rPr>
          <w:rStyle w:val="Hyperlink"/>
          <w:rFonts w:asciiTheme="minorHAnsi" w:hAnsiTheme="minorHAnsi"/>
          <w:b/>
          <w:sz w:val="22"/>
          <w:szCs w:val="22"/>
          <w:u w:val="none"/>
        </w:rPr>
      </w:pPr>
    </w:p>
    <w:p w:rsidR="00287662" w:rsidRPr="00AC09FF" w:rsidRDefault="00287662" w:rsidP="00287662">
      <w:pPr>
        <w:rPr>
          <w:rFonts w:asciiTheme="minorHAnsi" w:hAnsiTheme="minorHAnsi"/>
          <w:sz w:val="22"/>
          <w:szCs w:val="22"/>
        </w:rPr>
      </w:pPr>
      <w:r w:rsidRPr="00AC09FF">
        <w:rPr>
          <w:rFonts w:asciiTheme="minorHAnsi" w:hAnsiTheme="minorHAnsi"/>
          <w:sz w:val="22"/>
          <w:szCs w:val="22"/>
        </w:rPr>
        <w:t xml:space="preserve">Throughout the following notes it is important to remember that for Semester A modules assessment will fall in January </w:t>
      </w:r>
      <w:r w:rsidR="00AC09FF" w:rsidRPr="00AC09FF">
        <w:rPr>
          <w:rFonts w:asciiTheme="minorHAnsi" w:hAnsiTheme="minorHAnsi"/>
          <w:sz w:val="22"/>
          <w:szCs w:val="22"/>
        </w:rPr>
        <w:t>with</w:t>
      </w:r>
      <w:r w:rsidR="00FE57D6" w:rsidRPr="00AC09FF">
        <w:rPr>
          <w:rFonts w:asciiTheme="minorHAnsi" w:hAnsiTheme="minorHAnsi"/>
          <w:sz w:val="22"/>
          <w:szCs w:val="22"/>
        </w:rPr>
        <w:t xml:space="preserve"> resits/first sits in </w:t>
      </w:r>
      <w:r w:rsidRPr="00AC09FF">
        <w:rPr>
          <w:rFonts w:asciiTheme="minorHAnsi" w:hAnsiTheme="minorHAnsi"/>
          <w:sz w:val="22"/>
          <w:szCs w:val="22"/>
        </w:rPr>
        <w:t xml:space="preserve">August of each academic year.  For Semester B and Year Long modules assessment will fall in May </w:t>
      </w:r>
      <w:r w:rsidR="00AC09FF" w:rsidRPr="00AC09FF">
        <w:rPr>
          <w:rFonts w:asciiTheme="minorHAnsi" w:hAnsiTheme="minorHAnsi"/>
          <w:sz w:val="22"/>
          <w:szCs w:val="22"/>
        </w:rPr>
        <w:t>with</w:t>
      </w:r>
      <w:r w:rsidRPr="00AC09FF">
        <w:rPr>
          <w:rFonts w:asciiTheme="minorHAnsi" w:hAnsiTheme="minorHAnsi"/>
          <w:sz w:val="22"/>
          <w:szCs w:val="22"/>
        </w:rPr>
        <w:t xml:space="preserve"> </w:t>
      </w:r>
      <w:r w:rsidR="00FE57D6" w:rsidRPr="00AC09FF">
        <w:rPr>
          <w:rFonts w:asciiTheme="minorHAnsi" w:hAnsiTheme="minorHAnsi"/>
          <w:sz w:val="22"/>
          <w:szCs w:val="22"/>
        </w:rPr>
        <w:t xml:space="preserve">resits/first sits in </w:t>
      </w:r>
      <w:r w:rsidRPr="00AC09FF">
        <w:rPr>
          <w:rFonts w:asciiTheme="minorHAnsi" w:hAnsiTheme="minorHAnsi"/>
          <w:sz w:val="22"/>
          <w:szCs w:val="22"/>
        </w:rPr>
        <w:t xml:space="preserve">August. </w:t>
      </w:r>
    </w:p>
    <w:p w:rsidR="00287662" w:rsidRPr="00AC09FF" w:rsidRDefault="00287662" w:rsidP="00287662">
      <w:pPr>
        <w:rPr>
          <w:rFonts w:asciiTheme="minorHAnsi" w:hAnsiTheme="minorHAnsi"/>
          <w:sz w:val="22"/>
          <w:szCs w:val="22"/>
        </w:rPr>
      </w:pPr>
    </w:p>
    <w:tbl>
      <w:tblPr>
        <w:tblW w:w="6658" w:type="dxa"/>
        <w:tblLook w:val="04A0" w:firstRow="1" w:lastRow="0" w:firstColumn="1" w:lastColumn="0" w:noHBand="0" w:noVBand="1"/>
      </w:tblPr>
      <w:tblGrid>
        <w:gridCol w:w="1980"/>
        <w:gridCol w:w="1559"/>
        <w:gridCol w:w="1559"/>
        <w:gridCol w:w="1560"/>
      </w:tblGrid>
      <w:tr w:rsidR="00287662" w:rsidRPr="00AC09FF" w:rsidTr="00187365">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 xml:space="preserve">January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May</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August</w:t>
            </w:r>
          </w:p>
        </w:tc>
      </w:tr>
      <w:tr w:rsidR="00287662" w:rsidRPr="00AC09FF" w:rsidTr="00187365">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Sem A</w:t>
            </w:r>
          </w:p>
        </w:tc>
        <w:tc>
          <w:tcPr>
            <w:tcW w:w="1559" w:type="dxa"/>
            <w:tcBorders>
              <w:top w:val="nil"/>
              <w:left w:val="nil"/>
              <w:bottom w:val="single" w:sz="4" w:space="0" w:color="auto"/>
              <w:right w:val="single" w:sz="4" w:space="0" w:color="auto"/>
            </w:tcBorders>
            <w:shd w:val="clear" w:color="000000" w:fill="AEAAAA"/>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 </w:t>
            </w:r>
          </w:p>
        </w:tc>
        <w:tc>
          <w:tcPr>
            <w:tcW w:w="1560" w:type="dxa"/>
            <w:tcBorders>
              <w:top w:val="nil"/>
              <w:left w:val="nil"/>
              <w:bottom w:val="single" w:sz="4" w:space="0" w:color="auto"/>
              <w:right w:val="single" w:sz="4" w:space="0" w:color="auto"/>
            </w:tcBorders>
            <w:shd w:val="clear" w:color="000000" w:fill="AEAAAA"/>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 </w:t>
            </w:r>
          </w:p>
        </w:tc>
      </w:tr>
      <w:tr w:rsidR="00287662" w:rsidRPr="00AC09FF" w:rsidTr="00187365">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Sem B/Year Long</w:t>
            </w:r>
          </w:p>
        </w:tc>
        <w:tc>
          <w:tcPr>
            <w:tcW w:w="1559" w:type="dxa"/>
            <w:tcBorders>
              <w:top w:val="nil"/>
              <w:left w:val="nil"/>
              <w:bottom w:val="single" w:sz="4" w:space="0" w:color="auto"/>
              <w:right w:val="single" w:sz="4" w:space="0" w:color="auto"/>
            </w:tcBorders>
            <w:shd w:val="clear" w:color="auto" w:fill="auto"/>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 </w:t>
            </w:r>
          </w:p>
        </w:tc>
        <w:tc>
          <w:tcPr>
            <w:tcW w:w="1559" w:type="dxa"/>
            <w:tcBorders>
              <w:top w:val="nil"/>
              <w:left w:val="nil"/>
              <w:bottom w:val="single" w:sz="4" w:space="0" w:color="auto"/>
              <w:right w:val="single" w:sz="4" w:space="0" w:color="auto"/>
            </w:tcBorders>
            <w:shd w:val="clear" w:color="000000" w:fill="AEAAAA"/>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 </w:t>
            </w:r>
          </w:p>
        </w:tc>
        <w:tc>
          <w:tcPr>
            <w:tcW w:w="1560" w:type="dxa"/>
            <w:tcBorders>
              <w:top w:val="nil"/>
              <w:left w:val="nil"/>
              <w:bottom w:val="single" w:sz="4" w:space="0" w:color="auto"/>
              <w:right w:val="single" w:sz="4" w:space="0" w:color="auto"/>
            </w:tcBorders>
            <w:shd w:val="clear" w:color="000000" w:fill="AEAAAA"/>
            <w:noWrap/>
            <w:vAlign w:val="bottom"/>
            <w:hideMark/>
          </w:tcPr>
          <w:p w:rsidR="00287662" w:rsidRPr="00AC09FF" w:rsidRDefault="00287662" w:rsidP="00187365">
            <w:pPr>
              <w:rPr>
                <w:rFonts w:asciiTheme="minorHAnsi" w:hAnsiTheme="minorHAnsi"/>
                <w:color w:val="000000"/>
                <w:sz w:val="22"/>
                <w:szCs w:val="22"/>
                <w:lang w:eastAsia="en-GB"/>
              </w:rPr>
            </w:pPr>
            <w:r w:rsidRPr="00AC09FF">
              <w:rPr>
                <w:rFonts w:asciiTheme="minorHAnsi" w:hAnsiTheme="minorHAnsi"/>
                <w:color w:val="000000"/>
                <w:sz w:val="22"/>
                <w:szCs w:val="22"/>
                <w:lang w:eastAsia="en-GB"/>
              </w:rPr>
              <w:t> </w:t>
            </w:r>
          </w:p>
        </w:tc>
      </w:tr>
    </w:tbl>
    <w:p w:rsidR="00287662" w:rsidRPr="00EA62D4" w:rsidRDefault="00287662" w:rsidP="00D66E44">
      <w:pPr>
        <w:jc w:val="both"/>
        <w:rPr>
          <w:rStyle w:val="Hyperlink"/>
          <w:rFonts w:asciiTheme="minorHAnsi" w:hAnsiTheme="minorHAnsi"/>
          <w:color w:val="auto"/>
          <w:sz w:val="22"/>
          <w:szCs w:val="22"/>
          <w:highlight w:val="yellow"/>
          <w:u w:val="none"/>
        </w:rPr>
      </w:pPr>
    </w:p>
    <w:p w:rsidR="00EA62D4" w:rsidRPr="00EA62D4" w:rsidRDefault="00EA62D4" w:rsidP="00EA62D4">
      <w:pPr>
        <w:jc w:val="both"/>
        <w:rPr>
          <w:rFonts w:asciiTheme="minorHAnsi" w:hAnsiTheme="minorHAnsi"/>
          <w:sz w:val="22"/>
          <w:szCs w:val="22"/>
        </w:rPr>
      </w:pPr>
      <w:r w:rsidRPr="00EA62D4">
        <w:rPr>
          <w:rStyle w:val="Hyperlink"/>
          <w:rFonts w:asciiTheme="minorHAnsi" w:hAnsiTheme="minorHAnsi"/>
          <w:color w:val="auto"/>
          <w:sz w:val="22"/>
          <w:szCs w:val="22"/>
          <w:u w:val="none"/>
        </w:rPr>
        <w:t>The interruption form will ask whether a student wishes to remain registered for resits/first sits from a previous academic year and, for students interrupting having completed Semester A teaching, whether a student wishes to remain registered for Semester A assessment.</w:t>
      </w:r>
    </w:p>
    <w:p w:rsidR="00EA62D4" w:rsidRPr="00EA62D4" w:rsidRDefault="00EA62D4" w:rsidP="00730A43">
      <w:pPr>
        <w:pStyle w:val="Default"/>
        <w:rPr>
          <w:rFonts w:asciiTheme="minorHAnsi" w:hAnsiTheme="minorHAnsi"/>
          <w:color w:val="auto"/>
          <w:sz w:val="22"/>
          <w:szCs w:val="22"/>
        </w:rPr>
      </w:pPr>
    </w:p>
    <w:p w:rsidR="00730A43" w:rsidRPr="00EA62D4" w:rsidRDefault="00730A43" w:rsidP="00730A43">
      <w:pPr>
        <w:pStyle w:val="Default"/>
        <w:rPr>
          <w:rFonts w:asciiTheme="minorHAnsi" w:hAnsiTheme="minorHAnsi"/>
          <w:color w:val="auto"/>
          <w:sz w:val="22"/>
          <w:szCs w:val="22"/>
        </w:rPr>
      </w:pPr>
      <w:r w:rsidRPr="00EA62D4">
        <w:rPr>
          <w:rFonts w:asciiTheme="minorHAnsi" w:hAnsiTheme="minorHAnsi"/>
          <w:color w:val="auto"/>
          <w:sz w:val="22"/>
          <w:szCs w:val="22"/>
        </w:rPr>
        <w:t xml:space="preserve">Students who have outstanding first sits and resits from a previous academic year may wish to remain registered for reassessment in the year they interrupt their studies or they may feel that they need to wait until the year they resume their studies to complete reassessment.  If you ask to remain registered </w:t>
      </w:r>
      <w:r w:rsidR="00EA62D4" w:rsidRPr="00EA62D4">
        <w:rPr>
          <w:rFonts w:asciiTheme="minorHAnsi" w:hAnsiTheme="minorHAnsi"/>
          <w:color w:val="auto"/>
          <w:sz w:val="22"/>
          <w:szCs w:val="22"/>
        </w:rPr>
        <w:t xml:space="preserve">for resits/first sits </w:t>
      </w:r>
      <w:r w:rsidRPr="00EA62D4">
        <w:rPr>
          <w:rFonts w:asciiTheme="minorHAnsi" w:hAnsiTheme="minorHAnsi"/>
          <w:color w:val="auto"/>
          <w:sz w:val="22"/>
          <w:szCs w:val="22"/>
        </w:rPr>
        <w:t>you will be entered for</w:t>
      </w:r>
      <w:r w:rsidR="00EA62D4">
        <w:rPr>
          <w:rFonts w:asciiTheme="minorHAnsi" w:hAnsiTheme="minorHAnsi"/>
          <w:color w:val="auto"/>
          <w:sz w:val="22"/>
          <w:szCs w:val="22"/>
        </w:rPr>
        <w:t xml:space="preserve"> all future available opportunities for assessment.  For</w:t>
      </w:r>
      <w:r w:rsidRPr="00EA62D4">
        <w:rPr>
          <w:rFonts w:asciiTheme="minorHAnsi" w:hAnsiTheme="minorHAnsi"/>
          <w:color w:val="auto"/>
          <w:sz w:val="22"/>
          <w:szCs w:val="22"/>
        </w:rPr>
        <w:t xml:space="preserve"> Semester A module</w:t>
      </w:r>
      <w:r w:rsidR="00EA62D4">
        <w:rPr>
          <w:rFonts w:asciiTheme="minorHAnsi" w:hAnsiTheme="minorHAnsi"/>
          <w:color w:val="auto"/>
          <w:sz w:val="22"/>
          <w:szCs w:val="22"/>
        </w:rPr>
        <w:t>s</w:t>
      </w:r>
      <w:r w:rsidRPr="00EA62D4">
        <w:rPr>
          <w:rFonts w:asciiTheme="minorHAnsi" w:hAnsiTheme="minorHAnsi"/>
          <w:color w:val="auto"/>
          <w:sz w:val="22"/>
          <w:szCs w:val="22"/>
        </w:rPr>
        <w:t xml:space="preserve"> assessment </w:t>
      </w:r>
      <w:r w:rsidR="00EA62D4">
        <w:rPr>
          <w:rFonts w:asciiTheme="minorHAnsi" w:hAnsiTheme="minorHAnsi"/>
          <w:color w:val="auto"/>
          <w:sz w:val="22"/>
          <w:szCs w:val="22"/>
        </w:rPr>
        <w:t xml:space="preserve">will take place </w:t>
      </w:r>
      <w:r w:rsidRPr="00EA62D4">
        <w:rPr>
          <w:rFonts w:asciiTheme="minorHAnsi" w:hAnsiTheme="minorHAnsi"/>
          <w:color w:val="auto"/>
          <w:sz w:val="22"/>
          <w:szCs w:val="22"/>
        </w:rPr>
        <w:t xml:space="preserve">in January </w:t>
      </w:r>
      <w:r w:rsidR="00FE57D6" w:rsidRPr="00EA62D4">
        <w:rPr>
          <w:rFonts w:asciiTheme="minorHAnsi" w:hAnsiTheme="minorHAnsi"/>
          <w:color w:val="auto"/>
          <w:sz w:val="22"/>
          <w:szCs w:val="22"/>
        </w:rPr>
        <w:t>(</w:t>
      </w:r>
      <w:r w:rsidR="00EA62D4" w:rsidRPr="00EA62D4">
        <w:rPr>
          <w:rFonts w:asciiTheme="minorHAnsi" w:hAnsiTheme="minorHAnsi"/>
          <w:color w:val="auto"/>
          <w:sz w:val="22"/>
          <w:szCs w:val="22"/>
        </w:rPr>
        <w:t>with</w:t>
      </w:r>
      <w:r w:rsidRPr="00EA62D4">
        <w:rPr>
          <w:rFonts w:asciiTheme="minorHAnsi" w:hAnsiTheme="minorHAnsi"/>
          <w:color w:val="auto"/>
          <w:sz w:val="22"/>
          <w:szCs w:val="22"/>
        </w:rPr>
        <w:t xml:space="preserve"> </w:t>
      </w:r>
      <w:r w:rsidR="00FE57D6" w:rsidRPr="00EA62D4">
        <w:rPr>
          <w:rFonts w:asciiTheme="minorHAnsi" w:hAnsiTheme="minorHAnsi"/>
          <w:color w:val="auto"/>
          <w:sz w:val="22"/>
          <w:szCs w:val="22"/>
        </w:rPr>
        <w:t xml:space="preserve">reassessment </w:t>
      </w:r>
      <w:r w:rsidRPr="00EA62D4">
        <w:rPr>
          <w:rFonts w:asciiTheme="minorHAnsi" w:hAnsiTheme="minorHAnsi"/>
          <w:color w:val="auto"/>
          <w:sz w:val="22"/>
          <w:szCs w:val="22"/>
        </w:rPr>
        <w:t>in August</w:t>
      </w:r>
      <w:r w:rsidR="00FE57D6" w:rsidRPr="00EA62D4">
        <w:rPr>
          <w:rFonts w:asciiTheme="minorHAnsi" w:hAnsiTheme="minorHAnsi"/>
          <w:color w:val="auto"/>
          <w:sz w:val="22"/>
          <w:szCs w:val="22"/>
        </w:rPr>
        <w:t>)</w:t>
      </w:r>
      <w:r w:rsidRPr="00EA62D4">
        <w:rPr>
          <w:rFonts w:asciiTheme="minorHAnsi" w:hAnsiTheme="minorHAnsi"/>
          <w:color w:val="auto"/>
          <w:sz w:val="22"/>
          <w:szCs w:val="22"/>
        </w:rPr>
        <w:t xml:space="preserve"> and for Semester B/Year Long modules in May </w:t>
      </w:r>
      <w:r w:rsidR="00FE57D6" w:rsidRPr="00EA62D4">
        <w:rPr>
          <w:rFonts w:asciiTheme="minorHAnsi" w:hAnsiTheme="minorHAnsi"/>
          <w:color w:val="auto"/>
          <w:sz w:val="22"/>
          <w:szCs w:val="22"/>
        </w:rPr>
        <w:t>(</w:t>
      </w:r>
      <w:r w:rsidR="00EA62D4" w:rsidRPr="00EA62D4">
        <w:rPr>
          <w:rFonts w:asciiTheme="minorHAnsi" w:hAnsiTheme="minorHAnsi"/>
          <w:color w:val="auto"/>
          <w:sz w:val="22"/>
          <w:szCs w:val="22"/>
        </w:rPr>
        <w:t>again with</w:t>
      </w:r>
      <w:r w:rsidR="00FE57D6" w:rsidRPr="00EA62D4">
        <w:rPr>
          <w:rFonts w:asciiTheme="minorHAnsi" w:hAnsiTheme="minorHAnsi"/>
          <w:color w:val="auto"/>
          <w:sz w:val="22"/>
          <w:szCs w:val="22"/>
        </w:rPr>
        <w:t xml:space="preserve"> reassessment in</w:t>
      </w:r>
      <w:r w:rsidRPr="00EA62D4">
        <w:rPr>
          <w:rFonts w:asciiTheme="minorHAnsi" w:hAnsiTheme="minorHAnsi"/>
          <w:color w:val="auto"/>
          <w:sz w:val="22"/>
          <w:szCs w:val="22"/>
        </w:rPr>
        <w:t xml:space="preserve"> August</w:t>
      </w:r>
      <w:r w:rsidR="00FE57D6" w:rsidRPr="00EA62D4">
        <w:rPr>
          <w:rFonts w:asciiTheme="minorHAnsi" w:hAnsiTheme="minorHAnsi"/>
          <w:color w:val="auto"/>
          <w:sz w:val="22"/>
          <w:szCs w:val="22"/>
        </w:rPr>
        <w:t>)</w:t>
      </w:r>
      <w:r w:rsidRPr="00EA62D4">
        <w:rPr>
          <w:rFonts w:asciiTheme="minorHAnsi" w:hAnsiTheme="minorHAnsi"/>
          <w:color w:val="auto"/>
          <w:sz w:val="22"/>
          <w:szCs w:val="22"/>
        </w:rPr>
        <w:t xml:space="preserve">.  If you change your mind about undertaking reassessment you must tell Student Records before the normal interruption deadlines </w:t>
      </w:r>
      <w:r w:rsidR="00FE57D6" w:rsidRPr="00EA62D4">
        <w:rPr>
          <w:rFonts w:asciiTheme="minorHAnsi" w:hAnsiTheme="minorHAnsi"/>
          <w:color w:val="auto"/>
          <w:sz w:val="22"/>
          <w:szCs w:val="22"/>
        </w:rPr>
        <w:t>as you will otherwise</w:t>
      </w:r>
      <w:r w:rsidRPr="00EA62D4">
        <w:rPr>
          <w:rFonts w:asciiTheme="minorHAnsi" w:hAnsiTheme="minorHAnsi"/>
          <w:color w:val="auto"/>
          <w:sz w:val="22"/>
          <w:szCs w:val="22"/>
        </w:rPr>
        <w:t xml:space="preserve"> need to remain registered for modules and receive marks</w:t>
      </w:r>
      <w:r w:rsidR="00FE57D6" w:rsidRPr="00EA62D4">
        <w:rPr>
          <w:rFonts w:asciiTheme="minorHAnsi" w:hAnsiTheme="minorHAnsi"/>
          <w:color w:val="auto"/>
          <w:sz w:val="22"/>
          <w:szCs w:val="22"/>
        </w:rPr>
        <w:t xml:space="preserve"> accordingly</w:t>
      </w:r>
      <w:r w:rsidRPr="00EA62D4">
        <w:rPr>
          <w:rFonts w:asciiTheme="minorHAnsi" w:hAnsiTheme="minorHAnsi"/>
          <w:color w:val="auto"/>
          <w:sz w:val="22"/>
          <w:szCs w:val="22"/>
        </w:rPr>
        <w:t>.</w:t>
      </w:r>
    </w:p>
    <w:p w:rsidR="00730A43" w:rsidRPr="00EA62D4" w:rsidRDefault="00730A43" w:rsidP="00D66E44">
      <w:pPr>
        <w:jc w:val="both"/>
        <w:rPr>
          <w:rStyle w:val="Hyperlink"/>
          <w:rFonts w:asciiTheme="minorHAnsi" w:hAnsiTheme="minorHAnsi"/>
          <w:b/>
          <w:sz w:val="22"/>
          <w:szCs w:val="22"/>
          <w:u w:val="none"/>
        </w:rPr>
      </w:pPr>
    </w:p>
    <w:p w:rsidR="00037446" w:rsidRPr="00EA62D4" w:rsidRDefault="00D12102" w:rsidP="008310D2">
      <w:pPr>
        <w:pStyle w:val="Default"/>
        <w:rPr>
          <w:rFonts w:asciiTheme="minorHAnsi" w:hAnsiTheme="minorHAnsi"/>
          <w:color w:val="auto"/>
          <w:sz w:val="22"/>
          <w:szCs w:val="22"/>
        </w:rPr>
      </w:pPr>
      <w:r w:rsidRPr="00EA62D4">
        <w:rPr>
          <w:rFonts w:asciiTheme="minorHAnsi" w:hAnsiTheme="minorHAnsi"/>
          <w:color w:val="auto"/>
          <w:sz w:val="22"/>
          <w:szCs w:val="22"/>
        </w:rPr>
        <w:t xml:space="preserve">A student who interrupts </w:t>
      </w:r>
      <w:r w:rsidR="006177A9" w:rsidRPr="00EA62D4">
        <w:rPr>
          <w:rFonts w:asciiTheme="minorHAnsi" w:hAnsiTheme="minorHAnsi"/>
          <w:color w:val="auto"/>
          <w:sz w:val="22"/>
          <w:szCs w:val="22"/>
        </w:rPr>
        <w:t xml:space="preserve">prior to the </w:t>
      </w:r>
      <w:r w:rsidR="00697F00" w:rsidRPr="00EA62D4">
        <w:rPr>
          <w:rFonts w:asciiTheme="minorHAnsi" w:hAnsiTheme="minorHAnsi"/>
          <w:color w:val="auto"/>
          <w:sz w:val="22"/>
          <w:szCs w:val="22"/>
        </w:rPr>
        <w:t xml:space="preserve">January deadline </w:t>
      </w:r>
      <w:r w:rsidR="00002FC1" w:rsidRPr="00EA62D4">
        <w:rPr>
          <w:rFonts w:asciiTheme="minorHAnsi" w:hAnsiTheme="minorHAnsi"/>
          <w:color w:val="auto"/>
          <w:sz w:val="22"/>
          <w:szCs w:val="22"/>
        </w:rPr>
        <w:t xml:space="preserve">and wishes to resume their studies in January of a following academic year </w:t>
      </w:r>
      <w:r w:rsidR="00287662" w:rsidRPr="00EA62D4">
        <w:rPr>
          <w:rFonts w:asciiTheme="minorHAnsi" w:hAnsiTheme="minorHAnsi"/>
          <w:color w:val="auto"/>
          <w:sz w:val="22"/>
          <w:szCs w:val="22"/>
        </w:rPr>
        <w:t xml:space="preserve">also </w:t>
      </w:r>
      <w:r w:rsidRPr="00EA62D4">
        <w:rPr>
          <w:rFonts w:asciiTheme="minorHAnsi" w:hAnsiTheme="minorHAnsi"/>
          <w:color w:val="auto"/>
          <w:sz w:val="22"/>
          <w:szCs w:val="22"/>
        </w:rPr>
        <w:t xml:space="preserve">has the option of </w:t>
      </w:r>
      <w:r w:rsidR="00481578" w:rsidRPr="00EA62D4">
        <w:rPr>
          <w:rFonts w:asciiTheme="minorHAnsi" w:hAnsiTheme="minorHAnsi"/>
          <w:color w:val="auto"/>
          <w:sz w:val="22"/>
          <w:szCs w:val="22"/>
        </w:rPr>
        <w:t xml:space="preserve">remaining registered </w:t>
      </w:r>
      <w:r w:rsidR="008E452C">
        <w:rPr>
          <w:rFonts w:asciiTheme="minorHAnsi" w:hAnsiTheme="minorHAnsi"/>
          <w:color w:val="auto"/>
          <w:sz w:val="22"/>
          <w:szCs w:val="22"/>
        </w:rPr>
        <w:t>for</w:t>
      </w:r>
      <w:r w:rsidR="00481578" w:rsidRPr="00EA62D4">
        <w:rPr>
          <w:rFonts w:asciiTheme="minorHAnsi" w:hAnsiTheme="minorHAnsi"/>
          <w:color w:val="auto"/>
          <w:sz w:val="22"/>
          <w:szCs w:val="22"/>
        </w:rPr>
        <w:t xml:space="preserve"> </w:t>
      </w:r>
      <w:r w:rsidR="00697F00" w:rsidRPr="00EA62D4">
        <w:rPr>
          <w:rFonts w:asciiTheme="minorHAnsi" w:hAnsiTheme="minorHAnsi"/>
          <w:color w:val="auto"/>
          <w:sz w:val="22"/>
          <w:szCs w:val="22"/>
        </w:rPr>
        <w:t xml:space="preserve">Semester A </w:t>
      </w:r>
      <w:r w:rsidRPr="00EA62D4">
        <w:rPr>
          <w:rFonts w:asciiTheme="minorHAnsi" w:hAnsiTheme="minorHAnsi"/>
          <w:color w:val="auto"/>
          <w:sz w:val="22"/>
          <w:szCs w:val="22"/>
        </w:rPr>
        <w:t xml:space="preserve">modules </w:t>
      </w:r>
      <w:r w:rsidR="00EA62D4" w:rsidRPr="00EA62D4">
        <w:rPr>
          <w:rFonts w:asciiTheme="minorHAnsi" w:hAnsiTheme="minorHAnsi"/>
          <w:color w:val="auto"/>
          <w:sz w:val="22"/>
          <w:szCs w:val="22"/>
        </w:rPr>
        <w:t>where teaching has been completed</w:t>
      </w:r>
      <w:r w:rsidR="00481578" w:rsidRPr="00EA62D4">
        <w:rPr>
          <w:rFonts w:asciiTheme="minorHAnsi" w:hAnsiTheme="minorHAnsi"/>
          <w:color w:val="auto"/>
          <w:sz w:val="22"/>
          <w:szCs w:val="22"/>
        </w:rPr>
        <w:t xml:space="preserve">.  </w:t>
      </w:r>
      <w:r w:rsidR="00697F00" w:rsidRPr="00EA62D4">
        <w:rPr>
          <w:rFonts w:asciiTheme="minorHAnsi" w:hAnsiTheme="minorHAnsi"/>
          <w:color w:val="auto"/>
          <w:sz w:val="22"/>
          <w:szCs w:val="22"/>
        </w:rPr>
        <w:t xml:space="preserve">If </w:t>
      </w:r>
      <w:r w:rsidR="00EA62D4" w:rsidRPr="00EA62D4">
        <w:rPr>
          <w:rFonts w:asciiTheme="minorHAnsi" w:hAnsiTheme="minorHAnsi"/>
          <w:color w:val="auto"/>
          <w:sz w:val="22"/>
          <w:szCs w:val="22"/>
        </w:rPr>
        <w:t>you</w:t>
      </w:r>
      <w:r w:rsidR="00697F00" w:rsidRPr="00EA62D4">
        <w:rPr>
          <w:rFonts w:asciiTheme="minorHAnsi" w:hAnsiTheme="minorHAnsi"/>
          <w:color w:val="auto"/>
          <w:sz w:val="22"/>
          <w:szCs w:val="22"/>
        </w:rPr>
        <w:t xml:space="preserve"> opt to stay registered it means</w:t>
      </w:r>
      <w:r w:rsidR="00481578" w:rsidRPr="00EA62D4">
        <w:rPr>
          <w:rFonts w:asciiTheme="minorHAnsi" w:hAnsiTheme="minorHAnsi"/>
          <w:color w:val="auto"/>
          <w:sz w:val="22"/>
          <w:szCs w:val="22"/>
        </w:rPr>
        <w:t xml:space="preserve"> that </w:t>
      </w:r>
      <w:r w:rsidR="00002FC1" w:rsidRPr="00EA62D4">
        <w:rPr>
          <w:rFonts w:asciiTheme="minorHAnsi" w:hAnsiTheme="minorHAnsi"/>
          <w:color w:val="auto"/>
          <w:sz w:val="22"/>
          <w:szCs w:val="22"/>
        </w:rPr>
        <w:t xml:space="preserve">marks for </w:t>
      </w:r>
      <w:r w:rsidR="00481578" w:rsidRPr="00EA62D4">
        <w:rPr>
          <w:rFonts w:asciiTheme="minorHAnsi" w:hAnsiTheme="minorHAnsi"/>
          <w:color w:val="auto"/>
          <w:sz w:val="22"/>
          <w:szCs w:val="22"/>
        </w:rPr>
        <w:t>assessment already completed</w:t>
      </w:r>
      <w:r w:rsidR="00002FC1" w:rsidRPr="00EA62D4">
        <w:rPr>
          <w:rFonts w:asciiTheme="minorHAnsi" w:hAnsiTheme="minorHAnsi"/>
          <w:color w:val="auto"/>
          <w:sz w:val="22"/>
          <w:szCs w:val="22"/>
        </w:rPr>
        <w:t xml:space="preserve"> are</w:t>
      </w:r>
      <w:r w:rsidR="00481578" w:rsidRPr="00EA62D4">
        <w:rPr>
          <w:rFonts w:asciiTheme="minorHAnsi" w:hAnsiTheme="minorHAnsi"/>
          <w:color w:val="auto"/>
          <w:sz w:val="22"/>
          <w:szCs w:val="22"/>
        </w:rPr>
        <w:t xml:space="preserve"> retained and </w:t>
      </w:r>
      <w:r w:rsidR="00EA62D4" w:rsidRPr="00EA62D4">
        <w:rPr>
          <w:rFonts w:asciiTheme="minorHAnsi" w:hAnsiTheme="minorHAnsi"/>
          <w:color w:val="auto"/>
          <w:sz w:val="22"/>
          <w:szCs w:val="22"/>
        </w:rPr>
        <w:t>you w</w:t>
      </w:r>
      <w:r w:rsidR="00697F00" w:rsidRPr="00EA62D4">
        <w:rPr>
          <w:rFonts w:asciiTheme="minorHAnsi" w:hAnsiTheme="minorHAnsi"/>
          <w:color w:val="auto"/>
          <w:sz w:val="22"/>
          <w:szCs w:val="22"/>
        </w:rPr>
        <w:t>ill sit examinations and/or submit all further assessment in January</w:t>
      </w:r>
      <w:r w:rsidR="00002FC1" w:rsidRPr="00EA62D4">
        <w:rPr>
          <w:rFonts w:asciiTheme="minorHAnsi" w:hAnsiTheme="minorHAnsi"/>
          <w:color w:val="auto"/>
          <w:sz w:val="22"/>
          <w:szCs w:val="22"/>
        </w:rPr>
        <w:t xml:space="preserve"> of that academic year</w:t>
      </w:r>
      <w:r w:rsidR="00697F00" w:rsidRPr="00EA62D4">
        <w:rPr>
          <w:rFonts w:asciiTheme="minorHAnsi" w:hAnsiTheme="minorHAnsi"/>
          <w:color w:val="auto"/>
          <w:sz w:val="22"/>
          <w:szCs w:val="22"/>
        </w:rPr>
        <w:t xml:space="preserve">. </w:t>
      </w:r>
      <w:r w:rsidR="00EA62D4" w:rsidRPr="00EA62D4">
        <w:rPr>
          <w:rFonts w:asciiTheme="minorHAnsi" w:hAnsiTheme="minorHAnsi"/>
          <w:color w:val="auto"/>
          <w:sz w:val="22"/>
          <w:szCs w:val="22"/>
        </w:rPr>
        <w:t xml:space="preserve"> If you </w:t>
      </w:r>
      <w:r w:rsidR="00697F00" w:rsidRPr="00EA62D4">
        <w:rPr>
          <w:rFonts w:asciiTheme="minorHAnsi" w:hAnsiTheme="minorHAnsi"/>
          <w:color w:val="auto"/>
          <w:sz w:val="22"/>
          <w:szCs w:val="22"/>
        </w:rPr>
        <w:t xml:space="preserve">opt </w:t>
      </w:r>
      <w:r w:rsidR="00697F00" w:rsidRPr="00EA62D4">
        <w:rPr>
          <w:rFonts w:asciiTheme="minorHAnsi" w:hAnsiTheme="minorHAnsi"/>
          <w:color w:val="auto"/>
          <w:sz w:val="22"/>
          <w:szCs w:val="22"/>
          <w:u w:val="single"/>
        </w:rPr>
        <w:t>not</w:t>
      </w:r>
      <w:r w:rsidR="00697F00" w:rsidRPr="00EA62D4">
        <w:rPr>
          <w:rFonts w:asciiTheme="minorHAnsi" w:hAnsiTheme="minorHAnsi"/>
          <w:color w:val="auto"/>
          <w:sz w:val="22"/>
          <w:szCs w:val="22"/>
        </w:rPr>
        <w:t xml:space="preserve"> to stay registered </w:t>
      </w:r>
      <w:r w:rsidR="00002FC1" w:rsidRPr="00EA62D4">
        <w:rPr>
          <w:rFonts w:asciiTheme="minorHAnsi" w:hAnsiTheme="minorHAnsi"/>
          <w:color w:val="auto"/>
          <w:sz w:val="22"/>
          <w:szCs w:val="22"/>
        </w:rPr>
        <w:t>it means that marks for assessment already completed are retained but that any</w:t>
      </w:r>
      <w:r w:rsidR="00697F00" w:rsidRPr="00EA62D4">
        <w:rPr>
          <w:rFonts w:asciiTheme="minorHAnsi" w:hAnsiTheme="minorHAnsi"/>
          <w:color w:val="auto"/>
          <w:sz w:val="22"/>
          <w:szCs w:val="22"/>
        </w:rPr>
        <w:t xml:space="preserve"> </w:t>
      </w:r>
      <w:r w:rsidR="00481578" w:rsidRPr="00EA62D4">
        <w:rPr>
          <w:rFonts w:asciiTheme="minorHAnsi" w:hAnsiTheme="minorHAnsi"/>
          <w:color w:val="auto"/>
          <w:sz w:val="22"/>
          <w:szCs w:val="22"/>
        </w:rPr>
        <w:t xml:space="preserve">outstanding assessment will be </w:t>
      </w:r>
      <w:r w:rsidR="00FE57D6" w:rsidRPr="00EA62D4">
        <w:rPr>
          <w:rFonts w:asciiTheme="minorHAnsi" w:hAnsiTheme="minorHAnsi"/>
          <w:color w:val="auto"/>
          <w:sz w:val="22"/>
          <w:szCs w:val="22"/>
        </w:rPr>
        <w:t>deferred to the academic year in which you will resume your studies</w:t>
      </w:r>
      <w:r w:rsidR="00002FC1" w:rsidRPr="00EA62D4">
        <w:rPr>
          <w:rFonts w:asciiTheme="minorHAnsi" w:hAnsiTheme="minorHAnsi"/>
          <w:color w:val="auto"/>
          <w:sz w:val="22"/>
          <w:szCs w:val="22"/>
        </w:rPr>
        <w:t xml:space="preserve">.  </w:t>
      </w:r>
    </w:p>
    <w:p w:rsidR="00037446" w:rsidRPr="00EA62D4" w:rsidRDefault="00037446" w:rsidP="008310D2">
      <w:pPr>
        <w:pStyle w:val="Default"/>
        <w:rPr>
          <w:rFonts w:asciiTheme="minorHAnsi" w:hAnsiTheme="minorHAnsi"/>
          <w:color w:val="auto"/>
          <w:sz w:val="22"/>
          <w:szCs w:val="22"/>
        </w:rPr>
      </w:pPr>
    </w:p>
    <w:p w:rsidR="00481578" w:rsidRDefault="00037446" w:rsidP="008310D2">
      <w:pPr>
        <w:pStyle w:val="Default"/>
        <w:rPr>
          <w:rFonts w:asciiTheme="minorHAnsi" w:hAnsiTheme="minorHAnsi"/>
          <w:color w:val="auto"/>
          <w:sz w:val="22"/>
          <w:szCs w:val="22"/>
        </w:rPr>
      </w:pPr>
      <w:r w:rsidRPr="00EA62D4">
        <w:rPr>
          <w:rFonts w:asciiTheme="minorHAnsi" w:hAnsiTheme="minorHAnsi"/>
          <w:color w:val="auto"/>
          <w:sz w:val="22"/>
          <w:szCs w:val="22"/>
        </w:rPr>
        <w:t>The interruption form includes a section for your choice as to whether to stay registered for Semester A modules.  Please note that you can only select to a</w:t>
      </w:r>
      <w:r w:rsidR="00D12102" w:rsidRPr="00EA62D4">
        <w:rPr>
          <w:rFonts w:asciiTheme="minorHAnsi" w:hAnsiTheme="minorHAnsi"/>
          <w:color w:val="auto"/>
          <w:sz w:val="22"/>
          <w:szCs w:val="22"/>
        </w:rPr>
        <w:t xml:space="preserve">ttempt the assessments for </w:t>
      </w:r>
      <w:r w:rsidR="00D12102" w:rsidRPr="00EA62D4">
        <w:rPr>
          <w:rFonts w:asciiTheme="minorHAnsi" w:hAnsiTheme="minorHAnsi"/>
          <w:b/>
          <w:color w:val="auto"/>
          <w:sz w:val="22"/>
          <w:szCs w:val="22"/>
        </w:rPr>
        <w:t>all</w:t>
      </w:r>
      <w:r w:rsidR="00D12102" w:rsidRPr="00EA62D4">
        <w:rPr>
          <w:rFonts w:asciiTheme="minorHAnsi" w:hAnsiTheme="minorHAnsi"/>
          <w:color w:val="auto"/>
          <w:sz w:val="22"/>
          <w:szCs w:val="22"/>
        </w:rPr>
        <w:t xml:space="preserve"> </w:t>
      </w:r>
      <w:r w:rsidR="00481578" w:rsidRPr="00EA62D4">
        <w:rPr>
          <w:rFonts w:asciiTheme="minorHAnsi" w:hAnsiTheme="minorHAnsi"/>
          <w:color w:val="auto"/>
          <w:sz w:val="22"/>
          <w:szCs w:val="22"/>
        </w:rPr>
        <w:t>Semester A</w:t>
      </w:r>
      <w:r w:rsidR="00D12102" w:rsidRPr="00EA62D4">
        <w:rPr>
          <w:rFonts w:asciiTheme="minorHAnsi" w:hAnsiTheme="minorHAnsi"/>
          <w:color w:val="auto"/>
          <w:sz w:val="22"/>
          <w:szCs w:val="22"/>
        </w:rPr>
        <w:t xml:space="preserve"> modules, or for </w:t>
      </w:r>
      <w:r w:rsidR="00D12102" w:rsidRPr="00EA62D4">
        <w:rPr>
          <w:rFonts w:asciiTheme="minorHAnsi" w:hAnsiTheme="minorHAnsi"/>
          <w:b/>
          <w:color w:val="auto"/>
          <w:sz w:val="22"/>
          <w:szCs w:val="22"/>
        </w:rPr>
        <w:t>none</w:t>
      </w:r>
      <w:r w:rsidR="00D12102" w:rsidRPr="00EA62D4">
        <w:rPr>
          <w:rFonts w:asciiTheme="minorHAnsi" w:hAnsiTheme="minorHAnsi"/>
          <w:color w:val="auto"/>
          <w:sz w:val="22"/>
          <w:szCs w:val="22"/>
        </w:rPr>
        <w:t xml:space="preserve"> of them</w:t>
      </w:r>
      <w:r w:rsidRPr="00EA62D4">
        <w:rPr>
          <w:rFonts w:asciiTheme="minorHAnsi" w:hAnsiTheme="minorHAnsi"/>
          <w:color w:val="auto"/>
          <w:sz w:val="22"/>
          <w:szCs w:val="22"/>
        </w:rPr>
        <w:t xml:space="preserve"> – </w:t>
      </w:r>
      <w:r w:rsidR="00FE57D6" w:rsidRPr="00EA62D4">
        <w:rPr>
          <w:rFonts w:asciiTheme="minorHAnsi" w:hAnsiTheme="minorHAnsi"/>
          <w:color w:val="auto"/>
          <w:sz w:val="22"/>
          <w:szCs w:val="22"/>
        </w:rPr>
        <w:t xml:space="preserve">it is not possible to remain registered for </w:t>
      </w:r>
      <w:r w:rsidRPr="00EA62D4">
        <w:rPr>
          <w:rFonts w:asciiTheme="minorHAnsi" w:hAnsiTheme="minorHAnsi"/>
          <w:color w:val="auto"/>
          <w:sz w:val="22"/>
          <w:szCs w:val="22"/>
        </w:rPr>
        <w:t xml:space="preserve">just some of the modules.  Please also note that in asking to remain registered you are confirming that you wish to also remain registered for reassessment in August if you fail to pass </w:t>
      </w:r>
      <w:r w:rsidR="008E452C">
        <w:rPr>
          <w:rFonts w:asciiTheme="minorHAnsi" w:hAnsiTheme="minorHAnsi"/>
          <w:color w:val="auto"/>
          <w:sz w:val="22"/>
          <w:szCs w:val="22"/>
        </w:rPr>
        <w:t>a</w:t>
      </w:r>
      <w:r w:rsidRPr="00EA62D4">
        <w:rPr>
          <w:rFonts w:asciiTheme="minorHAnsi" w:hAnsiTheme="minorHAnsi"/>
          <w:color w:val="auto"/>
          <w:sz w:val="22"/>
          <w:szCs w:val="22"/>
        </w:rPr>
        <w:t xml:space="preserve"> module in January</w:t>
      </w:r>
      <w:r w:rsidR="00F07410" w:rsidRPr="00EA62D4">
        <w:rPr>
          <w:rFonts w:asciiTheme="minorHAnsi" w:hAnsiTheme="minorHAnsi"/>
          <w:color w:val="auto"/>
          <w:sz w:val="22"/>
          <w:szCs w:val="22"/>
        </w:rPr>
        <w:t>.</w:t>
      </w:r>
      <w:r w:rsidR="00F07410">
        <w:rPr>
          <w:rFonts w:asciiTheme="minorHAnsi" w:hAnsiTheme="minorHAnsi"/>
          <w:color w:val="auto"/>
          <w:sz w:val="22"/>
          <w:szCs w:val="22"/>
        </w:rPr>
        <w:t xml:space="preserve"> </w:t>
      </w:r>
    </w:p>
    <w:p w:rsidR="00904D74" w:rsidRDefault="00904D74" w:rsidP="008310D2">
      <w:pPr>
        <w:pStyle w:val="Default"/>
        <w:rPr>
          <w:rFonts w:asciiTheme="minorHAnsi" w:hAnsiTheme="minorHAnsi"/>
          <w:color w:val="auto"/>
          <w:sz w:val="22"/>
          <w:szCs w:val="22"/>
        </w:rPr>
      </w:pPr>
    </w:p>
    <w:p w:rsidR="00904D74" w:rsidRPr="00904D74" w:rsidRDefault="00904D74" w:rsidP="00904D74">
      <w:pPr>
        <w:pStyle w:val="Default"/>
        <w:rPr>
          <w:rFonts w:asciiTheme="minorHAnsi" w:hAnsiTheme="minorHAnsi"/>
          <w:sz w:val="22"/>
          <w:szCs w:val="22"/>
          <w:u w:val="single"/>
        </w:rPr>
      </w:pPr>
      <w:r w:rsidRPr="00904D74">
        <w:rPr>
          <w:rFonts w:asciiTheme="minorHAnsi" w:hAnsiTheme="minorHAnsi"/>
          <w:color w:val="auto"/>
          <w:sz w:val="22"/>
          <w:szCs w:val="22"/>
          <w:u w:val="single"/>
        </w:rPr>
        <w:t xml:space="preserve">Please note that if teaching for a module changes from Semester A to Semester B then the assessment </w:t>
      </w:r>
      <w:r>
        <w:rPr>
          <w:rFonts w:asciiTheme="minorHAnsi" w:hAnsiTheme="minorHAnsi"/>
          <w:color w:val="auto"/>
          <w:sz w:val="22"/>
          <w:szCs w:val="22"/>
          <w:u w:val="single"/>
        </w:rPr>
        <w:t xml:space="preserve">for a subsequent academic year </w:t>
      </w:r>
      <w:r w:rsidRPr="00904D74">
        <w:rPr>
          <w:rFonts w:asciiTheme="minorHAnsi" w:hAnsiTheme="minorHAnsi"/>
          <w:color w:val="auto"/>
          <w:sz w:val="22"/>
          <w:szCs w:val="22"/>
          <w:u w:val="single"/>
        </w:rPr>
        <w:t>will take place at the end of Semester B (May).  If a Semester B module changes to Semester A teaching the assessment will take place at the end of Semester A (January).  All re-sits/first sits will take place during the late summer resit period (August).</w:t>
      </w:r>
    </w:p>
    <w:p w:rsidR="00904D74" w:rsidRDefault="00904D74" w:rsidP="008310D2">
      <w:pPr>
        <w:pStyle w:val="Default"/>
        <w:rPr>
          <w:rFonts w:asciiTheme="minorHAnsi" w:hAnsiTheme="minorHAnsi"/>
          <w:color w:val="auto"/>
          <w:sz w:val="22"/>
          <w:szCs w:val="22"/>
        </w:rPr>
      </w:pPr>
    </w:p>
    <w:p w:rsidR="00D12102" w:rsidRPr="008310D2" w:rsidRDefault="00D12102" w:rsidP="00D12102">
      <w:pPr>
        <w:pStyle w:val="Default"/>
        <w:rPr>
          <w:rFonts w:asciiTheme="minorHAnsi" w:hAnsiTheme="minorHAnsi"/>
          <w:sz w:val="22"/>
          <w:szCs w:val="22"/>
        </w:rPr>
      </w:pPr>
    </w:p>
    <w:p w:rsidR="00D66E44" w:rsidRPr="008310D2" w:rsidRDefault="00D66E44" w:rsidP="00D66E44">
      <w:pPr>
        <w:jc w:val="both"/>
        <w:rPr>
          <w:rFonts w:ascii="Calibri" w:hAnsi="Calibri"/>
          <w:b/>
          <w:sz w:val="22"/>
          <w:szCs w:val="22"/>
          <w:u w:val="single"/>
        </w:rPr>
      </w:pPr>
      <w:r w:rsidRPr="008310D2">
        <w:rPr>
          <w:rFonts w:ascii="Calibri" w:hAnsi="Calibri"/>
          <w:b/>
          <w:sz w:val="22"/>
          <w:szCs w:val="22"/>
          <w:u w:val="single"/>
        </w:rPr>
        <w:t xml:space="preserve">Who will be informed of the </w:t>
      </w:r>
      <w:r w:rsidR="00C26D1E" w:rsidRPr="008310D2">
        <w:rPr>
          <w:rFonts w:ascii="Calibri" w:hAnsi="Calibri"/>
          <w:b/>
          <w:sz w:val="22"/>
          <w:szCs w:val="22"/>
          <w:u w:val="single"/>
        </w:rPr>
        <w:t>interruption</w:t>
      </w:r>
      <w:r w:rsidRPr="008310D2">
        <w:rPr>
          <w:rFonts w:ascii="Calibri" w:hAnsi="Calibri"/>
          <w:b/>
          <w:sz w:val="22"/>
          <w:szCs w:val="22"/>
          <w:u w:val="single"/>
        </w:rPr>
        <w:t>?</w:t>
      </w:r>
    </w:p>
    <w:p w:rsidR="00D66E44" w:rsidRPr="008310D2" w:rsidRDefault="00D66E44" w:rsidP="00D66E44">
      <w:pPr>
        <w:jc w:val="both"/>
        <w:rPr>
          <w:rFonts w:ascii="Calibri" w:hAnsi="Calibri"/>
          <w:sz w:val="22"/>
          <w:szCs w:val="22"/>
        </w:rPr>
      </w:pPr>
    </w:p>
    <w:p w:rsidR="00F07410" w:rsidRPr="004B50AA" w:rsidRDefault="00F07410" w:rsidP="00F07410">
      <w:pPr>
        <w:pStyle w:val="BodyTextIndent"/>
        <w:spacing w:after="0"/>
        <w:ind w:left="0"/>
        <w:rPr>
          <w:rFonts w:ascii="Calibri" w:hAnsi="Calibri"/>
          <w:sz w:val="22"/>
          <w:szCs w:val="22"/>
        </w:rPr>
      </w:pPr>
      <w:r>
        <w:rPr>
          <w:rFonts w:ascii="Calibri" w:hAnsi="Calibri"/>
          <w:sz w:val="22"/>
          <w:szCs w:val="22"/>
        </w:rPr>
        <w:t xml:space="preserve">The university will be required to inform the Student Loans Company, the organisation funding or sponsoring your studies, UK Visa and Immigration and </w:t>
      </w:r>
      <w:r w:rsidRPr="004B50AA">
        <w:rPr>
          <w:rFonts w:ascii="Calibri" w:hAnsi="Calibri"/>
          <w:sz w:val="22"/>
          <w:szCs w:val="22"/>
        </w:rPr>
        <w:t xml:space="preserve">Transport for London.  </w:t>
      </w:r>
    </w:p>
    <w:p w:rsidR="00F07410" w:rsidRDefault="00F07410" w:rsidP="00430FAA">
      <w:pPr>
        <w:jc w:val="both"/>
        <w:rPr>
          <w:rFonts w:ascii="Calibri" w:hAnsi="Calibri"/>
          <w:b/>
          <w:sz w:val="22"/>
          <w:szCs w:val="22"/>
          <w:u w:val="single"/>
        </w:rPr>
      </w:pPr>
    </w:p>
    <w:p w:rsidR="000530F5" w:rsidRDefault="000530F5">
      <w:pPr>
        <w:spacing w:after="160" w:line="259" w:lineRule="auto"/>
        <w:rPr>
          <w:rFonts w:ascii="Arial" w:hAnsi="Arial" w:cs="Arial"/>
          <w:sz w:val="20"/>
          <w:u w:val="single"/>
        </w:rPr>
      </w:pPr>
      <w:r>
        <w:rPr>
          <w:rFonts w:ascii="Arial" w:hAnsi="Arial" w:cs="Arial"/>
          <w:sz w:val="20"/>
          <w:u w:val="single"/>
        </w:rPr>
        <w:br w:type="page"/>
      </w:r>
    </w:p>
    <w:bookmarkStart w:id="1" w:name="_MON_1236762719"/>
    <w:bookmarkEnd w:id="1"/>
    <w:p w:rsidR="00D750FC" w:rsidRDefault="00FC39A2" w:rsidP="006946D0">
      <w:pPr>
        <w:pStyle w:val="Heading1"/>
        <w:rPr>
          <w:b w:val="0"/>
          <w:noProof/>
          <w:u w:val="none"/>
        </w:rPr>
      </w:pPr>
      <w:r w:rsidRPr="00840FFA">
        <w:rPr>
          <w:b w:val="0"/>
          <w:noProof/>
          <w:sz w:val="32"/>
          <w:u w:val="none"/>
        </w:rPr>
        <w:object w:dxaOrig="3211" w:dyaOrig="841">
          <v:shape id="_x0000_i1026" type="#_x0000_t75" style="width:145.5pt;height:34.5pt" o:ole="" fillcolor="window">
            <v:imagedata r:id="rId5" o:title=""/>
          </v:shape>
          <o:OLEObject Type="Embed" ProgID="Word.Picture.8" ShapeID="_x0000_i1026" DrawAspect="Content" ObjectID="_1636983632" r:id="rId8"/>
        </w:object>
      </w:r>
    </w:p>
    <w:p w:rsidR="00D750FC" w:rsidRPr="00840FFA" w:rsidRDefault="00D750FC" w:rsidP="00D750FC">
      <w:pPr>
        <w:rPr>
          <w:sz w:val="18"/>
        </w:rPr>
      </w:pPr>
    </w:p>
    <w:p w:rsidR="00430FAA" w:rsidRPr="00FC39A2" w:rsidRDefault="00D76DA0" w:rsidP="006946D0">
      <w:pPr>
        <w:pStyle w:val="Heading1"/>
        <w:rPr>
          <w:rFonts w:asciiTheme="minorHAnsi" w:hAnsiTheme="minorHAnsi"/>
          <w:szCs w:val="40"/>
          <w:u w:val="none"/>
        </w:rPr>
      </w:pPr>
      <w:r w:rsidRPr="00FC39A2">
        <w:rPr>
          <w:rFonts w:asciiTheme="minorHAnsi" w:hAnsiTheme="minorHAnsi"/>
          <w:szCs w:val="40"/>
        </w:rPr>
        <w:t>INTERRUPTION OF STUDIES</w:t>
      </w:r>
    </w:p>
    <w:p w:rsidR="00430FAA" w:rsidRPr="00D750FC" w:rsidRDefault="00430FAA" w:rsidP="006946D0">
      <w:pPr>
        <w:jc w:val="center"/>
        <w:rPr>
          <w:rFonts w:ascii="Calibri" w:hAnsi="Calibri"/>
          <w:b/>
          <w:sz w:val="22"/>
          <w:szCs w:val="22"/>
        </w:rPr>
      </w:pPr>
      <w:r w:rsidRPr="00D750FC">
        <w:rPr>
          <w:rFonts w:ascii="Calibri" w:hAnsi="Calibri"/>
          <w:b/>
          <w:sz w:val="22"/>
          <w:szCs w:val="22"/>
        </w:rPr>
        <w:t xml:space="preserve">(Undergraduate and </w:t>
      </w:r>
      <w:r w:rsidR="00D76DA0">
        <w:rPr>
          <w:rFonts w:ascii="Calibri" w:hAnsi="Calibri"/>
          <w:b/>
          <w:sz w:val="22"/>
          <w:szCs w:val="22"/>
        </w:rPr>
        <w:t>T</w:t>
      </w:r>
      <w:r w:rsidRPr="00D750FC">
        <w:rPr>
          <w:rFonts w:ascii="Calibri" w:hAnsi="Calibri"/>
          <w:b/>
          <w:sz w:val="22"/>
          <w:szCs w:val="22"/>
        </w:rPr>
        <w:t xml:space="preserve">aught </w:t>
      </w:r>
      <w:r w:rsidR="00D76DA0">
        <w:rPr>
          <w:rFonts w:ascii="Calibri" w:hAnsi="Calibri"/>
          <w:b/>
          <w:sz w:val="22"/>
          <w:szCs w:val="22"/>
        </w:rPr>
        <w:t>P</w:t>
      </w:r>
      <w:r w:rsidRPr="00D750FC">
        <w:rPr>
          <w:rFonts w:ascii="Calibri" w:hAnsi="Calibri"/>
          <w:b/>
          <w:sz w:val="22"/>
          <w:szCs w:val="22"/>
        </w:rPr>
        <w:t>ostgraduate students)</w:t>
      </w:r>
    </w:p>
    <w:p w:rsidR="00D750FC" w:rsidRPr="00FC39A2" w:rsidRDefault="00D750FC" w:rsidP="00430FAA">
      <w:pPr>
        <w:rPr>
          <w:rFonts w:ascii="Calibri" w:hAnsi="Calibri"/>
          <w:sz w:val="2"/>
          <w:szCs w:val="16"/>
          <w:u w:val="single"/>
        </w:rPr>
      </w:pPr>
    </w:p>
    <w:p w:rsidR="005C1260" w:rsidRPr="005C1260" w:rsidRDefault="00F07410" w:rsidP="00A66420">
      <w:pPr>
        <w:pStyle w:val="BodyText"/>
        <w:numPr>
          <w:ilvl w:val="0"/>
          <w:numId w:val="8"/>
        </w:numPr>
        <w:ind w:left="357" w:hanging="357"/>
        <w:rPr>
          <w:rFonts w:ascii="Calibri" w:hAnsi="Calibri"/>
          <w:b/>
          <w:sz w:val="22"/>
          <w:szCs w:val="22"/>
        </w:rPr>
      </w:pPr>
      <w:r w:rsidRPr="00D750FC">
        <w:rPr>
          <w:rFonts w:ascii="Calibri" w:hAnsi="Calibri"/>
          <w:sz w:val="22"/>
          <w:szCs w:val="22"/>
        </w:rPr>
        <w:t xml:space="preserve">Before completing this form </w:t>
      </w:r>
      <w:r>
        <w:rPr>
          <w:rFonts w:ascii="Calibri" w:hAnsi="Calibri"/>
          <w:sz w:val="22"/>
          <w:szCs w:val="22"/>
        </w:rPr>
        <w:t xml:space="preserve">students are required to read the </w:t>
      </w:r>
      <w:r w:rsidRPr="00D750FC">
        <w:rPr>
          <w:rFonts w:ascii="Calibri" w:hAnsi="Calibri"/>
          <w:sz w:val="22"/>
          <w:szCs w:val="22"/>
        </w:rPr>
        <w:t xml:space="preserve">‘Notes on Completing the </w:t>
      </w:r>
      <w:r>
        <w:rPr>
          <w:rFonts w:ascii="Calibri" w:hAnsi="Calibri"/>
          <w:sz w:val="22"/>
          <w:szCs w:val="22"/>
        </w:rPr>
        <w:t>Interruption of Studies</w:t>
      </w:r>
      <w:r w:rsidR="00453E69">
        <w:rPr>
          <w:rFonts w:ascii="Calibri" w:hAnsi="Calibri"/>
          <w:sz w:val="22"/>
          <w:szCs w:val="22"/>
        </w:rPr>
        <w:t xml:space="preserve"> Form</w:t>
      </w:r>
      <w:r w:rsidR="005E2128">
        <w:rPr>
          <w:rFonts w:ascii="Calibri" w:hAnsi="Calibri"/>
          <w:sz w:val="22"/>
          <w:szCs w:val="22"/>
        </w:rPr>
        <w:t>’</w:t>
      </w:r>
      <w:r w:rsidR="005C1260">
        <w:rPr>
          <w:rFonts w:ascii="Calibri" w:hAnsi="Calibri"/>
          <w:sz w:val="22"/>
          <w:szCs w:val="22"/>
        </w:rPr>
        <w:t>.</w:t>
      </w:r>
    </w:p>
    <w:p w:rsidR="005C1260" w:rsidRPr="005C1260" w:rsidRDefault="00F07410" w:rsidP="00A66420">
      <w:pPr>
        <w:pStyle w:val="BodyText"/>
        <w:numPr>
          <w:ilvl w:val="0"/>
          <w:numId w:val="8"/>
        </w:numPr>
        <w:ind w:left="357" w:hanging="357"/>
        <w:rPr>
          <w:rFonts w:ascii="Calibri" w:hAnsi="Calibri"/>
          <w:b/>
          <w:sz w:val="22"/>
          <w:szCs w:val="22"/>
        </w:rPr>
      </w:pPr>
      <w:r w:rsidRPr="00D750FC">
        <w:rPr>
          <w:rFonts w:ascii="Calibri" w:hAnsi="Calibri"/>
          <w:sz w:val="22"/>
          <w:szCs w:val="22"/>
        </w:rPr>
        <w:t xml:space="preserve">Complete this form only if you are </w:t>
      </w:r>
      <w:r w:rsidR="00D61882">
        <w:rPr>
          <w:rFonts w:ascii="Calibri" w:hAnsi="Calibri"/>
          <w:sz w:val="22"/>
          <w:szCs w:val="22"/>
        </w:rPr>
        <w:t>interrupting your studies and wish to/hope to resume at a later date</w:t>
      </w:r>
      <w:r>
        <w:rPr>
          <w:rFonts w:ascii="Calibri" w:hAnsi="Calibri"/>
          <w:sz w:val="22"/>
          <w:szCs w:val="22"/>
        </w:rPr>
        <w:t>.</w:t>
      </w:r>
      <w:r w:rsidRPr="00D750FC">
        <w:rPr>
          <w:rFonts w:ascii="Calibri" w:hAnsi="Calibri"/>
          <w:sz w:val="22"/>
          <w:szCs w:val="22"/>
        </w:rPr>
        <w:t xml:space="preserve">  </w:t>
      </w:r>
    </w:p>
    <w:p w:rsidR="005C1260" w:rsidRPr="005C1260" w:rsidRDefault="005C1260" w:rsidP="00A66420">
      <w:pPr>
        <w:pStyle w:val="BodyText"/>
        <w:numPr>
          <w:ilvl w:val="0"/>
          <w:numId w:val="8"/>
        </w:numPr>
        <w:ind w:left="357" w:hanging="357"/>
        <w:rPr>
          <w:rFonts w:ascii="Calibri" w:hAnsi="Calibri"/>
          <w:b/>
          <w:sz w:val="22"/>
          <w:szCs w:val="22"/>
        </w:rPr>
      </w:pPr>
      <w:r w:rsidRPr="005A72E0">
        <w:rPr>
          <w:rFonts w:asciiTheme="minorHAnsi" w:hAnsiTheme="minorHAnsi"/>
          <w:sz w:val="22"/>
          <w:szCs w:val="22"/>
        </w:rPr>
        <w:t xml:space="preserve">Check how </w:t>
      </w:r>
      <w:r>
        <w:rPr>
          <w:rFonts w:asciiTheme="minorHAnsi" w:hAnsiTheme="minorHAnsi"/>
          <w:sz w:val="22"/>
          <w:szCs w:val="22"/>
        </w:rPr>
        <w:t>interrupting</w:t>
      </w:r>
      <w:r w:rsidRPr="005A72E0">
        <w:rPr>
          <w:rFonts w:asciiTheme="minorHAnsi" w:hAnsiTheme="minorHAnsi"/>
          <w:sz w:val="22"/>
          <w:szCs w:val="22"/>
        </w:rPr>
        <w:t xml:space="preserve"> will affect your current and future funding entitlement, and your tuition fee liability.  If you are an international student, check how it will affect your permission to stay in the UK.  Detailed guidance</w:t>
      </w:r>
      <w:r>
        <w:rPr>
          <w:rFonts w:asciiTheme="minorHAnsi" w:hAnsiTheme="minorHAnsi"/>
          <w:sz w:val="22"/>
          <w:szCs w:val="22"/>
        </w:rPr>
        <w:t xml:space="preserve"> is available</w:t>
      </w:r>
      <w:r w:rsidRPr="005A72E0">
        <w:rPr>
          <w:rFonts w:asciiTheme="minorHAnsi" w:hAnsiTheme="minorHAnsi"/>
          <w:sz w:val="22"/>
          <w:szCs w:val="22"/>
        </w:rPr>
        <w:t xml:space="preserve">: </w:t>
      </w:r>
      <w:hyperlink r:id="rId9" w:history="1">
        <w:r w:rsidRPr="00874357">
          <w:rPr>
            <w:rStyle w:val="Hyperlink"/>
            <w:rFonts w:asciiTheme="minorHAnsi" w:hAnsiTheme="minorHAnsi"/>
            <w:sz w:val="22"/>
            <w:szCs w:val="22"/>
          </w:rPr>
          <w:t>www.welfare.qmul.ac.uk/student-life-and-study/your-studies/thinking-leaving/</w:t>
        </w:r>
      </w:hyperlink>
    </w:p>
    <w:p w:rsidR="005C1260" w:rsidRPr="005C1260" w:rsidRDefault="00F07410" w:rsidP="00A66420">
      <w:pPr>
        <w:pStyle w:val="BodyText"/>
        <w:numPr>
          <w:ilvl w:val="0"/>
          <w:numId w:val="8"/>
        </w:numPr>
        <w:ind w:left="357" w:hanging="357"/>
        <w:rPr>
          <w:rFonts w:ascii="Calibri" w:hAnsi="Calibri"/>
          <w:b/>
          <w:sz w:val="22"/>
          <w:szCs w:val="22"/>
        </w:rPr>
      </w:pPr>
      <w:r>
        <w:rPr>
          <w:rFonts w:ascii="Calibri" w:hAnsi="Calibri"/>
          <w:sz w:val="22"/>
          <w:szCs w:val="22"/>
        </w:rPr>
        <w:t xml:space="preserve">You must discuss the </w:t>
      </w:r>
      <w:r w:rsidR="00D61882">
        <w:rPr>
          <w:rFonts w:ascii="Calibri" w:hAnsi="Calibri"/>
          <w:sz w:val="22"/>
          <w:szCs w:val="22"/>
        </w:rPr>
        <w:t xml:space="preserve">interruption </w:t>
      </w:r>
      <w:r>
        <w:rPr>
          <w:rFonts w:ascii="Calibri" w:hAnsi="Calibri"/>
          <w:sz w:val="22"/>
          <w:szCs w:val="22"/>
        </w:rPr>
        <w:t>with your School/Institute and obtain the name</w:t>
      </w:r>
      <w:r w:rsidR="005C1260">
        <w:rPr>
          <w:rFonts w:ascii="Calibri" w:hAnsi="Calibri"/>
          <w:sz w:val="22"/>
          <w:szCs w:val="22"/>
        </w:rPr>
        <w:t>/</w:t>
      </w:r>
      <w:r>
        <w:rPr>
          <w:rFonts w:ascii="Calibri" w:hAnsi="Calibri"/>
          <w:sz w:val="22"/>
          <w:szCs w:val="22"/>
        </w:rPr>
        <w:t xml:space="preserve">signature of the authorising person.  </w:t>
      </w:r>
    </w:p>
    <w:p w:rsidR="00F07410" w:rsidRPr="00D750FC" w:rsidRDefault="00F07410" w:rsidP="00A66420">
      <w:pPr>
        <w:pStyle w:val="BodyText"/>
        <w:numPr>
          <w:ilvl w:val="0"/>
          <w:numId w:val="8"/>
        </w:numPr>
        <w:ind w:left="357" w:hanging="357"/>
        <w:rPr>
          <w:rFonts w:ascii="Calibri" w:hAnsi="Calibri"/>
          <w:b/>
          <w:sz w:val="22"/>
          <w:szCs w:val="22"/>
        </w:rPr>
      </w:pPr>
      <w:r w:rsidRPr="00D750FC">
        <w:rPr>
          <w:rFonts w:ascii="Calibri" w:hAnsi="Calibri"/>
          <w:b/>
        </w:rPr>
        <w:t xml:space="preserve">Please complete </w:t>
      </w:r>
      <w:r w:rsidR="00453E69">
        <w:rPr>
          <w:rFonts w:ascii="Calibri" w:hAnsi="Calibri"/>
          <w:b/>
        </w:rPr>
        <w:t xml:space="preserve">the </w:t>
      </w:r>
      <w:r w:rsidRPr="00D750FC">
        <w:rPr>
          <w:rFonts w:ascii="Calibri" w:hAnsi="Calibri"/>
          <w:b/>
        </w:rPr>
        <w:t>form in clear block capitals</w:t>
      </w:r>
      <w:r>
        <w:rPr>
          <w:rFonts w:ascii="Calibri" w:hAnsi="Calibri"/>
          <w:b/>
        </w:rPr>
        <w:t xml:space="preserve"> and return it to your School/Institute for approval</w:t>
      </w:r>
      <w:r w:rsidRPr="00D750FC">
        <w:rPr>
          <w:rFonts w:ascii="Calibri" w:hAnsi="Calibri"/>
          <w:b/>
        </w:rPr>
        <w:t>. If a form is not completed fully it may not be possible to process it.</w:t>
      </w:r>
      <w:r>
        <w:rPr>
          <w:rFonts w:ascii="Calibri" w:hAnsi="Calibri"/>
          <w:b/>
        </w:rPr>
        <w:t xml:space="preserve">   </w:t>
      </w:r>
      <w:r>
        <w:rPr>
          <w:rFonts w:ascii="Calibri" w:hAnsi="Calibri"/>
          <w:b/>
          <w:sz w:val="22"/>
          <w:szCs w:val="22"/>
        </w:rPr>
        <w:t xml:space="preserve">   </w:t>
      </w:r>
    </w:p>
    <w:p w:rsidR="00185288" w:rsidRDefault="00185288" w:rsidP="00430FAA">
      <w:pPr>
        <w:pStyle w:val="BodyText"/>
        <w:rPr>
          <w:rFonts w:ascii="Calibri" w:hAnsi="Calibri"/>
          <w:b/>
          <w:sz w:val="16"/>
          <w:szCs w:val="22"/>
        </w:rPr>
      </w:pPr>
    </w:p>
    <w:tbl>
      <w:tblPr>
        <w:tblW w:w="11341" w:type="dxa"/>
        <w:tblInd w:w="-152" w:type="dxa"/>
        <w:tblLook w:val="04A0" w:firstRow="1" w:lastRow="0" w:firstColumn="1" w:lastColumn="0" w:noHBand="0" w:noVBand="1"/>
      </w:tblPr>
      <w:tblGrid>
        <w:gridCol w:w="2262"/>
        <w:gridCol w:w="857"/>
        <w:gridCol w:w="992"/>
        <w:gridCol w:w="993"/>
        <w:gridCol w:w="992"/>
        <w:gridCol w:w="992"/>
        <w:gridCol w:w="1134"/>
        <w:gridCol w:w="1134"/>
        <w:gridCol w:w="992"/>
        <w:gridCol w:w="993"/>
      </w:tblGrid>
      <w:tr w:rsidR="00920C2C" w:rsidRPr="004B6D9B" w:rsidTr="00920C2C">
        <w:trPr>
          <w:trHeight w:val="551"/>
        </w:trPr>
        <w:tc>
          <w:tcPr>
            <w:tcW w:w="22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0C2C" w:rsidRPr="004B6D9B" w:rsidRDefault="00920C2C" w:rsidP="002B6A19">
            <w:pPr>
              <w:rPr>
                <w:rFonts w:ascii="Calibri" w:hAnsi="Calibri"/>
                <w:b/>
                <w:bCs/>
                <w:color w:val="000000"/>
                <w:sz w:val="22"/>
                <w:szCs w:val="22"/>
                <w:lang w:eastAsia="en-GB"/>
              </w:rPr>
            </w:pPr>
            <w:r w:rsidRPr="004B6D9B">
              <w:rPr>
                <w:rFonts w:ascii="Calibri" w:hAnsi="Calibri"/>
                <w:b/>
                <w:bCs/>
                <w:color w:val="000000"/>
                <w:sz w:val="22"/>
                <w:szCs w:val="22"/>
                <w:lang w:eastAsia="en-GB"/>
              </w:rPr>
              <w:t>Family name:</w:t>
            </w:r>
          </w:p>
        </w:tc>
        <w:tc>
          <w:tcPr>
            <w:tcW w:w="9079" w:type="dxa"/>
            <w:gridSpan w:val="9"/>
            <w:tcBorders>
              <w:top w:val="single" w:sz="8" w:space="0" w:color="auto"/>
              <w:left w:val="single" w:sz="4" w:space="0" w:color="auto"/>
              <w:bottom w:val="single" w:sz="8" w:space="0" w:color="auto"/>
              <w:right w:val="single" w:sz="8" w:space="0" w:color="000000"/>
            </w:tcBorders>
            <w:shd w:val="clear" w:color="auto" w:fill="auto"/>
            <w:vAlign w:val="center"/>
            <w:hideMark/>
          </w:tcPr>
          <w:p w:rsidR="00920C2C" w:rsidRPr="004B6D9B" w:rsidRDefault="00920C2C" w:rsidP="002B6A19">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r>
      <w:tr w:rsidR="004E1F57" w:rsidRPr="004B6D9B" w:rsidTr="00920C2C">
        <w:trPr>
          <w:trHeight w:val="551"/>
        </w:trPr>
        <w:tc>
          <w:tcPr>
            <w:tcW w:w="2262"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4E1F57" w:rsidRPr="004B6D9B" w:rsidRDefault="00920C2C" w:rsidP="00920C2C">
            <w:pPr>
              <w:rPr>
                <w:rFonts w:ascii="Calibri" w:hAnsi="Calibri"/>
                <w:b/>
                <w:bCs/>
                <w:color w:val="000000"/>
                <w:sz w:val="22"/>
                <w:szCs w:val="22"/>
                <w:lang w:eastAsia="en-GB"/>
              </w:rPr>
            </w:pPr>
            <w:r>
              <w:rPr>
                <w:rFonts w:ascii="Calibri" w:hAnsi="Calibri"/>
                <w:b/>
                <w:bCs/>
                <w:color w:val="000000"/>
                <w:sz w:val="22"/>
                <w:szCs w:val="22"/>
                <w:lang w:eastAsia="en-GB"/>
              </w:rPr>
              <w:t>Forenames</w:t>
            </w:r>
            <w:r w:rsidR="004E1F57" w:rsidRPr="004B6D9B">
              <w:rPr>
                <w:rFonts w:ascii="Calibri" w:hAnsi="Calibri"/>
                <w:b/>
                <w:bCs/>
                <w:color w:val="000000"/>
                <w:sz w:val="22"/>
                <w:szCs w:val="22"/>
                <w:lang w:eastAsia="en-GB"/>
              </w:rPr>
              <w:t>:</w:t>
            </w:r>
          </w:p>
        </w:tc>
        <w:tc>
          <w:tcPr>
            <w:tcW w:w="9079" w:type="dxa"/>
            <w:gridSpan w:val="9"/>
            <w:tcBorders>
              <w:top w:val="single" w:sz="8" w:space="0" w:color="auto"/>
              <w:left w:val="nil"/>
              <w:bottom w:val="single" w:sz="8" w:space="0" w:color="auto"/>
              <w:right w:val="single" w:sz="8" w:space="0" w:color="000000"/>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r>
      <w:tr w:rsidR="004E1F57" w:rsidRPr="004B6D9B" w:rsidTr="00DB30C8">
        <w:trPr>
          <w:trHeight w:val="600"/>
        </w:trPr>
        <w:tc>
          <w:tcPr>
            <w:tcW w:w="2262" w:type="dxa"/>
            <w:tcBorders>
              <w:top w:val="nil"/>
              <w:left w:val="single" w:sz="8" w:space="0" w:color="auto"/>
              <w:bottom w:val="single" w:sz="8" w:space="0" w:color="auto"/>
              <w:right w:val="single" w:sz="8" w:space="0" w:color="auto"/>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Student ID Number :</w:t>
            </w:r>
          </w:p>
        </w:tc>
        <w:tc>
          <w:tcPr>
            <w:tcW w:w="857" w:type="dxa"/>
            <w:tcBorders>
              <w:top w:val="nil"/>
              <w:left w:val="nil"/>
              <w:bottom w:val="single" w:sz="8" w:space="0" w:color="auto"/>
              <w:right w:val="single" w:sz="8" w:space="0" w:color="auto"/>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c>
          <w:tcPr>
            <w:tcW w:w="992" w:type="dxa"/>
            <w:tcBorders>
              <w:top w:val="nil"/>
              <w:left w:val="nil"/>
              <w:bottom w:val="single" w:sz="8" w:space="0" w:color="auto"/>
              <w:right w:val="single" w:sz="8" w:space="0" w:color="auto"/>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c>
          <w:tcPr>
            <w:tcW w:w="993" w:type="dxa"/>
            <w:tcBorders>
              <w:top w:val="nil"/>
              <w:left w:val="nil"/>
              <w:bottom w:val="single" w:sz="8" w:space="0" w:color="auto"/>
              <w:right w:val="single" w:sz="8" w:space="0" w:color="auto"/>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c>
          <w:tcPr>
            <w:tcW w:w="992" w:type="dxa"/>
            <w:tcBorders>
              <w:top w:val="nil"/>
              <w:left w:val="nil"/>
              <w:bottom w:val="single" w:sz="8" w:space="0" w:color="auto"/>
              <w:right w:val="single" w:sz="8" w:space="0" w:color="auto"/>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c>
          <w:tcPr>
            <w:tcW w:w="992" w:type="dxa"/>
            <w:tcBorders>
              <w:top w:val="nil"/>
              <w:left w:val="nil"/>
              <w:bottom w:val="single" w:sz="8" w:space="0" w:color="auto"/>
              <w:right w:val="single" w:sz="8" w:space="0" w:color="auto"/>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c>
          <w:tcPr>
            <w:tcW w:w="1134" w:type="dxa"/>
            <w:tcBorders>
              <w:top w:val="nil"/>
              <w:left w:val="nil"/>
              <w:bottom w:val="single" w:sz="8" w:space="0" w:color="auto"/>
              <w:right w:val="single" w:sz="8" w:space="0" w:color="auto"/>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c>
          <w:tcPr>
            <w:tcW w:w="992" w:type="dxa"/>
            <w:tcBorders>
              <w:top w:val="nil"/>
              <w:left w:val="nil"/>
              <w:bottom w:val="single" w:sz="8" w:space="0" w:color="auto"/>
              <w:right w:val="single" w:sz="8" w:space="0" w:color="auto"/>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c>
          <w:tcPr>
            <w:tcW w:w="993" w:type="dxa"/>
            <w:tcBorders>
              <w:top w:val="nil"/>
              <w:left w:val="nil"/>
              <w:bottom w:val="single" w:sz="8" w:space="0" w:color="auto"/>
              <w:right w:val="single" w:sz="8" w:space="0" w:color="auto"/>
            </w:tcBorders>
            <w:shd w:val="clear" w:color="auto" w:fill="auto"/>
            <w:vAlign w:val="center"/>
            <w:hideMark/>
          </w:tcPr>
          <w:p w:rsidR="004E1F57" w:rsidRPr="004B6D9B" w:rsidRDefault="004E1F57" w:rsidP="0008132D">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r>
      <w:tr w:rsidR="00920C2C" w:rsidRPr="004B6D9B" w:rsidTr="002B6A19">
        <w:trPr>
          <w:trHeight w:val="551"/>
        </w:trPr>
        <w:tc>
          <w:tcPr>
            <w:tcW w:w="2262" w:type="dxa"/>
            <w:tcBorders>
              <w:top w:val="nil"/>
              <w:left w:val="single" w:sz="8" w:space="0" w:color="auto"/>
              <w:bottom w:val="single" w:sz="8" w:space="0" w:color="auto"/>
              <w:right w:val="single" w:sz="8" w:space="0" w:color="auto"/>
            </w:tcBorders>
            <w:shd w:val="clear" w:color="auto" w:fill="auto"/>
            <w:vAlign w:val="center"/>
            <w:hideMark/>
          </w:tcPr>
          <w:p w:rsidR="00920C2C" w:rsidRPr="004B6D9B" w:rsidRDefault="00920C2C" w:rsidP="002B6A19">
            <w:pPr>
              <w:rPr>
                <w:rFonts w:ascii="Calibri" w:hAnsi="Calibri"/>
                <w:b/>
                <w:bCs/>
                <w:color w:val="000000"/>
                <w:sz w:val="22"/>
                <w:szCs w:val="22"/>
                <w:lang w:eastAsia="en-GB"/>
              </w:rPr>
            </w:pPr>
            <w:r w:rsidRPr="004B6D9B">
              <w:rPr>
                <w:rFonts w:ascii="Calibri" w:hAnsi="Calibri"/>
                <w:b/>
                <w:bCs/>
                <w:color w:val="000000"/>
                <w:sz w:val="22"/>
                <w:szCs w:val="22"/>
                <w:lang w:eastAsia="en-GB"/>
              </w:rPr>
              <w:t>School/Institute:</w:t>
            </w:r>
          </w:p>
        </w:tc>
        <w:tc>
          <w:tcPr>
            <w:tcW w:w="9079" w:type="dxa"/>
            <w:gridSpan w:val="9"/>
            <w:tcBorders>
              <w:top w:val="single" w:sz="8" w:space="0" w:color="auto"/>
              <w:left w:val="nil"/>
              <w:bottom w:val="single" w:sz="8" w:space="0" w:color="auto"/>
              <w:right w:val="single" w:sz="8" w:space="0" w:color="000000"/>
            </w:tcBorders>
            <w:shd w:val="clear" w:color="auto" w:fill="auto"/>
            <w:vAlign w:val="center"/>
            <w:hideMark/>
          </w:tcPr>
          <w:p w:rsidR="00920C2C" w:rsidRPr="004B6D9B" w:rsidRDefault="00920C2C" w:rsidP="002B6A19">
            <w:pPr>
              <w:rPr>
                <w:rFonts w:ascii="Calibri" w:hAnsi="Calibri"/>
                <w:b/>
                <w:bCs/>
                <w:color w:val="000000"/>
                <w:sz w:val="22"/>
                <w:szCs w:val="22"/>
                <w:lang w:eastAsia="en-GB"/>
              </w:rPr>
            </w:pPr>
            <w:r w:rsidRPr="004B6D9B">
              <w:rPr>
                <w:rFonts w:ascii="Calibri" w:hAnsi="Calibri"/>
                <w:b/>
                <w:bCs/>
                <w:color w:val="000000"/>
                <w:sz w:val="22"/>
                <w:szCs w:val="22"/>
                <w:lang w:eastAsia="en-GB"/>
              </w:rPr>
              <w:t> </w:t>
            </w:r>
          </w:p>
        </w:tc>
      </w:tr>
      <w:tr w:rsidR="00920C2C" w:rsidRPr="004B6D9B" w:rsidTr="002B6A19">
        <w:trPr>
          <w:trHeight w:val="551"/>
        </w:trPr>
        <w:tc>
          <w:tcPr>
            <w:tcW w:w="2262" w:type="dxa"/>
            <w:tcBorders>
              <w:top w:val="nil"/>
              <w:left w:val="single" w:sz="8" w:space="0" w:color="auto"/>
              <w:bottom w:val="single" w:sz="8" w:space="0" w:color="auto"/>
              <w:right w:val="single" w:sz="8" w:space="0" w:color="auto"/>
            </w:tcBorders>
            <w:shd w:val="clear" w:color="auto" w:fill="auto"/>
            <w:vAlign w:val="center"/>
          </w:tcPr>
          <w:p w:rsidR="00920C2C" w:rsidRPr="004B6D9B" w:rsidRDefault="00920C2C" w:rsidP="002B6A19">
            <w:pPr>
              <w:rPr>
                <w:rFonts w:ascii="Calibri" w:hAnsi="Calibri"/>
                <w:b/>
                <w:bCs/>
                <w:color w:val="000000"/>
                <w:sz w:val="22"/>
                <w:szCs w:val="22"/>
                <w:lang w:eastAsia="en-GB"/>
              </w:rPr>
            </w:pPr>
            <w:r w:rsidRPr="004B6D9B">
              <w:rPr>
                <w:rFonts w:ascii="Calibri" w:hAnsi="Calibri"/>
                <w:b/>
                <w:bCs/>
                <w:color w:val="000000"/>
                <w:sz w:val="22"/>
                <w:szCs w:val="22"/>
                <w:lang w:eastAsia="en-GB"/>
              </w:rPr>
              <w:t>Programme of study:</w:t>
            </w:r>
          </w:p>
        </w:tc>
        <w:tc>
          <w:tcPr>
            <w:tcW w:w="9079" w:type="dxa"/>
            <w:gridSpan w:val="9"/>
            <w:tcBorders>
              <w:top w:val="single" w:sz="8" w:space="0" w:color="auto"/>
              <w:left w:val="nil"/>
              <w:bottom w:val="single" w:sz="8" w:space="0" w:color="auto"/>
              <w:right w:val="single" w:sz="8" w:space="0" w:color="000000"/>
            </w:tcBorders>
            <w:shd w:val="clear" w:color="auto" w:fill="auto"/>
            <w:vAlign w:val="center"/>
          </w:tcPr>
          <w:p w:rsidR="00920C2C" w:rsidRPr="004B6D9B" w:rsidRDefault="00920C2C" w:rsidP="002B6A19">
            <w:pPr>
              <w:rPr>
                <w:rFonts w:ascii="Calibri" w:hAnsi="Calibri"/>
                <w:b/>
                <w:bCs/>
                <w:color w:val="000000"/>
                <w:sz w:val="22"/>
                <w:szCs w:val="22"/>
                <w:lang w:eastAsia="en-GB"/>
              </w:rPr>
            </w:pPr>
          </w:p>
        </w:tc>
      </w:tr>
    </w:tbl>
    <w:p w:rsidR="00D81696" w:rsidRDefault="00D81696" w:rsidP="00430FAA">
      <w:pPr>
        <w:pStyle w:val="BodyText"/>
        <w:rPr>
          <w:rFonts w:ascii="Calibri" w:hAnsi="Calibri"/>
          <w:b/>
          <w:sz w:val="6"/>
          <w:szCs w:val="22"/>
        </w:rPr>
      </w:pPr>
    </w:p>
    <w:p w:rsidR="00D81696" w:rsidRDefault="00D81696" w:rsidP="00430FAA">
      <w:pPr>
        <w:pStyle w:val="BodyText"/>
        <w:rPr>
          <w:rFonts w:ascii="Calibri" w:hAnsi="Calibri"/>
          <w:b/>
          <w:sz w:val="6"/>
          <w:szCs w:val="22"/>
        </w:rPr>
      </w:pPr>
    </w:p>
    <w:p w:rsidR="00D81696" w:rsidRPr="00D81696" w:rsidRDefault="00D81696" w:rsidP="00430FAA">
      <w:pPr>
        <w:pStyle w:val="BodyText"/>
        <w:rPr>
          <w:rFonts w:ascii="Calibri" w:hAnsi="Calibri"/>
          <w:b/>
          <w:sz w:val="6"/>
          <w:szCs w:val="22"/>
        </w:rPr>
      </w:pPr>
    </w:p>
    <w:p w:rsidR="0079317E" w:rsidRPr="00D81696" w:rsidRDefault="0079317E" w:rsidP="00430FAA">
      <w:pPr>
        <w:pStyle w:val="BodyText"/>
        <w:rPr>
          <w:rFonts w:ascii="Calibri" w:hAnsi="Calibri"/>
          <w:b/>
          <w:sz w:val="6"/>
          <w:szCs w:val="22"/>
        </w:rPr>
      </w:pPr>
    </w:p>
    <w:p w:rsidR="0079317E" w:rsidRPr="00C21B0A" w:rsidRDefault="0079317E" w:rsidP="00625120">
      <w:pPr>
        <w:pStyle w:val="BodyText2"/>
        <w:pBdr>
          <w:top w:val="single" w:sz="4" w:space="1" w:color="auto"/>
          <w:left w:val="single" w:sz="4" w:space="4" w:color="auto"/>
          <w:bottom w:val="single" w:sz="4" w:space="1" w:color="auto"/>
          <w:right w:val="single" w:sz="4" w:space="15" w:color="auto"/>
        </w:pBdr>
        <w:tabs>
          <w:tab w:val="left" w:pos="9923"/>
        </w:tabs>
        <w:spacing w:line="360" w:lineRule="auto"/>
        <w:ind w:right="255"/>
        <w:jc w:val="both"/>
        <w:rPr>
          <w:rFonts w:ascii="Calibri" w:hAnsi="Calibri" w:cs="Arial"/>
          <w:sz w:val="16"/>
          <w:szCs w:val="22"/>
        </w:rPr>
      </w:pPr>
    </w:p>
    <w:p w:rsidR="0079317E" w:rsidRDefault="0079317E" w:rsidP="00625120">
      <w:pPr>
        <w:pStyle w:val="BodyText2"/>
        <w:pBdr>
          <w:top w:val="single" w:sz="4" w:space="1" w:color="auto"/>
          <w:left w:val="single" w:sz="4" w:space="4" w:color="auto"/>
          <w:bottom w:val="single" w:sz="4" w:space="1" w:color="auto"/>
          <w:right w:val="single" w:sz="4" w:space="15" w:color="auto"/>
        </w:pBdr>
        <w:tabs>
          <w:tab w:val="left" w:pos="9923"/>
        </w:tabs>
        <w:spacing w:line="360" w:lineRule="auto"/>
        <w:ind w:right="255"/>
        <w:jc w:val="both"/>
        <w:rPr>
          <w:rFonts w:ascii="Calibri" w:hAnsi="Calibri" w:cs="Arial"/>
          <w:sz w:val="22"/>
          <w:szCs w:val="22"/>
        </w:rPr>
      </w:pPr>
      <w:r>
        <w:rPr>
          <w:rFonts w:ascii="Calibri" w:hAnsi="Calibri" w:cs="Arial"/>
          <w:sz w:val="22"/>
          <w:szCs w:val="22"/>
        </w:rPr>
        <w:t xml:space="preserve">I am interrupting my studies from </w:t>
      </w:r>
      <w:r w:rsidRPr="00D750FC">
        <w:rPr>
          <w:rFonts w:ascii="Calibri" w:hAnsi="Calibri" w:cs="Arial"/>
          <w:sz w:val="22"/>
          <w:szCs w:val="22"/>
        </w:rPr>
        <w:t>___ ___ / ___ ___ / ___ ___ ___ ___</w:t>
      </w:r>
      <w:r>
        <w:rPr>
          <w:rFonts w:ascii="Calibri" w:hAnsi="Calibri" w:cs="Arial"/>
          <w:sz w:val="22"/>
          <w:szCs w:val="22"/>
        </w:rPr>
        <w:t xml:space="preserve"> </w:t>
      </w:r>
      <w:r w:rsidR="006946D0" w:rsidRPr="00D750FC">
        <w:rPr>
          <w:rFonts w:ascii="Calibri" w:hAnsi="Calibri" w:cs="Arial"/>
          <w:sz w:val="22"/>
          <w:szCs w:val="22"/>
        </w:rPr>
        <w:t xml:space="preserve">(Please note – this </w:t>
      </w:r>
      <w:r w:rsidR="00FC39A2">
        <w:rPr>
          <w:rFonts w:ascii="Calibri" w:hAnsi="Calibri" w:cs="Arial"/>
          <w:sz w:val="22"/>
          <w:szCs w:val="22"/>
        </w:rPr>
        <w:t>must be</w:t>
      </w:r>
      <w:r w:rsidR="006946D0" w:rsidRPr="00D750FC">
        <w:rPr>
          <w:rFonts w:ascii="Calibri" w:hAnsi="Calibri" w:cs="Arial"/>
          <w:sz w:val="22"/>
          <w:szCs w:val="22"/>
        </w:rPr>
        <w:t xml:space="preserve"> the date you stopped attending/engaging with the programme</w:t>
      </w:r>
      <w:r w:rsidR="00C21B0A">
        <w:rPr>
          <w:rFonts w:ascii="Calibri" w:hAnsi="Calibri" w:cs="Arial"/>
          <w:sz w:val="22"/>
          <w:szCs w:val="22"/>
        </w:rPr>
        <w:t>. S</w:t>
      </w:r>
      <w:r w:rsidR="0093763B">
        <w:rPr>
          <w:rFonts w:ascii="Calibri" w:hAnsi="Calibri" w:cs="Arial"/>
          <w:sz w:val="22"/>
          <w:szCs w:val="22"/>
        </w:rPr>
        <w:t>tudents remain liable for tuition fees up to their last date of attendance</w:t>
      </w:r>
      <w:r w:rsidR="006946D0" w:rsidRPr="00D750FC">
        <w:rPr>
          <w:rFonts w:ascii="Calibri" w:hAnsi="Calibri" w:cs="Arial"/>
          <w:sz w:val="22"/>
          <w:szCs w:val="22"/>
        </w:rPr>
        <w:t>)</w:t>
      </w:r>
      <w:r>
        <w:rPr>
          <w:rFonts w:ascii="Calibri" w:hAnsi="Calibri" w:cs="Arial"/>
          <w:sz w:val="22"/>
          <w:szCs w:val="22"/>
        </w:rPr>
        <w:t>.</w:t>
      </w:r>
    </w:p>
    <w:p w:rsidR="00C21B0A" w:rsidRDefault="00C21B0A" w:rsidP="00625120">
      <w:pPr>
        <w:pStyle w:val="BodyText2"/>
        <w:pBdr>
          <w:top w:val="single" w:sz="4" w:space="1" w:color="auto"/>
          <w:left w:val="single" w:sz="4" w:space="4" w:color="auto"/>
          <w:bottom w:val="single" w:sz="4" w:space="1" w:color="auto"/>
          <w:right w:val="single" w:sz="4" w:space="15" w:color="auto"/>
        </w:pBdr>
        <w:tabs>
          <w:tab w:val="left" w:pos="9923"/>
        </w:tabs>
        <w:spacing w:line="360" w:lineRule="auto"/>
        <w:ind w:right="255"/>
        <w:jc w:val="both"/>
        <w:rPr>
          <w:rFonts w:ascii="Calibri" w:hAnsi="Calibri" w:cs="Arial"/>
          <w:sz w:val="8"/>
          <w:szCs w:val="22"/>
        </w:rPr>
      </w:pPr>
    </w:p>
    <w:p w:rsidR="00E6052B" w:rsidRPr="00D81696" w:rsidRDefault="00E6052B" w:rsidP="00625120">
      <w:pPr>
        <w:pStyle w:val="BodyText2"/>
        <w:pBdr>
          <w:top w:val="single" w:sz="4" w:space="1" w:color="auto"/>
          <w:left w:val="single" w:sz="4" w:space="4" w:color="auto"/>
          <w:bottom w:val="single" w:sz="4" w:space="1" w:color="auto"/>
          <w:right w:val="single" w:sz="4" w:space="15" w:color="auto"/>
        </w:pBdr>
        <w:tabs>
          <w:tab w:val="left" w:pos="9923"/>
        </w:tabs>
        <w:spacing w:line="360" w:lineRule="auto"/>
        <w:ind w:right="255"/>
        <w:jc w:val="both"/>
        <w:rPr>
          <w:rFonts w:ascii="Calibri" w:hAnsi="Calibri" w:cs="Arial"/>
          <w:sz w:val="8"/>
          <w:szCs w:val="22"/>
        </w:rPr>
      </w:pPr>
    </w:p>
    <w:p w:rsidR="00F07410" w:rsidRPr="00C21B0A" w:rsidRDefault="00F07410" w:rsidP="00625120">
      <w:pPr>
        <w:pStyle w:val="BodyText2"/>
        <w:pBdr>
          <w:top w:val="single" w:sz="4" w:space="1" w:color="auto"/>
          <w:left w:val="single" w:sz="4" w:space="4" w:color="auto"/>
          <w:bottom w:val="single" w:sz="4" w:space="1" w:color="auto"/>
          <w:right w:val="single" w:sz="4" w:space="15" w:color="auto"/>
        </w:pBdr>
        <w:tabs>
          <w:tab w:val="left" w:pos="9923"/>
        </w:tabs>
        <w:spacing w:line="360" w:lineRule="auto"/>
        <w:ind w:right="255"/>
        <w:jc w:val="both"/>
        <w:rPr>
          <w:rFonts w:ascii="Calibri" w:hAnsi="Calibri" w:cs="Arial"/>
          <w:sz w:val="2"/>
          <w:szCs w:val="22"/>
        </w:rPr>
      </w:pPr>
    </w:p>
    <w:p w:rsidR="00D81696" w:rsidRPr="00D750FC" w:rsidRDefault="00C4306D" w:rsidP="00625120">
      <w:pPr>
        <w:pStyle w:val="BodyText2"/>
        <w:pBdr>
          <w:top w:val="single" w:sz="4" w:space="1" w:color="auto"/>
          <w:left w:val="single" w:sz="4" w:space="4" w:color="auto"/>
          <w:bottom w:val="single" w:sz="4" w:space="1" w:color="auto"/>
          <w:right w:val="single" w:sz="4" w:space="15" w:color="auto"/>
        </w:pBdr>
        <w:tabs>
          <w:tab w:val="left" w:pos="9923"/>
        </w:tabs>
        <w:spacing w:line="360" w:lineRule="auto"/>
        <w:ind w:right="255"/>
        <w:jc w:val="both"/>
        <w:rPr>
          <w:rFonts w:ascii="Calibri" w:hAnsi="Calibri" w:cs="Arial"/>
          <w:sz w:val="22"/>
          <w:szCs w:val="22"/>
        </w:rPr>
      </w:pPr>
      <w:r w:rsidRPr="00AA2C71">
        <w:rPr>
          <w:rFonts w:ascii="Calibri" w:hAnsi="Calibri" w:cs="Arial"/>
          <w:noProof/>
          <w:color w:val="000000"/>
          <w:sz w:val="22"/>
          <w:szCs w:val="22"/>
          <w:lang w:eastAsia="en-GB"/>
        </w:rPr>
        <mc:AlternateContent>
          <mc:Choice Requires="wps">
            <w:drawing>
              <wp:anchor distT="45720" distB="45720" distL="114300" distR="114300" simplePos="0" relativeHeight="251659264" behindDoc="0" locked="0" layoutInCell="1" allowOverlap="1">
                <wp:simplePos x="0" y="0"/>
                <wp:positionH relativeFrom="column">
                  <wp:posOffset>-71120</wp:posOffset>
                </wp:positionH>
                <wp:positionV relativeFrom="paragraph">
                  <wp:posOffset>1001395</wp:posOffset>
                </wp:positionV>
                <wp:extent cx="7162800" cy="2609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0" cy="2609850"/>
                        </a:xfrm>
                        <a:prstGeom prst="rect">
                          <a:avLst/>
                        </a:prstGeom>
                        <a:solidFill>
                          <a:srgbClr val="FFFFFF"/>
                        </a:solidFill>
                        <a:ln w="9525">
                          <a:solidFill>
                            <a:srgbClr val="000000"/>
                          </a:solidFill>
                          <a:miter lim="800000"/>
                          <a:headEnd/>
                          <a:tailEnd/>
                        </a:ln>
                      </wps:spPr>
                      <wps:txbx>
                        <w:txbxContent>
                          <w:p w:rsidR="00920C2C" w:rsidRPr="00920C2C" w:rsidRDefault="00920C2C" w:rsidP="00920C2C">
                            <w:pPr>
                              <w:rPr>
                                <w:rFonts w:ascii="Calibri" w:hAnsi="Calibri" w:cs="Arial"/>
                                <w:color w:val="000000"/>
                                <w:szCs w:val="22"/>
                              </w:rPr>
                            </w:pPr>
                            <w:r w:rsidRPr="00920C2C">
                              <w:rPr>
                                <w:rFonts w:ascii="Calibri" w:hAnsi="Calibri" w:cs="Arial"/>
                                <w:b/>
                                <w:color w:val="000000"/>
                                <w:szCs w:val="22"/>
                                <w:u w:val="single"/>
                              </w:rPr>
                              <w:t xml:space="preserve">Please clearly indicate below whether you intend to remain registered on any modules for the current academic year </w:t>
                            </w:r>
                            <w:r w:rsidR="00434E0A">
                              <w:rPr>
                                <w:rFonts w:ascii="Calibri" w:hAnsi="Calibri" w:cs="Arial"/>
                                <w:b/>
                                <w:color w:val="000000"/>
                                <w:szCs w:val="22"/>
                                <w:u w:val="single"/>
                              </w:rPr>
                              <w:t xml:space="preserve">OR for re-sits/first sits from a previous academic year </w:t>
                            </w:r>
                            <w:r w:rsidRPr="00920C2C">
                              <w:rPr>
                                <w:rFonts w:ascii="Calibri" w:hAnsi="Calibri" w:cs="Arial"/>
                                <w:b/>
                                <w:color w:val="000000"/>
                                <w:szCs w:val="22"/>
                                <w:u w:val="single"/>
                              </w:rPr>
                              <w:t>by circling Yes or No</w:t>
                            </w:r>
                            <w:r w:rsidRPr="00920C2C">
                              <w:rPr>
                                <w:rFonts w:ascii="Calibri" w:hAnsi="Calibri" w:cs="Arial"/>
                                <w:b/>
                                <w:color w:val="000000"/>
                                <w:szCs w:val="22"/>
                              </w:rPr>
                              <w:t>.</w:t>
                            </w:r>
                            <w:r w:rsidRPr="00920C2C">
                              <w:rPr>
                                <w:rFonts w:ascii="Calibri" w:hAnsi="Calibri" w:cs="Arial"/>
                                <w:color w:val="000000"/>
                                <w:szCs w:val="22"/>
                              </w:rPr>
                              <w:t xml:space="preserve">  </w:t>
                            </w:r>
                          </w:p>
                          <w:p w:rsidR="00FD6A45" w:rsidRPr="00920C2C" w:rsidRDefault="00FD6A45" w:rsidP="00FD6A45">
                            <w:pPr>
                              <w:rPr>
                                <w:rFonts w:ascii="Calibri" w:hAnsi="Calibri" w:cs="Arial"/>
                                <w:color w:val="000000"/>
                                <w:sz w:val="12"/>
                                <w:szCs w:val="22"/>
                              </w:rPr>
                            </w:pPr>
                          </w:p>
                          <w:p w:rsidR="00A66420" w:rsidRPr="00FD6A45" w:rsidRDefault="00AA2C71" w:rsidP="00FD6A45">
                            <w:pPr>
                              <w:pStyle w:val="ListParagraph"/>
                              <w:numPr>
                                <w:ilvl w:val="0"/>
                                <w:numId w:val="13"/>
                              </w:numPr>
                              <w:ind w:left="284"/>
                              <w:rPr>
                                <w:rFonts w:ascii="Calibri" w:hAnsi="Calibri" w:cs="Arial"/>
                                <w:color w:val="000000"/>
                                <w:sz w:val="22"/>
                                <w:szCs w:val="22"/>
                              </w:rPr>
                            </w:pPr>
                            <w:r w:rsidRPr="00FD6A45">
                              <w:rPr>
                                <w:rFonts w:ascii="Calibri" w:hAnsi="Calibri" w:cs="Arial"/>
                                <w:color w:val="000000"/>
                                <w:sz w:val="22"/>
                                <w:szCs w:val="22"/>
                              </w:rPr>
                              <w:t xml:space="preserve">Students are entitled to sit exams and/or submit outstanding coursework at the next available opportunity for those modules where all teaching has been completed.  </w:t>
                            </w:r>
                          </w:p>
                          <w:p w:rsidR="00C4306D" w:rsidRPr="00C4306D" w:rsidRDefault="00C4306D" w:rsidP="00FD6A45">
                            <w:pPr>
                              <w:ind w:left="284"/>
                              <w:rPr>
                                <w:rFonts w:ascii="Calibri" w:hAnsi="Calibri" w:cs="Arial"/>
                                <w:color w:val="000000"/>
                                <w:sz w:val="2"/>
                                <w:szCs w:val="22"/>
                              </w:rPr>
                            </w:pPr>
                          </w:p>
                          <w:p w:rsidR="00A66420" w:rsidRPr="00FD6A45" w:rsidRDefault="00AA2C71" w:rsidP="00FD6A45">
                            <w:pPr>
                              <w:pStyle w:val="ListParagraph"/>
                              <w:numPr>
                                <w:ilvl w:val="0"/>
                                <w:numId w:val="13"/>
                              </w:numPr>
                              <w:ind w:left="284"/>
                              <w:rPr>
                                <w:rFonts w:ascii="Calibri" w:hAnsi="Calibri"/>
                                <w:color w:val="000000"/>
                                <w:sz w:val="22"/>
                                <w:szCs w:val="22"/>
                                <w:u w:val="single"/>
                                <w:lang w:eastAsia="en-GB"/>
                              </w:rPr>
                            </w:pPr>
                            <w:r w:rsidRPr="00FD6A45">
                              <w:rPr>
                                <w:rFonts w:ascii="Calibri" w:hAnsi="Calibri" w:cs="Arial"/>
                                <w:color w:val="000000"/>
                                <w:sz w:val="22"/>
                                <w:szCs w:val="22"/>
                              </w:rPr>
                              <w:t xml:space="preserve">Under the </w:t>
                            </w:r>
                            <w:r w:rsidR="00453E69" w:rsidRPr="00FD6A45">
                              <w:rPr>
                                <w:rFonts w:ascii="Calibri" w:hAnsi="Calibri" w:cs="Arial"/>
                                <w:color w:val="000000"/>
                                <w:sz w:val="22"/>
                                <w:szCs w:val="22"/>
                              </w:rPr>
                              <w:t>Academic R</w:t>
                            </w:r>
                            <w:r w:rsidRPr="00FD6A45">
                              <w:rPr>
                                <w:rFonts w:ascii="Calibri" w:hAnsi="Calibri" w:cs="Arial"/>
                                <w:color w:val="000000"/>
                                <w:sz w:val="22"/>
                                <w:szCs w:val="22"/>
                              </w:rPr>
                              <w:t xml:space="preserve">egulations students must elect to </w:t>
                            </w:r>
                            <w:r w:rsidRPr="00FD6A45">
                              <w:rPr>
                                <w:rFonts w:ascii="Calibri" w:hAnsi="Calibri" w:cs="Arial"/>
                                <w:sz w:val="22"/>
                                <w:szCs w:val="22"/>
                                <w:lang w:eastAsia="en-GB"/>
                              </w:rPr>
                              <w:t xml:space="preserve">either attempt the assessments for </w:t>
                            </w:r>
                            <w:r w:rsidRPr="00FD6A45">
                              <w:rPr>
                                <w:rFonts w:ascii="Calibri" w:hAnsi="Calibri" w:cs="Arial"/>
                                <w:b/>
                                <w:sz w:val="22"/>
                                <w:szCs w:val="22"/>
                                <w:lang w:eastAsia="en-GB"/>
                              </w:rPr>
                              <w:t>all</w:t>
                            </w:r>
                            <w:r w:rsidRPr="00FD6A45">
                              <w:rPr>
                                <w:rFonts w:ascii="Calibri" w:hAnsi="Calibri" w:cs="Arial"/>
                                <w:sz w:val="22"/>
                                <w:szCs w:val="22"/>
                                <w:lang w:eastAsia="en-GB"/>
                              </w:rPr>
                              <w:t xml:space="preserve"> modules for which they have completed the teaching or to attempt the assessments for </w:t>
                            </w:r>
                            <w:r w:rsidRPr="00FD6A45">
                              <w:rPr>
                                <w:rFonts w:ascii="Calibri" w:hAnsi="Calibri" w:cs="Arial"/>
                                <w:b/>
                                <w:sz w:val="22"/>
                                <w:szCs w:val="22"/>
                                <w:lang w:eastAsia="en-GB"/>
                              </w:rPr>
                              <w:t>none</w:t>
                            </w:r>
                            <w:r w:rsidRPr="00FD6A45">
                              <w:rPr>
                                <w:rFonts w:ascii="Calibri" w:hAnsi="Calibri" w:cs="Arial"/>
                                <w:sz w:val="22"/>
                                <w:szCs w:val="22"/>
                                <w:lang w:eastAsia="en-GB"/>
                              </w:rPr>
                              <w:t xml:space="preserve"> of them. </w:t>
                            </w:r>
                            <w:r w:rsidR="00DB30C8" w:rsidRPr="00FD6A45">
                              <w:rPr>
                                <w:rFonts w:ascii="Calibri" w:hAnsi="Calibri" w:cs="Arial"/>
                                <w:sz w:val="22"/>
                                <w:szCs w:val="22"/>
                                <w:lang w:eastAsia="en-GB"/>
                              </w:rPr>
                              <w:t xml:space="preserve"> </w:t>
                            </w:r>
                          </w:p>
                          <w:p w:rsidR="00C4306D" w:rsidRPr="00C4306D" w:rsidRDefault="00C4306D" w:rsidP="00FD6A45">
                            <w:pPr>
                              <w:ind w:left="284"/>
                              <w:rPr>
                                <w:rFonts w:ascii="Calibri" w:hAnsi="Calibri" w:cs="Arial"/>
                                <w:sz w:val="2"/>
                                <w:szCs w:val="22"/>
                                <w:lang w:eastAsia="en-GB"/>
                              </w:rPr>
                            </w:pPr>
                          </w:p>
                          <w:p w:rsidR="007411DB" w:rsidRPr="00FC39A2" w:rsidRDefault="001506D4" w:rsidP="00FC39A2">
                            <w:pPr>
                              <w:pStyle w:val="ListParagraph"/>
                              <w:numPr>
                                <w:ilvl w:val="0"/>
                                <w:numId w:val="13"/>
                              </w:numPr>
                              <w:ind w:left="284"/>
                              <w:rPr>
                                <w:rFonts w:ascii="Calibri" w:hAnsi="Calibri" w:cs="Arial"/>
                                <w:sz w:val="22"/>
                                <w:szCs w:val="22"/>
                                <w:lang w:eastAsia="en-GB"/>
                              </w:rPr>
                            </w:pPr>
                            <w:r w:rsidRPr="00FD6A45">
                              <w:rPr>
                                <w:rFonts w:ascii="Calibri" w:hAnsi="Calibri" w:cs="Arial"/>
                                <w:sz w:val="22"/>
                                <w:szCs w:val="22"/>
                                <w:lang w:eastAsia="en-GB"/>
                              </w:rPr>
                              <w:t xml:space="preserve">Please </w:t>
                            </w:r>
                            <w:r w:rsidR="006A4643">
                              <w:rPr>
                                <w:rFonts w:ascii="Calibri" w:hAnsi="Calibri" w:cs="Arial"/>
                                <w:sz w:val="22"/>
                                <w:szCs w:val="22"/>
                                <w:lang w:eastAsia="en-GB"/>
                              </w:rPr>
                              <w:t>indicate if you wish to remain registered for assessment for Semester A registration.  A</w:t>
                            </w:r>
                            <w:r w:rsidRPr="00FD6A45">
                              <w:rPr>
                                <w:rFonts w:ascii="Calibri" w:hAnsi="Calibri" w:cs="Arial"/>
                                <w:sz w:val="22"/>
                                <w:szCs w:val="22"/>
                                <w:lang w:eastAsia="en-GB"/>
                              </w:rPr>
                              <w:t xml:space="preserve">lso indicate if you wish to be entered for any resits/first sits from previous academic years.  </w:t>
                            </w:r>
                            <w:r w:rsidR="00AA2C71" w:rsidRPr="00FD6A45">
                              <w:rPr>
                                <w:rFonts w:ascii="Calibri" w:hAnsi="Calibri" w:cs="Arial"/>
                                <w:sz w:val="22"/>
                                <w:szCs w:val="22"/>
                                <w:lang w:eastAsia="en-GB"/>
                              </w:rPr>
                              <w:t>If you are uncertain of your options please discuss them with your academic department.</w:t>
                            </w:r>
                            <w:r w:rsidR="00ED5AC3" w:rsidRPr="00FD6A45">
                              <w:rPr>
                                <w:rFonts w:ascii="Calibri" w:hAnsi="Calibri" w:cs="Arial"/>
                                <w:sz w:val="22"/>
                                <w:szCs w:val="22"/>
                                <w:lang w:eastAsia="en-GB"/>
                              </w:rPr>
                              <w:t xml:space="preserve"> </w:t>
                            </w:r>
                            <w:r w:rsidR="00DB30C8" w:rsidRPr="00FD6A45">
                              <w:rPr>
                                <w:rFonts w:ascii="Calibri" w:hAnsi="Calibri" w:cs="Arial"/>
                                <w:sz w:val="22"/>
                                <w:szCs w:val="22"/>
                                <w:lang w:eastAsia="en-GB"/>
                              </w:rPr>
                              <w:t>For most programmes Sem A modules will be assessed in January and Sem B/Year Long modules in May</w:t>
                            </w:r>
                            <w:r w:rsidR="00FC39A2">
                              <w:rPr>
                                <w:rFonts w:ascii="Calibri" w:hAnsi="Calibri" w:cs="Arial"/>
                                <w:sz w:val="22"/>
                                <w:szCs w:val="22"/>
                                <w:lang w:eastAsia="en-GB"/>
                              </w:rPr>
                              <w:t xml:space="preserve"> (with reassessment for remaining attempts in August)</w:t>
                            </w:r>
                            <w:r w:rsidR="00DB30C8" w:rsidRPr="00FC39A2">
                              <w:rPr>
                                <w:rFonts w:ascii="Calibri" w:hAnsi="Calibri" w:cs="Arial"/>
                                <w:sz w:val="22"/>
                                <w:szCs w:val="22"/>
                                <w:lang w:eastAsia="en-GB"/>
                              </w:rPr>
                              <w:t>.</w:t>
                            </w:r>
                            <w:r w:rsidR="006A4643">
                              <w:rPr>
                                <w:rFonts w:ascii="Calibri" w:hAnsi="Calibri" w:cs="Arial"/>
                                <w:sz w:val="22"/>
                                <w:szCs w:val="22"/>
                                <w:lang w:eastAsia="en-GB"/>
                              </w:rPr>
                              <w:t xml:space="preserve">  Students who opt into assessment will be entered for all future available opportunities for those modules.</w:t>
                            </w:r>
                          </w:p>
                          <w:p w:rsidR="00A66420" w:rsidRPr="006A4643" w:rsidRDefault="00A66420">
                            <w:pPr>
                              <w:rPr>
                                <w:rFonts w:ascii="Calibri" w:hAnsi="Calibri" w:cs="Arial"/>
                                <w:b/>
                                <w:color w:val="000000"/>
                                <w:sz w:val="2"/>
                                <w:szCs w:val="22"/>
                                <w:u w:val="single"/>
                              </w:rPr>
                            </w:pPr>
                          </w:p>
                          <w:p w:rsidR="0008132D" w:rsidRPr="0008132D" w:rsidRDefault="0008132D">
                            <w:pPr>
                              <w:rPr>
                                <w:rFonts w:ascii="Calibri" w:hAnsi="Calibri" w:cs="Arial"/>
                                <w:sz w:val="10"/>
                                <w:szCs w:val="22"/>
                                <w:lang w:eastAsia="en-GB"/>
                              </w:rPr>
                            </w:pPr>
                          </w:p>
                          <w:tbl>
                            <w:tblPr>
                              <w:tblW w:w="12244" w:type="dxa"/>
                              <w:tblInd w:w="-147" w:type="dxa"/>
                              <w:tblLook w:val="04A0" w:firstRow="1" w:lastRow="0" w:firstColumn="1" w:lastColumn="0" w:noHBand="0" w:noVBand="1"/>
                            </w:tblPr>
                            <w:tblGrid>
                              <w:gridCol w:w="1135"/>
                              <w:gridCol w:w="4394"/>
                              <w:gridCol w:w="1134"/>
                              <w:gridCol w:w="5581"/>
                            </w:tblGrid>
                            <w:tr w:rsidR="0008132D" w:rsidRPr="00686C84" w:rsidTr="00FD6A45">
                              <w:trPr>
                                <w:trHeight w:val="540"/>
                              </w:trPr>
                              <w:tc>
                                <w:tcPr>
                                  <w:tcW w:w="113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8132D" w:rsidRPr="00686C84" w:rsidRDefault="0008132D" w:rsidP="0008132D">
                                  <w:pPr>
                                    <w:jc w:val="center"/>
                                    <w:rPr>
                                      <w:rFonts w:ascii="Calibri" w:hAnsi="Calibri"/>
                                      <w:color w:val="000000"/>
                                      <w:sz w:val="22"/>
                                      <w:szCs w:val="22"/>
                                      <w:lang w:eastAsia="en-GB"/>
                                    </w:rPr>
                                  </w:pPr>
                                  <w:r w:rsidRPr="00686C84">
                                    <w:rPr>
                                      <w:rFonts w:ascii="Calibri" w:hAnsi="Calibri"/>
                                      <w:color w:val="000000"/>
                                      <w:sz w:val="22"/>
                                      <w:szCs w:val="22"/>
                                      <w:lang w:eastAsia="en-GB"/>
                                    </w:rPr>
                                    <w:t>Yes</w:t>
                                  </w:r>
                                  <w:r>
                                    <w:rPr>
                                      <w:rFonts w:ascii="Calibri" w:hAnsi="Calibri"/>
                                      <w:color w:val="000000"/>
                                      <w:sz w:val="22"/>
                                      <w:szCs w:val="22"/>
                                      <w:lang w:eastAsia="en-GB"/>
                                    </w:rPr>
                                    <w:t xml:space="preserve">  </w:t>
                                  </w:r>
                                  <w:r w:rsidRPr="00686C84">
                                    <w:rPr>
                                      <w:rFonts w:ascii="Calibri" w:hAnsi="Calibri"/>
                                      <w:color w:val="000000"/>
                                      <w:sz w:val="22"/>
                                      <w:szCs w:val="22"/>
                                      <w:lang w:eastAsia="en-GB"/>
                                    </w:rPr>
                                    <w:t>/</w:t>
                                  </w:r>
                                  <w:r>
                                    <w:rPr>
                                      <w:rFonts w:ascii="Calibri" w:hAnsi="Calibri"/>
                                      <w:color w:val="000000"/>
                                      <w:sz w:val="22"/>
                                      <w:szCs w:val="22"/>
                                      <w:lang w:eastAsia="en-GB"/>
                                    </w:rPr>
                                    <w:t xml:space="preserve">  </w:t>
                                  </w:r>
                                  <w:r w:rsidRPr="00686C84">
                                    <w:rPr>
                                      <w:rFonts w:ascii="Calibri" w:hAnsi="Calibri"/>
                                      <w:color w:val="000000"/>
                                      <w:sz w:val="22"/>
                                      <w:szCs w:val="22"/>
                                      <w:lang w:eastAsia="en-GB"/>
                                    </w:rPr>
                                    <w:t>No</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08132D" w:rsidRPr="00686C84" w:rsidRDefault="0008132D" w:rsidP="0008132D">
                                  <w:pPr>
                                    <w:rPr>
                                      <w:rFonts w:ascii="Calibri" w:hAnsi="Calibri"/>
                                      <w:color w:val="000000"/>
                                      <w:sz w:val="22"/>
                                      <w:szCs w:val="22"/>
                                      <w:lang w:eastAsia="en-GB"/>
                                    </w:rPr>
                                  </w:pPr>
                                  <w:r w:rsidRPr="00686C84">
                                    <w:rPr>
                                      <w:rFonts w:ascii="Calibri" w:hAnsi="Calibri"/>
                                      <w:color w:val="000000"/>
                                      <w:sz w:val="22"/>
                                      <w:szCs w:val="22"/>
                                      <w:lang w:eastAsia="en-GB"/>
                                    </w:rPr>
                                    <w:t>I wish to remain registered for Sem A module</w:t>
                                  </w:r>
                                  <w:r w:rsidR="00744AE8">
                                    <w:rPr>
                                      <w:rFonts w:ascii="Calibri" w:hAnsi="Calibri"/>
                                      <w:color w:val="000000"/>
                                      <w:sz w:val="22"/>
                                      <w:szCs w:val="22"/>
                                      <w:lang w:eastAsia="en-GB"/>
                                    </w:rPr>
                                    <w:t>s</w:t>
                                  </w:r>
                                </w:p>
                              </w:tc>
                              <w:tc>
                                <w:tcPr>
                                  <w:tcW w:w="1134" w:type="dxa"/>
                                  <w:tcBorders>
                                    <w:top w:val="single" w:sz="4" w:space="0" w:color="auto"/>
                                    <w:left w:val="nil"/>
                                    <w:bottom w:val="single" w:sz="4" w:space="0" w:color="auto"/>
                                    <w:right w:val="single" w:sz="4" w:space="0" w:color="auto"/>
                                  </w:tcBorders>
                                  <w:shd w:val="clear" w:color="000000" w:fill="BFBFBF"/>
                                  <w:noWrap/>
                                  <w:vAlign w:val="bottom"/>
                                  <w:hideMark/>
                                </w:tcPr>
                                <w:p w:rsidR="0008132D" w:rsidRPr="00686C84" w:rsidRDefault="0008132D" w:rsidP="0008132D">
                                  <w:pPr>
                                    <w:jc w:val="center"/>
                                    <w:rPr>
                                      <w:rFonts w:ascii="Calibri" w:hAnsi="Calibri"/>
                                      <w:color w:val="000000"/>
                                      <w:sz w:val="22"/>
                                      <w:szCs w:val="22"/>
                                      <w:lang w:eastAsia="en-GB"/>
                                    </w:rPr>
                                  </w:pPr>
                                  <w:r w:rsidRPr="00686C84">
                                    <w:rPr>
                                      <w:rFonts w:ascii="Calibri" w:hAnsi="Calibri"/>
                                      <w:color w:val="000000"/>
                                      <w:sz w:val="22"/>
                                      <w:szCs w:val="22"/>
                                      <w:lang w:eastAsia="en-GB"/>
                                    </w:rPr>
                                    <w:t>Yes</w:t>
                                  </w:r>
                                  <w:r>
                                    <w:rPr>
                                      <w:rFonts w:ascii="Calibri" w:hAnsi="Calibri"/>
                                      <w:color w:val="000000"/>
                                      <w:sz w:val="22"/>
                                      <w:szCs w:val="22"/>
                                      <w:lang w:eastAsia="en-GB"/>
                                    </w:rPr>
                                    <w:t xml:space="preserve">  </w:t>
                                  </w:r>
                                  <w:r w:rsidRPr="00686C84">
                                    <w:rPr>
                                      <w:rFonts w:ascii="Calibri" w:hAnsi="Calibri"/>
                                      <w:color w:val="000000"/>
                                      <w:sz w:val="22"/>
                                      <w:szCs w:val="22"/>
                                      <w:lang w:eastAsia="en-GB"/>
                                    </w:rPr>
                                    <w:t>/</w:t>
                                  </w:r>
                                  <w:r>
                                    <w:rPr>
                                      <w:rFonts w:ascii="Calibri" w:hAnsi="Calibri"/>
                                      <w:color w:val="000000"/>
                                      <w:sz w:val="22"/>
                                      <w:szCs w:val="22"/>
                                      <w:lang w:eastAsia="en-GB"/>
                                    </w:rPr>
                                    <w:t xml:space="preserve">  </w:t>
                                  </w:r>
                                  <w:r w:rsidRPr="00686C84">
                                    <w:rPr>
                                      <w:rFonts w:ascii="Calibri" w:hAnsi="Calibri"/>
                                      <w:color w:val="000000"/>
                                      <w:sz w:val="22"/>
                                      <w:szCs w:val="22"/>
                                      <w:lang w:eastAsia="en-GB"/>
                                    </w:rPr>
                                    <w:t>No</w:t>
                                  </w:r>
                                </w:p>
                              </w:tc>
                              <w:tc>
                                <w:tcPr>
                                  <w:tcW w:w="5581" w:type="dxa"/>
                                  <w:tcBorders>
                                    <w:top w:val="single" w:sz="4" w:space="0" w:color="auto"/>
                                    <w:left w:val="nil"/>
                                    <w:bottom w:val="single" w:sz="4" w:space="0" w:color="auto"/>
                                    <w:right w:val="single" w:sz="4" w:space="0" w:color="auto"/>
                                  </w:tcBorders>
                                  <w:shd w:val="clear" w:color="auto" w:fill="auto"/>
                                  <w:noWrap/>
                                  <w:vAlign w:val="bottom"/>
                                  <w:hideMark/>
                                </w:tcPr>
                                <w:p w:rsidR="0008132D" w:rsidRPr="00686C84" w:rsidRDefault="0008132D" w:rsidP="0008132D">
                                  <w:pPr>
                                    <w:rPr>
                                      <w:rFonts w:ascii="Calibri" w:hAnsi="Calibri"/>
                                      <w:color w:val="000000"/>
                                      <w:sz w:val="22"/>
                                      <w:szCs w:val="22"/>
                                      <w:lang w:eastAsia="en-GB"/>
                                    </w:rPr>
                                  </w:pPr>
                                  <w:r w:rsidRPr="00686C84">
                                    <w:rPr>
                                      <w:rFonts w:ascii="Calibri" w:hAnsi="Calibri"/>
                                      <w:color w:val="000000"/>
                                      <w:sz w:val="22"/>
                                      <w:szCs w:val="22"/>
                                      <w:lang w:eastAsia="en-GB"/>
                                    </w:rPr>
                                    <w:t>I wish to remain registered for resits/first sits</w:t>
                                  </w:r>
                                </w:p>
                              </w:tc>
                            </w:tr>
                          </w:tbl>
                          <w:p w:rsidR="0008132D" w:rsidRDefault="0008132D" w:rsidP="0008132D">
                            <w:pPr>
                              <w:rPr>
                                <w:rFonts w:ascii="Calibri" w:hAnsi="Calibri" w:cs="Arial"/>
                                <w:b/>
                                <w:sz w:val="22"/>
                                <w:szCs w:val="22"/>
                                <w:lang w:eastAsia="en-GB"/>
                              </w:rPr>
                            </w:pPr>
                          </w:p>
                          <w:p w:rsidR="00686C84" w:rsidRDefault="00686C84" w:rsidP="00A66420">
                            <w:pPr>
                              <w:rPr>
                                <w:rFonts w:ascii="Calibri" w:hAnsi="Calibri" w:cs="Arial"/>
                                <w:b/>
                                <w:sz w:val="22"/>
                                <w:szCs w:val="22"/>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pt;margin-top:78.85pt;width:564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">
                <v:textbox>
                  <w:txbxContent>
                    <w:p w:rsidR="00920C2C" w:rsidRPr="00920C2C" w:rsidRDefault="00920C2C" w:rsidP="00920C2C">
                      <w:pPr>
                        <w:rPr>
                          <w:rFonts w:ascii="Calibri" w:hAnsi="Calibri" w:cs="Arial"/>
                          <w:color w:val="000000"/>
                          <w:szCs w:val="22"/>
                        </w:rPr>
                      </w:pPr>
                      <w:r w:rsidRPr="00920C2C">
                        <w:rPr>
                          <w:rFonts w:ascii="Calibri" w:hAnsi="Calibri" w:cs="Arial"/>
                          <w:b/>
                          <w:color w:val="000000"/>
                          <w:szCs w:val="22"/>
                          <w:u w:val="single"/>
                        </w:rPr>
                        <w:t xml:space="preserve">Please clearly indicate below whether you intend to remain registered on any modules for the current academic year </w:t>
                      </w:r>
                      <w:r w:rsidR="00434E0A">
                        <w:rPr>
                          <w:rFonts w:ascii="Calibri" w:hAnsi="Calibri" w:cs="Arial"/>
                          <w:b/>
                          <w:color w:val="000000"/>
                          <w:szCs w:val="22"/>
                          <w:u w:val="single"/>
                        </w:rPr>
                        <w:t xml:space="preserve">OR for re-sits/first sits from a previous academic year </w:t>
                      </w:r>
                      <w:r w:rsidRPr="00920C2C">
                        <w:rPr>
                          <w:rFonts w:ascii="Calibri" w:hAnsi="Calibri" w:cs="Arial"/>
                          <w:b/>
                          <w:color w:val="000000"/>
                          <w:szCs w:val="22"/>
                          <w:u w:val="single"/>
                        </w:rPr>
                        <w:t>by circling Yes or No</w:t>
                      </w:r>
                      <w:r w:rsidRPr="00920C2C">
                        <w:rPr>
                          <w:rFonts w:ascii="Calibri" w:hAnsi="Calibri" w:cs="Arial"/>
                          <w:b/>
                          <w:color w:val="000000"/>
                          <w:szCs w:val="22"/>
                        </w:rPr>
                        <w:t>.</w:t>
                      </w:r>
                      <w:r w:rsidRPr="00920C2C">
                        <w:rPr>
                          <w:rFonts w:ascii="Calibri" w:hAnsi="Calibri" w:cs="Arial"/>
                          <w:color w:val="000000"/>
                          <w:szCs w:val="22"/>
                        </w:rPr>
                        <w:t xml:space="preserve">  </w:t>
                      </w:r>
                    </w:p>
                    <w:p w:rsidR="00FD6A45" w:rsidRPr="00920C2C" w:rsidRDefault="00FD6A45" w:rsidP="00FD6A45">
                      <w:pPr>
                        <w:rPr>
                          <w:rFonts w:ascii="Calibri" w:hAnsi="Calibri" w:cs="Arial"/>
                          <w:color w:val="000000"/>
                          <w:sz w:val="12"/>
                          <w:szCs w:val="22"/>
                        </w:rPr>
                      </w:pPr>
                    </w:p>
                    <w:p w:rsidR="00A66420" w:rsidRPr="00FD6A45" w:rsidRDefault="00AA2C71" w:rsidP="00FD6A45">
                      <w:pPr>
                        <w:pStyle w:val="ListParagraph"/>
                        <w:numPr>
                          <w:ilvl w:val="0"/>
                          <w:numId w:val="13"/>
                        </w:numPr>
                        <w:ind w:left="284"/>
                        <w:rPr>
                          <w:rFonts w:ascii="Calibri" w:hAnsi="Calibri" w:cs="Arial"/>
                          <w:color w:val="000000"/>
                          <w:sz w:val="22"/>
                          <w:szCs w:val="22"/>
                        </w:rPr>
                      </w:pPr>
                      <w:r w:rsidRPr="00FD6A45">
                        <w:rPr>
                          <w:rFonts w:ascii="Calibri" w:hAnsi="Calibri" w:cs="Arial"/>
                          <w:color w:val="000000"/>
                          <w:sz w:val="22"/>
                          <w:szCs w:val="22"/>
                        </w:rPr>
                        <w:t xml:space="preserve">Students are entitled to sit exams and/or submit outstanding coursework at the next available opportunity for those modules where all teaching has been completed.  </w:t>
                      </w:r>
                    </w:p>
                    <w:p w:rsidR="00C4306D" w:rsidRPr="00C4306D" w:rsidRDefault="00C4306D" w:rsidP="00FD6A45">
                      <w:pPr>
                        <w:ind w:left="284"/>
                        <w:rPr>
                          <w:rFonts w:ascii="Calibri" w:hAnsi="Calibri" w:cs="Arial"/>
                          <w:color w:val="000000"/>
                          <w:sz w:val="2"/>
                          <w:szCs w:val="22"/>
                        </w:rPr>
                      </w:pPr>
                    </w:p>
                    <w:p w:rsidR="00A66420" w:rsidRPr="00FD6A45" w:rsidRDefault="00AA2C71" w:rsidP="00FD6A45">
                      <w:pPr>
                        <w:pStyle w:val="ListParagraph"/>
                        <w:numPr>
                          <w:ilvl w:val="0"/>
                          <w:numId w:val="13"/>
                        </w:numPr>
                        <w:ind w:left="284"/>
                        <w:rPr>
                          <w:rFonts w:ascii="Calibri" w:hAnsi="Calibri"/>
                          <w:color w:val="000000"/>
                          <w:sz w:val="22"/>
                          <w:szCs w:val="22"/>
                          <w:u w:val="single"/>
                          <w:lang w:eastAsia="en-GB"/>
                        </w:rPr>
                      </w:pPr>
                      <w:r w:rsidRPr="00FD6A45">
                        <w:rPr>
                          <w:rFonts w:ascii="Calibri" w:hAnsi="Calibri" w:cs="Arial"/>
                          <w:color w:val="000000"/>
                          <w:sz w:val="22"/>
                          <w:szCs w:val="22"/>
                        </w:rPr>
                        <w:t xml:space="preserve">Under the </w:t>
                      </w:r>
                      <w:r w:rsidR="00453E69" w:rsidRPr="00FD6A45">
                        <w:rPr>
                          <w:rFonts w:ascii="Calibri" w:hAnsi="Calibri" w:cs="Arial"/>
                          <w:color w:val="000000"/>
                          <w:sz w:val="22"/>
                          <w:szCs w:val="22"/>
                        </w:rPr>
                        <w:t>Academic R</w:t>
                      </w:r>
                      <w:r w:rsidRPr="00FD6A45">
                        <w:rPr>
                          <w:rFonts w:ascii="Calibri" w:hAnsi="Calibri" w:cs="Arial"/>
                          <w:color w:val="000000"/>
                          <w:sz w:val="22"/>
                          <w:szCs w:val="22"/>
                        </w:rPr>
                        <w:t xml:space="preserve">egulations students must elect to </w:t>
                      </w:r>
                      <w:r w:rsidRPr="00FD6A45">
                        <w:rPr>
                          <w:rFonts w:ascii="Calibri" w:hAnsi="Calibri" w:cs="Arial"/>
                          <w:sz w:val="22"/>
                          <w:szCs w:val="22"/>
                          <w:lang w:eastAsia="en-GB"/>
                        </w:rPr>
                        <w:t xml:space="preserve">either attempt the assessments for </w:t>
                      </w:r>
                      <w:r w:rsidRPr="00FD6A45">
                        <w:rPr>
                          <w:rFonts w:ascii="Calibri" w:hAnsi="Calibri" w:cs="Arial"/>
                          <w:b/>
                          <w:sz w:val="22"/>
                          <w:szCs w:val="22"/>
                          <w:lang w:eastAsia="en-GB"/>
                        </w:rPr>
                        <w:t>all</w:t>
                      </w:r>
                      <w:r w:rsidRPr="00FD6A45">
                        <w:rPr>
                          <w:rFonts w:ascii="Calibri" w:hAnsi="Calibri" w:cs="Arial"/>
                          <w:sz w:val="22"/>
                          <w:szCs w:val="22"/>
                          <w:lang w:eastAsia="en-GB"/>
                        </w:rPr>
                        <w:t xml:space="preserve"> modules for which they have completed the teaching or to attempt the assessments for </w:t>
                      </w:r>
                      <w:r w:rsidRPr="00FD6A45">
                        <w:rPr>
                          <w:rFonts w:ascii="Calibri" w:hAnsi="Calibri" w:cs="Arial"/>
                          <w:b/>
                          <w:sz w:val="22"/>
                          <w:szCs w:val="22"/>
                          <w:lang w:eastAsia="en-GB"/>
                        </w:rPr>
                        <w:t>none</w:t>
                      </w:r>
                      <w:r w:rsidRPr="00FD6A45">
                        <w:rPr>
                          <w:rFonts w:ascii="Calibri" w:hAnsi="Calibri" w:cs="Arial"/>
                          <w:sz w:val="22"/>
                          <w:szCs w:val="22"/>
                          <w:lang w:eastAsia="en-GB"/>
                        </w:rPr>
                        <w:t xml:space="preserve"> of them. </w:t>
                      </w:r>
                      <w:r w:rsidR="00DB30C8" w:rsidRPr="00FD6A45">
                        <w:rPr>
                          <w:rFonts w:ascii="Calibri" w:hAnsi="Calibri" w:cs="Arial"/>
                          <w:sz w:val="22"/>
                          <w:szCs w:val="22"/>
                          <w:lang w:eastAsia="en-GB"/>
                        </w:rPr>
                        <w:t xml:space="preserve"> </w:t>
                      </w:r>
                    </w:p>
                    <w:p w:rsidR="00C4306D" w:rsidRPr="00C4306D" w:rsidRDefault="00C4306D" w:rsidP="00FD6A45">
                      <w:pPr>
                        <w:ind w:left="284"/>
                        <w:rPr>
                          <w:rFonts w:ascii="Calibri" w:hAnsi="Calibri" w:cs="Arial"/>
                          <w:sz w:val="2"/>
                          <w:szCs w:val="22"/>
                          <w:lang w:eastAsia="en-GB"/>
                        </w:rPr>
                      </w:pPr>
                    </w:p>
                    <w:p w:rsidR="007411DB" w:rsidRPr="00FC39A2" w:rsidRDefault="001506D4" w:rsidP="00FC39A2">
                      <w:pPr>
                        <w:pStyle w:val="ListParagraph"/>
                        <w:numPr>
                          <w:ilvl w:val="0"/>
                          <w:numId w:val="13"/>
                        </w:numPr>
                        <w:ind w:left="284"/>
                        <w:rPr>
                          <w:rFonts w:ascii="Calibri" w:hAnsi="Calibri" w:cs="Arial"/>
                          <w:sz w:val="22"/>
                          <w:szCs w:val="22"/>
                          <w:lang w:eastAsia="en-GB"/>
                        </w:rPr>
                      </w:pPr>
                      <w:r w:rsidRPr="00FD6A45">
                        <w:rPr>
                          <w:rFonts w:ascii="Calibri" w:hAnsi="Calibri" w:cs="Arial"/>
                          <w:sz w:val="22"/>
                          <w:szCs w:val="22"/>
                          <w:lang w:eastAsia="en-GB"/>
                        </w:rPr>
                        <w:t xml:space="preserve">Please </w:t>
                      </w:r>
                      <w:r w:rsidR="006A4643">
                        <w:rPr>
                          <w:rFonts w:ascii="Calibri" w:hAnsi="Calibri" w:cs="Arial"/>
                          <w:sz w:val="22"/>
                          <w:szCs w:val="22"/>
                          <w:lang w:eastAsia="en-GB"/>
                        </w:rPr>
                        <w:t>indicate if you wish to remain registered for assessment for Semester A registration.  A</w:t>
                      </w:r>
                      <w:r w:rsidRPr="00FD6A45">
                        <w:rPr>
                          <w:rFonts w:ascii="Calibri" w:hAnsi="Calibri" w:cs="Arial"/>
                          <w:sz w:val="22"/>
                          <w:szCs w:val="22"/>
                          <w:lang w:eastAsia="en-GB"/>
                        </w:rPr>
                        <w:t xml:space="preserve">lso indicate if you wish to be entered for any resits/first sits from previous academic years.  </w:t>
                      </w:r>
                      <w:r w:rsidR="00AA2C71" w:rsidRPr="00FD6A45">
                        <w:rPr>
                          <w:rFonts w:ascii="Calibri" w:hAnsi="Calibri" w:cs="Arial"/>
                          <w:sz w:val="22"/>
                          <w:szCs w:val="22"/>
                          <w:lang w:eastAsia="en-GB"/>
                        </w:rPr>
                        <w:t>If you are uncertain of your options please discuss them with your academic department.</w:t>
                      </w:r>
                      <w:r w:rsidR="00ED5AC3" w:rsidRPr="00FD6A45">
                        <w:rPr>
                          <w:rFonts w:ascii="Calibri" w:hAnsi="Calibri" w:cs="Arial"/>
                          <w:sz w:val="22"/>
                          <w:szCs w:val="22"/>
                          <w:lang w:eastAsia="en-GB"/>
                        </w:rPr>
                        <w:t xml:space="preserve"> </w:t>
                      </w:r>
                      <w:r w:rsidR="00DB30C8" w:rsidRPr="00FD6A45">
                        <w:rPr>
                          <w:rFonts w:ascii="Calibri" w:hAnsi="Calibri" w:cs="Arial"/>
                          <w:sz w:val="22"/>
                          <w:szCs w:val="22"/>
                          <w:lang w:eastAsia="en-GB"/>
                        </w:rPr>
                        <w:t>For most programmes Sem A modules will be assessed in January and Sem B/Year Long modules in May</w:t>
                      </w:r>
                      <w:r w:rsidR="00FC39A2">
                        <w:rPr>
                          <w:rFonts w:ascii="Calibri" w:hAnsi="Calibri" w:cs="Arial"/>
                          <w:sz w:val="22"/>
                          <w:szCs w:val="22"/>
                          <w:lang w:eastAsia="en-GB"/>
                        </w:rPr>
                        <w:t xml:space="preserve"> (with reassessment for remaining attempts in August)</w:t>
                      </w:r>
                      <w:r w:rsidR="00DB30C8" w:rsidRPr="00FC39A2">
                        <w:rPr>
                          <w:rFonts w:ascii="Calibri" w:hAnsi="Calibri" w:cs="Arial"/>
                          <w:sz w:val="22"/>
                          <w:szCs w:val="22"/>
                          <w:lang w:eastAsia="en-GB"/>
                        </w:rPr>
                        <w:t>.</w:t>
                      </w:r>
                      <w:r w:rsidR="006A4643">
                        <w:rPr>
                          <w:rFonts w:ascii="Calibri" w:hAnsi="Calibri" w:cs="Arial"/>
                          <w:sz w:val="22"/>
                          <w:szCs w:val="22"/>
                          <w:lang w:eastAsia="en-GB"/>
                        </w:rPr>
                        <w:t xml:space="preserve">  Students who opt into assessment will be entered for all future available opportunities for those modules.</w:t>
                      </w:r>
                    </w:p>
                    <w:p w:rsidR="00A66420" w:rsidRPr="006A4643" w:rsidRDefault="00A66420">
                      <w:pPr>
                        <w:rPr>
                          <w:rFonts w:ascii="Calibri" w:hAnsi="Calibri" w:cs="Arial"/>
                          <w:b/>
                          <w:color w:val="000000"/>
                          <w:sz w:val="2"/>
                          <w:szCs w:val="22"/>
                          <w:u w:val="single"/>
                        </w:rPr>
                      </w:pPr>
                    </w:p>
                    <w:p w:rsidR="0008132D" w:rsidRPr="0008132D" w:rsidRDefault="0008132D">
                      <w:pPr>
                        <w:rPr>
                          <w:rFonts w:ascii="Calibri" w:hAnsi="Calibri" w:cs="Arial"/>
                          <w:sz w:val="10"/>
                          <w:szCs w:val="22"/>
                          <w:lang w:eastAsia="en-GB"/>
                        </w:rPr>
                      </w:pPr>
                    </w:p>
                    <w:tbl>
                      <w:tblPr>
                        <w:tblW w:w="12244" w:type="dxa"/>
                        <w:tblInd w:w="-147" w:type="dxa"/>
                        <w:tblLook w:val="04A0" w:firstRow="1" w:lastRow="0" w:firstColumn="1" w:lastColumn="0" w:noHBand="0" w:noVBand="1"/>
                      </w:tblPr>
                      <w:tblGrid>
                        <w:gridCol w:w="1135"/>
                        <w:gridCol w:w="4394"/>
                        <w:gridCol w:w="1134"/>
                        <w:gridCol w:w="5581"/>
                      </w:tblGrid>
                      <w:tr w:rsidR="0008132D" w:rsidRPr="00686C84" w:rsidTr="00FD6A45">
                        <w:trPr>
                          <w:trHeight w:val="540"/>
                        </w:trPr>
                        <w:tc>
                          <w:tcPr>
                            <w:tcW w:w="113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8132D" w:rsidRPr="00686C84" w:rsidRDefault="0008132D" w:rsidP="0008132D">
                            <w:pPr>
                              <w:jc w:val="center"/>
                              <w:rPr>
                                <w:rFonts w:ascii="Calibri" w:hAnsi="Calibri"/>
                                <w:color w:val="000000"/>
                                <w:sz w:val="22"/>
                                <w:szCs w:val="22"/>
                                <w:lang w:eastAsia="en-GB"/>
                              </w:rPr>
                            </w:pPr>
                            <w:r w:rsidRPr="00686C84">
                              <w:rPr>
                                <w:rFonts w:ascii="Calibri" w:hAnsi="Calibri"/>
                                <w:color w:val="000000"/>
                                <w:sz w:val="22"/>
                                <w:szCs w:val="22"/>
                                <w:lang w:eastAsia="en-GB"/>
                              </w:rPr>
                              <w:t>Yes</w:t>
                            </w:r>
                            <w:r>
                              <w:rPr>
                                <w:rFonts w:ascii="Calibri" w:hAnsi="Calibri"/>
                                <w:color w:val="000000"/>
                                <w:sz w:val="22"/>
                                <w:szCs w:val="22"/>
                                <w:lang w:eastAsia="en-GB"/>
                              </w:rPr>
                              <w:t xml:space="preserve">  </w:t>
                            </w:r>
                            <w:r w:rsidRPr="00686C84">
                              <w:rPr>
                                <w:rFonts w:ascii="Calibri" w:hAnsi="Calibri"/>
                                <w:color w:val="000000"/>
                                <w:sz w:val="22"/>
                                <w:szCs w:val="22"/>
                                <w:lang w:eastAsia="en-GB"/>
                              </w:rPr>
                              <w:t>/</w:t>
                            </w:r>
                            <w:r>
                              <w:rPr>
                                <w:rFonts w:ascii="Calibri" w:hAnsi="Calibri"/>
                                <w:color w:val="000000"/>
                                <w:sz w:val="22"/>
                                <w:szCs w:val="22"/>
                                <w:lang w:eastAsia="en-GB"/>
                              </w:rPr>
                              <w:t xml:space="preserve">  </w:t>
                            </w:r>
                            <w:r w:rsidRPr="00686C84">
                              <w:rPr>
                                <w:rFonts w:ascii="Calibri" w:hAnsi="Calibri"/>
                                <w:color w:val="000000"/>
                                <w:sz w:val="22"/>
                                <w:szCs w:val="22"/>
                                <w:lang w:eastAsia="en-GB"/>
                              </w:rPr>
                              <w:t>No</w:t>
                            </w:r>
                          </w:p>
                        </w:tc>
                        <w:tc>
                          <w:tcPr>
                            <w:tcW w:w="4394" w:type="dxa"/>
                            <w:tcBorders>
                              <w:top w:val="single" w:sz="4" w:space="0" w:color="auto"/>
                              <w:left w:val="nil"/>
                              <w:bottom w:val="single" w:sz="4" w:space="0" w:color="auto"/>
                              <w:right w:val="single" w:sz="4" w:space="0" w:color="auto"/>
                            </w:tcBorders>
                            <w:shd w:val="clear" w:color="auto" w:fill="auto"/>
                            <w:noWrap/>
                            <w:vAlign w:val="bottom"/>
                            <w:hideMark/>
                          </w:tcPr>
                          <w:p w:rsidR="0008132D" w:rsidRPr="00686C84" w:rsidRDefault="0008132D" w:rsidP="0008132D">
                            <w:pPr>
                              <w:rPr>
                                <w:rFonts w:ascii="Calibri" w:hAnsi="Calibri"/>
                                <w:color w:val="000000"/>
                                <w:sz w:val="22"/>
                                <w:szCs w:val="22"/>
                                <w:lang w:eastAsia="en-GB"/>
                              </w:rPr>
                            </w:pPr>
                            <w:r w:rsidRPr="00686C84">
                              <w:rPr>
                                <w:rFonts w:ascii="Calibri" w:hAnsi="Calibri"/>
                                <w:color w:val="000000"/>
                                <w:sz w:val="22"/>
                                <w:szCs w:val="22"/>
                                <w:lang w:eastAsia="en-GB"/>
                              </w:rPr>
                              <w:t>I wish to remain registered for Sem A module</w:t>
                            </w:r>
                            <w:r w:rsidR="00744AE8">
                              <w:rPr>
                                <w:rFonts w:ascii="Calibri" w:hAnsi="Calibri"/>
                                <w:color w:val="000000"/>
                                <w:sz w:val="22"/>
                                <w:szCs w:val="22"/>
                                <w:lang w:eastAsia="en-GB"/>
                              </w:rPr>
                              <w:t>s</w:t>
                            </w:r>
                          </w:p>
                        </w:tc>
                        <w:tc>
                          <w:tcPr>
                            <w:tcW w:w="1134" w:type="dxa"/>
                            <w:tcBorders>
                              <w:top w:val="single" w:sz="4" w:space="0" w:color="auto"/>
                              <w:left w:val="nil"/>
                              <w:bottom w:val="single" w:sz="4" w:space="0" w:color="auto"/>
                              <w:right w:val="single" w:sz="4" w:space="0" w:color="auto"/>
                            </w:tcBorders>
                            <w:shd w:val="clear" w:color="000000" w:fill="BFBFBF"/>
                            <w:noWrap/>
                            <w:vAlign w:val="bottom"/>
                            <w:hideMark/>
                          </w:tcPr>
                          <w:p w:rsidR="0008132D" w:rsidRPr="00686C84" w:rsidRDefault="0008132D" w:rsidP="0008132D">
                            <w:pPr>
                              <w:jc w:val="center"/>
                              <w:rPr>
                                <w:rFonts w:ascii="Calibri" w:hAnsi="Calibri"/>
                                <w:color w:val="000000"/>
                                <w:sz w:val="22"/>
                                <w:szCs w:val="22"/>
                                <w:lang w:eastAsia="en-GB"/>
                              </w:rPr>
                            </w:pPr>
                            <w:r w:rsidRPr="00686C84">
                              <w:rPr>
                                <w:rFonts w:ascii="Calibri" w:hAnsi="Calibri"/>
                                <w:color w:val="000000"/>
                                <w:sz w:val="22"/>
                                <w:szCs w:val="22"/>
                                <w:lang w:eastAsia="en-GB"/>
                              </w:rPr>
                              <w:t>Yes</w:t>
                            </w:r>
                            <w:r>
                              <w:rPr>
                                <w:rFonts w:ascii="Calibri" w:hAnsi="Calibri"/>
                                <w:color w:val="000000"/>
                                <w:sz w:val="22"/>
                                <w:szCs w:val="22"/>
                                <w:lang w:eastAsia="en-GB"/>
                              </w:rPr>
                              <w:t xml:space="preserve">  </w:t>
                            </w:r>
                            <w:r w:rsidRPr="00686C84">
                              <w:rPr>
                                <w:rFonts w:ascii="Calibri" w:hAnsi="Calibri"/>
                                <w:color w:val="000000"/>
                                <w:sz w:val="22"/>
                                <w:szCs w:val="22"/>
                                <w:lang w:eastAsia="en-GB"/>
                              </w:rPr>
                              <w:t>/</w:t>
                            </w:r>
                            <w:r>
                              <w:rPr>
                                <w:rFonts w:ascii="Calibri" w:hAnsi="Calibri"/>
                                <w:color w:val="000000"/>
                                <w:sz w:val="22"/>
                                <w:szCs w:val="22"/>
                                <w:lang w:eastAsia="en-GB"/>
                              </w:rPr>
                              <w:t xml:space="preserve">  </w:t>
                            </w:r>
                            <w:r w:rsidRPr="00686C84">
                              <w:rPr>
                                <w:rFonts w:ascii="Calibri" w:hAnsi="Calibri"/>
                                <w:color w:val="000000"/>
                                <w:sz w:val="22"/>
                                <w:szCs w:val="22"/>
                                <w:lang w:eastAsia="en-GB"/>
                              </w:rPr>
                              <w:t>No</w:t>
                            </w:r>
                          </w:p>
                        </w:tc>
                        <w:tc>
                          <w:tcPr>
                            <w:tcW w:w="5581" w:type="dxa"/>
                            <w:tcBorders>
                              <w:top w:val="single" w:sz="4" w:space="0" w:color="auto"/>
                              <w:left w:val="nil"/>
                              <w:bottom w:val="single" w:sz="4" w:space="0" w:color="auto"/>
                              <w:right w:val="single" w:sz="4" w:space="0" w:color="auto"/>
                            </w:tcBorders>
                            <w:shd w:val="clear" w:color="auto" w:fill="auto"/>
                            <w:noWrap/>
                            <w:vAlign w:val="bottom"/>
                            <w:hideMark/>
                          </w:tcPr>
                          <w:p w:rsidR="0008132D" w:rsidRPr="00686C84" w:rsidRDefault="0008132D" w:rsidP="0008132D">
                            <w:pPr>
                              <w:rPr>
                                <w:rFonts w:ascii="Calibri" w:hAnsi="Calibri"/>
                                <w:color w:val="000000"/>
                                <w:sz w:val="22"/>
                                <w:szCs w:val="22"/>
                                <w:lang w:eastAsia="en-GB"/>
                              </w:rPr>
                            </w:pPr>
                            <w:r w:rsidRPr="00686C84">
                              <w:rPr>
                                <w:rFonts w:ascii="Calibri" w:hAnsi="Calibri"/>
                                <w:color w:val="000000"/>
                                <w:sz w:val="22"/>
                                <w:szCs w:val="22"/>
                                <w:lang w:eastAsia="en-GB"/>
                              </w:rPr>
                              <w:t>I wish to remain registered for resits/first sits</w:t>
                            </w:r>
                          </w:p>
                        </w:tc>
                      </w:tr>
                    </w:tbl>
                    <w:p w:rsidR="0008132D" w:rsidRDefault="0008132D" w:rsidP="0008132D">
                      <w:pPr>
                        <w:rPr>
                          <w:rFonts w:ascii="Calibri" w:hAnsi="Calibri" w:cs="Arial"/>
                          <w:b/>
                          <w:sz w:val="22"/>
                          <w:szCs w:val="22"/>
                          <w:lang w:eastAsia="en-GB"/>
                        </w:rPr>
                      </w:pPr>
                    </w:p>
                    <w:p w:rsidR="00686C84" w:rsidRDefault="00686C84" w:rsidP="00A66420">
                      <w:pPr>
                        <w:rPr>
                          <w:rFonts w:ascii="Calibri" w:hAnsi="Calibri" w:cs="Arial"/>
                          <w:b/>
                          <w:sz w:val="22"/>
                          <w:szCs w:val="22"/>
                          <w:lang w:eastAsia="en-GB"/>
                        </w:rPr>
                      </w:pPr>
                    </w:p>
                  </w:txbxContent>
                </v:textbox>
                <w10:wrap type="square"/>
              </v:shape>
            </w:pict>
          </mc:Fallback>
        </mc:AlternateContent>
      </w:r>
      <w:r w:rsidR="0079317E">
        <w:rPr>
          <w:rFonts w:ascii="Calibri" w:hAnsi="Calibri" w:cs="Arial"/>
          <w:sz w:val="22"/>
          <w:szCs w:val="22"/>
        </w:rPr>
        <w:t xml:space="preserve">I intend to resume my studies on </w:t>
      </w:r>
      <w:r w:rsidR="00430FAA" w:rsidRPr="00D750FC">
        <w:rPr>
          <w:rFonts w:ascii="Calibri" w:hAnsi="Calibri" w:cs="Arial"/>
          <w:sz w:val="22"/>
          <w:szCs w:val="22"/>
        </w:rPr>
        <w:t xml:space="preserve">___ ___ / ___ ___ / ___ ___ ___ ___ </w:t>
      </w:r>
      <w:r w:rsidR="0079317E">
        <w:rPr>
          <w:rFonts w:ascii="Calibri" w:hAnsi="Calibri" w:cs="Arial"/>
          <w:sz w:val="22"/>
          <w:szCs w:val="22"/>
        </w:rPr>
        <w:t xml:space="preserve">Under the Regulations students must </w:t>
      </w:r>
      <w:r w:rsidR="006A4643">
        <w:rPr>
          <w:rFonts w:ascii="Calibri" w:hAnsi="Calibri" w:cs="Arial"/>
          <w:sz w:val="22"/>
          <w:szCs w:val="22"/>
        </w:rPr>
        <w:t xml:space="preserve">normally </w:t>
      </w:r>
      <w:r w:rsidR="0079317E">
        <w:rPr>
          <w:rFonts w:ascii="Calibri" w:hAnsi="Calibri" w:cs="Arial"/>
          <w:sz w:val="22"/>
          <w:szCs w:val="22"/>
        </w:rPr>
        <w:t>resume on the first day of a semester</w:t>
      </w:r>
      <w:r w:rsidR="00D81696">
        <w:rPr>
          <w:rFonts w:ascii="Calibri" w:hAnsi="Calibri" w:cs="Arial"/>
          <w:sz w:val="22"/>
          <w:szCs w:val="22"/>
        </w:rPr>
        <w:t xml:space="preserve">.  </w:t>
      </w:r>
      <w:r w:rsidR="00E6052B">
        <w:rPr>
          <w:rFonts w:ascii="Calibri" w:hAnsi="Calibri" w:cs="Arial"/>
          <w:sz w:val="22"/>
          <w:szCs w:val="22"/>
        </w:rPr>
        <w:t xml:space="preserve">(See </w:t>
      </w:r>
      <w:r w:rsidR="00E6052B" w:rsidRPr="00D750FC">
        <w:rPr>
          <w:rFonts w:ascii="Calibri" w:hAnsi="Calibri"/>
          <w:sz w:val="22"/>
          <w:szCs w:val="22"/>
        </w:rPr>
        <w:t xml:space="preserve">‘Notes on Completing the </w:t>
      </w:r>
      <w:r w:rsidR="00E6052B">
        <w:rPr>
          <w:rFonts w:ascii="Calibri" w:hAnsi="Calibri"/>
          <w:sz w:val="22"/>
          <w:szCs w:val="22"/>
        </w:rPr>
        <w:t>Interruption of Studies Form’ for further information regarding permitted resumption points).</w:t>
      </w:r>
    </w:p>
    <w:tbl>
      <w:tblPr>
        <w:tblStyle w:val="TableGrid"/>
        <w:tblW w:w="11341" w:type="dxa"/>
        <w:tblInd w:w="-147" w:type="dxa"/>
        <w:tblLook w:val="04A0" w:firstRow="1" w:lastRow="0" w:firstColumn="1" w:lastColumn="0" w:noHBand="0" w:noVBand="1"/>
      </w:tblPr>
      <w:tblGrid>
        <w:gridCol w:w="11341"/>
      </w:tblGrid>
      <w:tr w:rsidR="00A66420" w:rsidTr="00D81696">
        <w:trPr>
          <w:trHeight w:val="274"/>
        </w:trPr>
        <w:tc>
          <w:tcPr>
            <w:tcW w:w="11341" w:type="dxa"/>
          </w:tcPr>
          <w:p w:rsidR="00A66420" w:rsidRPr="0025575E" w:rsidRDefault="00A66420" w:rsidP="0008132D">
            <w:pPr>
              <w:rPr>
                <w:rFonts w:ascii="Calibri" w:hAnsi="Calibri" w:cs="Arial"/>
                <w:b/>
                <w:sz w:val="22"/>
                <w:szCs w:val="22"/>
                <w:lang w:eastAsia="en-GB"/>
              </w:rPr>
            </w:pPr>
            <w:r>
              <w:rPr>
                <w:rFonts w:ascii="Calibri" w:hAnsi="Calibri" w:cs="Arial"/>
                <w:b/>
                <w:sz w:val="22"/>
                <w:szCs w:val="22"/>
                <w:lang w:eastAsia="en-GB"/>
              </w:rPr>
              <w:t>Is there any additional information you wish to provide regarding your modules?</w:t>
            </w:r>
          </w:p>
        </w:tc>
      </w:tr>
      <w:tr w:rsidR="00A66420" w:rsidTr="00D81696">
        <w:trPr>
          <w:trHeight w:val="420"/>
        </w:trPr>
        <w:tc>
          <w:tcPr>
            <w:tcW w:w="11341" w:type="dxa"/>
          </w:tcPr>
          <w:p w:rsidR="00A66420" w:rsidRDefault="00A66420" w:rsidP="0008132D">
            <w:pPr>
              <w:rPr>
                <w:rFonts w:ascii="Calibri" w:hAnsi="Calibri" w:cs="Arial"/>
                <w:b/>
                <w:sz w:val="22"/>
                <w:szCs w:val="22"/>
                <w:lang w:eastAsia="en-GB"/>
              </w:rPr>
            </w:pPr>
          </w:p>
        </w:tc>
      </w:tr>
      <w:tr w:rsidR="00A66420" w:rsidTr="00D81696">
        <w:trPr>
          <w:trHeight w:val="450"/>
        </w:trPr>
        <w:tc>
          <w:tcPr>
            <w:tcW w:w="11341" w:type="dxa"/>
          </w:tcPr>
          <w:p w:rsidR="00A66420" w:rsidRDefault="00A66420" w:rsidP="0008132D">
            <w:pPr>
              <w:rPr>
                <w:rFonts w:ascii="Calibri" w:hAnsi="Calibri" w:cs="Arial"/>
                <w:b/>
                <w:sz w:val="22"/>
                <w:szCs w:val="22"/>
                <w:lang w:eastAsia="en-GB"/>
              </w:rPr>
            </w:pPr>
          </w:p>
        </w:tc>
      </w:tr>
    </w:tbl>
    <w:p w:rsidR="00C71E9B" w:rsidRDefault="00C71E9B" w:rsidP="00C71E9B">
      <w:pPr>
        <w:spacing w:after="160" w:line="259" w:lineRule="auto"/>
        <w:rPr>
          <w:rFonts w:ascii="Calibri" w:hAnsi="Calibri" w:cs="Arial"/>
          <w:b/>
          <w:sz w:val="28"/>
          <w:szCs w:val="28"/>
          <w:u w:val="single"/>
        </w:rPr>
      </w:pPr>
      <w:r w:rsidRPr="00D750FC">
        <w:rPr>
          <w:rFonts w:ascii="Calibri" w:hAnsi="Calibri" w:cs="Arial"/>
          <w:b/>
          <w:sz w:val="28"/>
          <w:szCs w:val="28"/>
          <w:u w:val="single"/>
        </w:rPr>
        <w:t xml:space="preserve">Reason for </w:t>
      </w:r>
      <w:r w:rsidR="00F80837">
        <w:rPr>
          <w:rFonts w:ascii="Calibri" w:hAnsi="Calibri" w:cs="Arial"/>
          <w:b/>
          <w:sz w:val="28"/>
          <w:szCs w:val="28"/>
          <w:u w:val="single"/>
        </w:rPr>
        <w:t>Interrupting</w:t>
      </w:r>
    </w:p>
    <w:p w:rsidR="00C71E9B" w:rsidRDefault="00C71E9B" w:rsidP="00C71E9B">
      <w:pPr>
        <w:rPr>
          <w:rFonts w:ascii="Calibri" w:hAnsi="Calibri"/>
          <w:b/>
          <w:sz w:val="22"/>
          <w:szCs w:val="22"/>
        </w:rPr>
      </w:pPr>
      <w:r w:rsidRPr="0093763B">
        <w:rPr>
          <w:rFonts w:ascii="Calibri" w:hAnsi="Calibri"/>
          <w:b/>
          <w:sz w:val="22"/>
          <w:szCs w:val="22"/>
        </w:rPr>
        <w:t xml:space="preserve">Indicate your </w:t>
      </w:r>
      <w:r w:rsidRPr="0093763B">
        <w:rPr>
          <w:rFonts w:ascii="Calibri" w:hAnsi="Calibri"/>
          <w:b/>
          <w:sz w:val="22"/>
          <w:szCs w:val="22"/>
          <w:u w:val="single"/>
        </w:rPr>
        <w:t>primary</w:t>
      </w:r>
      <w:r w:rsidRPr="0093763B">
        <w:rPr>
          <w:rFonts w:ascii="Calibri" w:hAnsi="Calibri"/>
          <w:b/>
          <w:sz w:val="22"/>
          <w:szCs w:val="22"/>
        </w:rPr>
        <w:t xml:space="preserve"> reason for </w:t>
      </w:r>
      <w:r w:rsidR="00F80837">
        <w:rPr>
          <w:rFonts w:ascii="Calibri" w:hAnsi="Calibri"/>
          <w:b/>
          <w:sz w:val="22"/>
          <w:szCs w:val="22"/>
        </w:rPr>
        <w:t>interrupting</w:t>
      </w:r>
      <w:r w:rsidRPr="0093763B">
        <w:rPr>
          <w:rFonts w:ascii="Calibri" w:hAnsi="Calibri"/>
          <w:b/>
          <w:sz w:val="22"/>
          <w:szCs w:val="22"/>
        </w:rPr>
        <w:t xml:space="preserve"> by ticking </w:t>
      </w:r>
      <w:r w:rsidRPr="0093763B">
        <w:rPr>
          <w:rFonts w:ascii="Calibri" w:hAnsi="Calibri"/>
          <w:b/>
          <w:sz w:val="22"/>
          <w:szCs w:val="22"/>
          <w:u w:val="single"/>
        </w:rPr>
        <w:t>one</w:t>
      </w:r>
      <w:r w:rsidRPr="0093763B">
        <w:rPr>
          <w:rFonts w:ascii="Calibri" w:hAnsi="Calibri"/>
          <w:b/>
          <w:sz w:val="22"/>
          <w:szCs w:val="22"/>
        </w:rPr>
        <w:t xml:space="preserve"> of the following:</w:t>
      </w:r>
    </w:p>
    <w:p w:rsidR="005C1260" w:rsidRDefault="005C1260" w:rsidP="00C71E9B">
      <w:pPr>
        <w:rPr>
          <w:rFonts w:ascii="Calibri" w:hAnsi="Calibri"/>
          <w:b/>
          <w:sz w:val="22"/>
          <w:szCs w:val="22"/>
        </w:rPr>
      </w:pPr>
    </w:p>
    <w:tbl>
      <w:tblPr>
        <w:tblW w:w="10300" w:type="dxa"/>
        <w:tblInd w:w="-10" w:type="dxa"/>
        <w:tblLook w:val="04A0" w:firstRow="1" w:lastRow="0" w:firstColumn="1" w:lastColumn="0" w:noHBand="0" w:noVBand="1"/>
      </w:tblPr>
      <w:tblGrid>
        <w:gridCol w:w="1134"/>
        <w:gridCol w:w="1906"/>
        <w:gridCol w:w="7260"/>
      </w:tblGrid>
      <w:tr w:rsidR="005C1260" w:rsidRPr="00453300" w:rsidTr="0008132D">
        <w:trPr>
          <w:trHeight w:val="315"/>
        </w:trPr>
        <w:tc>
          <w:tcPr>
            <w:tcW w:w="1134" w:type="dxa"/>
            <w:tcBorders>
              <w:top w:val="single" w:sz="8" w:space="0" w:color="auto"/>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b/>
                <w:color w:val="000000"/>
                <w:sz w:val="22"/>
                <w:szCs w:val="22"/>
                <w:lang w:eastAsia="en-GB"/>
              </w:rPr>
            </w:pPr>
            <w:r w:rsidRPr="00453300">
              <w:rPr>
                <w:rFonts w:ascii="Calibri" w:hAnsi="Calibri"/>
                <w:b/>
                <w:color w:val="000000"/>
                <w:sz w:val="22"/>
                <w:szCs w:val="22"/>
                <w:lang w:eastAsia="en-GB"/>
              </w:rPr>
              <w:t>TICK BOX</w:t>
            </w:r>
          </w:p>
        </w:tc>
        <w:tc>
          <w:tcPr>
            <w:tcW w:w="1906" w:type="dxa"/>
            <w:tcBorders>
              <w:top w:val="nil"/>
              <w:left w:val="nil"/>
              <w:bottom w:val="nil"/>
              <w:right w:val="nil"/>
            </w:tcBorders>
            <w:shd w:val="clear" w:color="auto" w:fill="auto"/>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nil"/>
              <w:right w:val="nil"/>
            </w:tcBorders>
            <w:shd w:val="clear" w:color="auto" w:fill="auto"/>
            <w:vAlign w:val="bottom"/>
            <w:hideMark/>
          </w:tcPr>
          <w:p w:rsidR="005C1260" w:rsidRPr="00453300" w:rsidRDefault="005C1260" w:rsidP="0008132D">
            <w:pPr>
              <w:rPr>
                <w:rFonts w:ascii="Times New Roman" w:hAnsi="Times New Roman"/>
                <w:sz w:val="20"/>
                <w:lang w:eastAsia="en-GB"/>
              </w:rPr>
            </w:pP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C1260" w:rsidRPr="00453300" w:rsidRDefault="005C1260" w:rsidP="0008132D">
            <w:pPr>
              <w:jc w:val="center"/>
              <w:rPr>
                <w:rFonts w:ascii="Calibri" w:hAnsi="Calibri"/>
                <w:color w:val="000000"/>
                <w:sz w:val="22"/>
                <w:szCs w:val="22"/>
                <w:lang w:eastAsia="en-GB"/>
              </w:rPr>
            </w:pPr>
            <w:r w:rsidRPr="00453300">
              <w:rPr>
                <w:rFonts w:ascii="Calibri" w:hAnsi="Calibri"/>
                <w:color w:val="000000"/>
                <w:sz w:val="22"/>
                <w:szCs w:val="22"/>
                <w:lang w:eastAsia="en-GB"/>
              </w:rPr>
              <w:t>1. Health reasons</w:t>
            </w:r>
          </w:p>
        </w:tc>
        <w:tc>
          <w:tcPr>
            <w:tcW w:w="7260" w:type="dxa"/>
            <w:tcBorders>
              <w:top w:val="single" w:sz="8" w:space="0" w:color="auto"/>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a. Mental Health Issues</w:t>
            </w:r>
            <w:r>
              <w:rPr>
                <w:rFonts w:ascii="Calibri" w:hAnsi="Calibri"/>
                <w:color w:val="000000"/>
                <w:sz w:val="22"/>
                <w:szCs w:val="22"/>
                <w:lang w:eastAsia="en-GB"/>
              </w:rPr>
              <w:t xml:space="preserve"> / Emotional wellbeing</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single" w:sz="8" w:space="0" w:color="auto"/>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Pr>
                <w:rFonts w:ascii="Calibri" w:hAnsi="Calibri"/>
                <w:color w:val="000000"/>
                <w:sz w:val="22"/>
                <w:szCs w:val="22"/>
                <w:lang w:eastAsia="en-GB"/>
              </w:rPr>
              <w:t>b</w:t>
            </w:r>
            <w:r w:rsidRPr="00453300">
              <w:rPr>
                <w:rFonts w:ascii="Calibri" w:hAnsi="Calibri"/>
                <w:color w:val="000000"/>
                <w:sz w:val="22"/>
                <w:szCs w:val="22"/>
                <w:lang w:eastAsia="en-GB"/>
              </w:rPr>
              <w:t>. Health issues relating to disability</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single" w:sz="8" w:space="0" w:color="auto"/>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Pr>
                <w:rFonts w:ascii="Calibri" w:hAnsi="Calibri"/>
                <w:color w:val="000000"/>
                <w:sz w:val="22"/>
                <w:szCs w:val="22"/>
                <w:lang w:eastAsia="en-GB"/>
              </w:rPr>
              <w:t>c</w:t>
            </w:r>
            <w:r w:rsidRPr="00453300">
              <w:rPr>
                <w:rFonts w:ascii="Calibri" w:hAnsi="Calibri"/>
                <w:color w:val="000000"/>
                <w:sz w:val="22"/>
                <w:szCs w:val="22"/>
                <w:lang w:eastAsia="en-GB"/>
              </w:rPr>
              <w:t>. Other health issues</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val="restart"/>
            <w:tcBorders>
              <w:top w:val="nil"/>
              <w:left w:val="single" w:sz="8" w:space="0" w:color="auto"/>
              <w:bottom w:val="single" w:sz="8" w:space="0" w:color="000000"/>
              <w:right w:val="single" w:sz="8" w:space="0" w:color="auto"/>
            </w:tcBorders>
            <w:shd w:val="clear" w:color="auto" w:fill="auto"/>
            <w:vAlign w:val="center"/>
            <w:hideMark/>
          </w:tcPr>
          <w:p w:rsidR="005C1260" w:rsidRPr="00453300" w:rsidRDefault="005C1260" w:rsidP="0008132D">
            <w:pPr>
              <w:jc w:val="center"/>
              <w:rPr>
                <w:rFonts w:ascii="Calibri" w:hAnsi="Calibri"/>
                <w:color w:val="000000"/>
                <w:sz w:val="22"/>
                <w:szCs w:val="22"/>
                <w:lang w:eastAsia="en-GB"/>
              </w:rPr>
            </w:pPr>
            <w:r w:rsidRPr="00453300">
              <w:rPr>
                <w:rFonts w:ascii="Calibri" w:hAnsi="Calibri"/>
                <w:color w:val="000000"/>
                <w:sz w:val="22"/>
                <w:szCs w:val="22"/>
                <w:lang w:eastAsia="en-GB"/>
              </w:rPr>
              <w:t>2. Financial Reasons</w:t>
            </w: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a. Cost of living (in London) too high/unable to cover living costs</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b. Unable to pay tuition fees</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c. My financial circumstances have changed since starting the course</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d. Decided the course / university is not value for money</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xml:space="preserve">e. </w:t>
            </w:r>
            <w:r>
              <w:rPr>
                <w:rFonts w:ascii="Calibri" w:hAnsi="Calibri"/>
                <w:color w:val="000000"/>
                <w:sz w:val="22"/>
                <w:szCs w:val="22"/>
                <w:lang w:eastAsia="en-GB"/>
              </w:rPr>
              <w:t>Could not find paid work / could not manage work alongside studies</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Pr>
                <w:rFonts w:ascii="Calibri" w:hAnsi="Calibri"/>
                <w:color w:val="000000"/>
                <w:sz w:val="22"/>
                <w:szCs w:val="22"/>
                <w:lang w:eastAsia="en-GB"/>
              </w:rPr>
              <w:t>f</w:t>
            </w:r>
            <w:r w:rsidRPr="00453300">
              <w:rPr>
                <w:rFonts w:ascii="Calibri" w:hAnsi="Calibri"/>
                <w:color w:val="000000"/>
                <w:sz w:val="22"/>
                <w:szCs w:val="22"/>
                <w:lang w:eastAsia="en-GB"/>
              </w:rPr>
              <w:t xml:space="preserve">. Other financial </w:t>
            </w:r>
            <w:r>
              <w:rPr>
                <w:rFonts w:ascii="Calibri" w:hAnsi="Calibri"/>
                <w:color w:val="000000"/>
                <w:sz w:val="22"/>
                <w:szCs w:val="22"/>
                <w:lang w:eastAsia="en-GB"/>
              </w:rPr>
              <w:t>r</w:t>
            </w:r>
            <w:r w:rsidRPr="00453300">
              <w:rPr>
                <w:rFonts w:ascii="Calibri" w:hAnsi="Calibri"/>
                <w:color w:val="000000"/>
                <w:sz w:val="22"/>
                <w:szCs w:val="22"/>
                <w:lang w:eastAsia="en-GB"/>
              </w:rPr>
              <w:t>easons</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val="restart"/>
            <w:tcBorders>
              <w:top w:val="nil"/>
              <w:left w:val="single" w:sz="8" w:space="0" w:color="auto"/>
              <w:bottom w:val="single" w:sz="8" w:space="0" w:color="000000"/>
              <w:right w:val="single" w:sz="8" w:space="0" w:color="auto"/>
            </w:tcBorders>
            <w:shd w:val="clear" w:color="auto" w:fill="auto"/>
            <w:vAlign w:val="center"/>
            <w:hideMark/>
          </w:tcPr>
          <w:p w:rsidR="005C1260" w:rsidRPr="00453300" w:rsidRDefault="005C1260" w:rsidP="0008132D">
            <w:pPr>
              <w:jc w:val="center"/>
              <w:rPr>
                <w:rFonts w:ascii="Calibri" w:hAnsi="Calibri"/>
                <w:color w:val="000000"/>
                <w:sz w:val="22"/>
                <w:szCs w:val="22"/>
                <w:lang w:eastAsia="en-GB"/>
              </w:rPr>
            </w:pPr>
            <w:r w:rsidRPr="00453300">
              <w:rPr>
                <w:rFonts w:ascii="Calibri" w:hAnsi="Calibri"/>
                <w:color w:val="000000"/>
                <w:sz w:val="22"/>
                <w:szCs w:val="22"/>
                <w:lang w:eastAsia="en-GB"/>
              </w:rPr>
              <w:t>3. Other Personal</w:t>
            </w: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a. Not enjoying living in London</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b. Course is not what I expected/not enjoying the course</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c. Finding the course too difficult</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d. Decided university is not for me at the moment</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e. Unhappy with Queen Mary University of London</w:t>
            </w:r>
            <w:r>
              <w:rPr>
                <w:rFonts w:ascii="Calibri" w:hAnsi="Calibri"/>
                <w:color w:val="000000"/>
                <w:sz w:val="22"/>
                <w:szCs w:val="22"/>
                <w:lang w:eastAsia="en-GB"/>
              </w:rPr>
              <w:t xml:space="preserve"> (please provide a fuller explanation in the free-text section of this form)</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xml:space="preserve">f. Unhappy with </w:t>
            </w:r>
            <w:r>
              <w:rPr>
                <w:rFonts w:ascii="Calibri" w:hAnsi="Calibri"/>
                <w:color w:val="000000"/>
                <w:sz w:val="22"/>
                <w:szCs w:val="22"/>
                <w:lang w:eastAsia="en-GB"/>
              </w:rPr>
              <w:t xml:space="preserve">residential </w:t>
            </w:r>
            <w:r w:rsidRPr="00453300">
              <w:rPr>
                <w:rFonts w:ascii="Calibri" w:hAnsi="Calibri"/>
                <w:color w:val="000000"/>
                <w:sz w:val="22"/>
                <w:szCs w:val="22"/>
                <w:lang w:eastAsia="en-GB"/>
              </w:rPr>
              <w:t>living arrangements</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g. Family commitments</w:t>
            </w:r>
          </w:p>
        </w:tc>
      </w:tr>
      <w:tr w:rsidR="005C1260" w:rsidRPr="00453300" w:rsidTr="0008132D">
        <w:trPr>
          <w:trHeight w:val="315"/>
        </w:trPr>
        <w:tc>
          <w:tcPr>
            <w:tcW w:w="1134" w:type="dxa"/>
            <w:tcBorders>
              <w:top w:val="nil"/>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h. Not settled in well / homesick</w:t>
            </w:r>
          </w:p>
        </w:tc>
      </w:tr>
      <w:tr w:rsidR="005C1260" w:rsidRPr="00453300" w:rsidTr="0008132D">
        <w:trPr>
          <w:trHeight w:val="315"/>
        </w:trPr>
        <w:tc>
          <w:tcPr>
            <w:tcW w:w="1134" w:type="dxa"/>
            <w:tcBorders>
              <w:top w:val="nil"/>
              <w:left w:val="single" w:sz="8" w:space="0" w:color="auto"/>
              <w:bottom w:val="nil"/>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nil"/>
              <w:left w:val="nil"/>
              <w:bottom w:val="nil"/>
              <w:right w:val="single" w:sz="8" w:space="0" w:color="auto"/>
            </w:tcBorders>
            <w:shd w:val="clear" w:color="auto" w:fill="auto"/>
            <w:vAlign w:val="center"/>
            <w:hideMark/>
          </w:tcPr>
          <w:p w:rsidR="005C1260" w:rsidRPr="00453300" w:rsidRDefault="005C1260" w:rsidP="00795F3F">
            <w:pPr>
              <w:rPr>
                <w:rFonts w:ascii="Calibri" w:hAnsi="Calibri"/>
                <w:color w:val="000000"/>
                <w:sz w:val="22"/>
                <w:szCs w:val="22"/>
                <w:lang w:eastAsia="en-GB"/>
              </w:rPr>
            </w:pPr>
            <w:r w:rsidRPr="00453300">
              <w:rPr>
                <w:rFonts w:ascii="Calibri" w:hAnsi="Calibri"/>
                <w:color w:val="000000"/>
                <w:sz w:val="22"/>
                <w:szCs w:val="22"/>
                <w:lang w:eastAsia="en-GB"/>
              </w:rPr>
              <w:t>i. Pregnancy</w:t>
            </w:r>
            <w:r w:rsidR="00795F3F">
              <w:rPr>
                <w:rFonts w:ascii="Calibri" w:hAnsi="Calibri"/>
                <w:color w:val="000000"/>
                <w:sz w:val="22"/>
                <w:szCs w:val="22"/>
                <w:lang w:eastAsia="en-GB"/>
              </w:rPr>
              <w:t xml:space="preserve"> / maternity</w:t>
            </w:r>
          </w:p>
        </w:tc>
      </w:tr>
      <w:tr w:rsidR="005C1260" w:rsidRPr="00453300" w:rsidTr="0008132D">
        <w:trPr>
          <w:trHeight w:val="315"/>
        </w:trPr>
        <w:tc>
          <w:tcPr>
            <w:tcW w:w="1134" w:type="dxa"/>
            <w:tcBorders>
              <w:top w:val="single" w:sz="8" w:space="0" w:color="auto"/>
              <w:left w:val="single" w:sz="8" w:space="0" w:color="auto"/>
              <w:bottom w:val="nil"/>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single" w:sz="8" w:space="0" w:color="auto"/>
              <w:left w:val="nil"/>
              <w:bottom w:val="nil"/>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j. Gender reassignment</w:t>
            </w:r>
          </w:p>
        </w:tc>
      </w:tr>
      <w:tr w:rsidR="005C1260" w:rsidRPr="00453300" w:rsidTr="0008132D">
        <w:trPr>
          <w:trHeight w:val="315"/>
        </w:trPr>
        <w:tc>
          <w:tcPr>
            <w:tcW w:w="1134" w:type="dxa"/>
            <w:tcBorders>
              <w:top w:val="single" w:sz="8" w:space="0" w:color="auto"/>
              <w:left w:val="single" w:sz="8" w:space="0" w:color="auto"/>
              <w:bottom w:val="single" w:sz="8"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vMerge/>
            <w:tcBorders>
              <w:top w:val="nil"/>
              <w:left w:val="single" w:sz="8" w:space="0" w:color="auto"/>
              <w:bottom w:val="single" w:sz="8" w:space="0" w:color="000000"/>
              <w:right w:val="single" w:sz="8" w:space="0" w:color="auto"/>
            </w:tcBorders>
            <w:vAlign w:val="center"/>
            <w:hideMark/>
          </w:tcPr>
          <w:p w:rsidR="005C1260" w:rsidRPr="00453300" w:rsidRDefault="005C1260" w:rsidP="0008132D">
            <w:pPr>
              <w:rPr>
                <w:rFonts w:ascii="Calibri" w:hAnsi="Calibri"/>
                <w:color w:val="000000"/>
                <w:sz w:val="22"/>
                <w:szCs w:val="22"/>
                <w:lang w:eastAsia="en-GB"/>
              </w:rPr>
            </w:pPr>
          </w:p>
        </w:tc>
        <w:tc>
          <w:tcPr>
            <w:tcW w:w="7260" w:type="dxa"/>
            <w:tcBorders>
              <w:top w:val="single" w:sz="8" w:space="0" w:color="auto"/>
              <w:left w:val="nil"/>
              <w:bottom w:val="single" w:sz="8"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k. Other personal</w:t>
            </w:r>
            <w:r>
              <w:rPr>
                <w:rFonts w:ascii="Calibri" w:hAnsi="Calibri"/>
                <w:color w:val="000000"/>
                <w:sz w:val="22"/>
                <w:szCs w:val="22"/>
                <w:lang w:eastAsia="en-GB"/>
              </w:rPr>
              <w:t xml:space="preserve"> reasons</w:t>
            </w:r>
          </w:p>
        </w:tc>
      </w:tr>
      <w:tr w:rsidR="005C1260" w:rsidRPr="00453300" w:rsidTr="005C1260">
        <w:trPr>
          <w:trHeight w:val="315"/>
        </w:trPr>
        <w:tc>
          <w:tcPr>
            <w:tcW w:w="1134" w:type="dxa"/>
            <w:tcBorders>
              <w:top w:val="nil"/>
              <w:left w:val="single" w:sz="8" w:space="0" w:color="auto"/>
              <w:bottom w:val="single" w:sz="4" w:space="0" w:color="auto"/>
              <w:right w:val="single" w:sz="8" w:space="0" w:color="auto"/>
            </w:tcBorders>
            <w:shd w:val="clear" w:color="000000" w:fill="C9C9C9"/>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 </w:t>
            </w:r>
          </w:p>
        </w:tc>
        <w:tc>
          <w:tcPr>
            <w:tcW w:w="1906" w:type="dxa"/>
            <w:tcBorders>
              <w:top w:val="nil"/>
              <w:left w:val="nil"/>
              <w:bottom w:val="single" w:sz="4" w:space="0" w:color="auto"/>
              <w:right w:val="single" w:sz="8" w:space="0" w:color="auto"/>
            </w:tcBorders>
            <w:shd w:val="clear" w:color="auto" w:fill="auto"/>
            <w:vAlign w:val="center"/>
            <w:hideMark/>
          </w:tcPr>
          <w:p w:rsidR="005C1260" w:rsidRPr="00453300" w:rsidRDefault="005C1260" w:rsidP="0008132D">
            <w:pPr>
              <w:jc w:val="center"/>
              <w:rPr>
                <w:rFonts w:ascii="Calibri" w:hAnsi="Calibri"/>
                <w:color w:val="000000"/>
                <w:sz w:val="22"/>
                <w:szCs w:val="22"/>
                <w:lang w:eastAsia="en-GB"/>
              </w:rPr>
            </w:pPr>
            <w:r w:rsidRPr="00453300">
              <w:rPr>
                <w:rFonts w:ascii="Calibri" w:hAnsi="Calibri"/>
                <w:color w:val="000000"/>
                <w:sz w:val="22"/>
                <w:szCs w:val="22"/>
                <w:lang w:eastAsia="en-GB"/>
              </w:rPr>
              <w:t>4. Employment</w:t>
            </w:r>
          </w:p>
        </w:tc>
        <w:tc>
          <w:tcPr>
            <w:tcW w:w="7260" w:type="dxa"/>
            <w:tcBorders>
              <w:top w:val="nil"/>
              <w:left w:val="nil"/>
              <w:bottom w:val="single" w:sz="4" w:space="0" w:color="auto"/>
              <w:right w:val="single" w:sz="8" w:space="0" w:color="auto"/>
            </w:tcBorders>
            <w:shd w:val="clear" w:color="auto" w:fill="auto"/>
            <w:vAlign w:val="center"/>
            <w:hideMark/>
          </w:tcPr>
          <w:p w:rsidR="005C1260" w:rsidRPr="00453300" w:rsidRDefault="005C1260" w:rsidP="0008132D">
            <w:pPr>
              <w:rPr>
                <w:rFonts w:ascii="Calibri" w:hAnsi="Calibri"/>
                <w:color w:val="000000"/>
                <w:sz w:val="22"/>
                <w:szCs w:val="22"/>
                <w:lang w:eastAsia="en-GB"/>
              </w:rPr>
            </w:pPr>
            <w:r w:rsidRPr="00453300">
              <w:rPr>
                <w:rFonts w:ascii="Calibri" w:hAnsi="Calibri"/>
                <w:color w:val="000000"/>
                <w:sz w:val="22"/>
                <w:szCs w:val="22"/>
                <w:lang w:eastAsia="en-GB"/>
              </w:rPr>
              <w:t>a. Leaving course to go into employment</w:t>
            </w:r>
          </w:p>
        </w:tc>
      </w:tr>
    </w:tbl>
    <w:p w:rsidR="00F07410" w:rsidRDefault="00F07410" w:rsidP="00C71E9B">
      <w:pPr>
        <w:rPr>
          <w:rFonts w:ascii="Calibri" w:hAnsi="Calibri"/>
          <w:sz w:val="16"/>
          <w:szCs w:val="22"/>
        </w:rPr>
      </w:pPr>
    </w:p>
    <w:p w:rsidR="00453300" w:rsidRPr="0093763B" w:rsidRDefault="00ED5AC3" w:rsidP="00C71E9B">
      <w:pPr>
        <w:rPr>
          <w:rFonts w:ascii="Calibri" w:hAnsi="Calibri"/>
          <w:sz w:val="16"/>
          <w:szCs w:val="22"/>
        </w:rPr>
      </w:pPr>
      <w:r>
        <w:rPr>
          <w:rFonts w:ascii="Calibri" w:hAnsi="Calibri" w:cs="Arial"/>
          <w:noProof/>
          <w:sz w:val="22"/>
          <w:szCs w:val="22"/>
          <w:lang w:eastAsia="en-GB"/>
        </w:rPr>
        <mc:AlternateContent>
          <mc:Choice Requires="wps">
            <w:drawing>
              <wp:anchor distT="0" distB="0" distL="114300" distR="114300" simplePos="0" relativeHeight="251663360" behindDoc="0" locked="0" layoutInCell="1" allowOverlap="1" wp14:anchorId="384F9CD0" wp14:editId="613FA0FE">
                <wp:simplePos x="0" y="0"/>
                <wp:positionH relativeFrom="column">
                  <wp:posOffset>-7620</wp:posOffset>
                </wp:positionH>
                <wp:positionV relativeFrom="paragraph">
                  <wp:posOffset>137160</wp:posOffset>
                </wp:positionV>
                <wp:extent cx="676275" cy="2762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76275"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B5299F" id="Rectangle 7" o:spid="_x0000_s1026" style="position:absolute;margin-left:-.6pt;margin-top:10.8pt;width:53.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" fillcolor="white [3201]" strokecolor="black [3200]" strokeweight="1pt"/>
            </w:pict>
          </mc:Fallback>
        </mc:AlternateContent>
      </w:r>
    </w:p>
    <w:p w:rsidR="007F67D4" w:rsidRDefault="00AA2C71" w:rsidP="00ED5AC3">
      <w:pPr>
        <w:ind w:left="1140"/>
        <w:rPr>
          <w:rFonts w:ascii="Calibri" w:hAnsi="Calibri" w:cs="Arial"/>
          <w:sz w:val="22"/>
          <w:szCs w:val="22"/>
        </w:rPr>
      </w:pPr>
      <w:r w:rsidRPr="00ED5AC3">
        <w:rPr>
          <w:rFonts w:ascii="Calibri" w:hAnsi="Calibri" w:cs="Arial"/>
          <w:sz w:val="22"/>
          <w:szCs w:val="22"/>
        </w:rPr>
        <w:t xml:space="preserve">Please </w:t>
      </w:r>
      <w:r w:rsidR="00ED5AC3" w:rsidRPr="00ED5AC3">
        <w:rPr>
          <w:rFonts w:ascii="Calibri" w:hAnsi="Calibri" w:cs="Arial"/>
          <w:sz w:val="22"/>
          <w:szCs w:val="22"/>
        </w:rPr>
        <w:t xml:space="preserve">tick here </w:t>
      </w:r>
      <w:r w:rsidR="007411DB" w:rsidRPr="00453E69">
        <w:rPr>
          <w:rFonts w:ascii="Calibri" w:hAnsi="Calibri" w:cs="Arial"/>
          <w:sz w:val="22"/>
          <w:szCs w:val="22"/>
          <w:u w:val="single"/>
        </w:rPr>
        <w:t>only</w:t>
      </w:r>
      <w:r w:rsidR="007411DB">
        <w:rPr>
          <w:rFonts w:ascii="Calibri" w:hAnsi="Calibri" w:cs="Arial"/>
          <w:sz w:val="22"/>
          <w:szCs w:val="22"/>
        </w:rPr>
        <w:t xml:space="preserve"> </w:t>
      </w:r>
      <w:r w:rsidRPr="00ED5AC3">
        <w:rPr>
          <w:rFonts w:ascii="Calibri" w:hAnsi="Calibri" w:cs="Arial"/>
          <w:sz w:val="22"/>
          <w:szCs w:val="22"/>
        </w:rPr>
        <w:t>if your reason for interruption is linked to a protected characteristic</w:t>
      </w:r>
      <w:r w:rsidR="00ED5AC3" w:rsidRPr="00ED5AC3">
        <w:rPr>
          <w:rFonts w:ascii="Calibri" w:hAnsi="Calibri" w:cs="Arial"/>
          <w:sz w:val="22"/>
          <w:szCs w:val="22"/>
        </w:rPr>
        <w:t xml:space="preserve"> (further information </w:t>
      </w:r>
      <w:r w:rsidR="007411DB">
        <w:rPr>
          <w:rFonts w:ascii="Calibri" w:hAnsi="Calibri" w:cs="Arial"/>
          <w:sz w:val="22"/>
          <w:szCs w:val="22"/>
        </w:rPr>
        <w:t xml:space="preserve">is available </w:t>
      </w:r>
      <w:r w:rsidR="00ED5AC3">
        <w:rPr>
          <w:rFonts w:ascii="Calibri" w:hAnsi="Calibri" w:cs="Arial"/>
          <w:sz w:val="22"/>
          <w:szCs w:val="22"/>
        </w:rPr>
        <w:t>at</w:t>
      </w:r>
      <w:r w:rsidR="00ED5AC3" w:rsidRPr="00ED5AC3">
        <w:rPr>
          <w:rFonts w:ascii="Calibri" w:hAnsi="Calibri" w:cs="Arial"/>
          <w:sz w:val="22"/>
          <w:szCs w:val="22"/>
        </w:rPr>
        <w:t xml:space="preserve"> </w:t>
      </w:r>
      <w:hyperlink r:id="rId10" w:history="1">
        <w:r w:rsidR="00ED5AC3" w:rsidRPr="006D46E3">
          <w:rPr>
            <w:rStyle w:val="Hyperlink"/>
            <w:rFonts w:ascii="Calibri" w:hAnsi="Calibri" w:cs="Arial"/>
            <w:sz w:val="22"/>
            <w:szCs w:val="22"/>
          </w:rPr>
          <w:t>https://www.equalityhumanrights.com/en/equality-act/protected-characteristics</w:t>
        </w:r>
      </w:hyperlink>
      <w:r w:rsidR="00ED5AC3" w:rsidRPr="00ED5AC3">
        <w:rPr>
          <w:rFonts w:ascii="Calibri" w:hAnsi="Calibri" w:cs="Arial"/>
          <w:sz w:val="22"/>
          <w:szCs w:val="22"/>
        </w:rPr>
        <w:t>)</w:t>
      </w:r>
      <w:r w:rsidR="00ED5AC3">
        <w:rPr>
          <w:rFonts w:ascii="Calibri" w:hAnsi="Calibri" w:cs="Arial"/>
          <w:sz w:val="22"/>
          <w:szCs w:val="22"/>
        </w:rPr>
        <w:t xml:space="preserve">     </w:t>
      </w:r>
    </w:p>
    <w:p w:rsidR="00ED5AC3" w:rsidRPr="00ED5AC3" w:rsidRDefault="00ED5AC3" w:rsidP="00430FAA">
      <w:pPr>
        <w:rPr>
          <w:rFonts w:ascii="Calibri" w:hAnsi="Calibri" w:cs="Arial"/>
          <w:sz w:val="22"/>
          <w:szCs w:val="22"/>
        </w:rPr>
      </w:pPr>
    </w:p>
    <w:p w:rsidR="00F07410" w:rsidRDefault="00F07410" w:rsidP="00F07410">
      <w:pPr>
        <w:jc w:val="both"/>
        <w:rPr>
          <w:rFonts w:ascii="Calibri" w:hAnsi="Calibri"/>
          <w:sz w:val="22"/>
          <w:szCs w:val="22"/>
        </w:rPr>
      </w:pPr>
      <w:r w:rsidRPr="00D750FC">
        <w:rPr>
          <w:rFonts w:ascii="Calibri" w:hAnsi="Calibri"/>
          <w:sz w:val="22"/>
          <w:szCs w:val="22"/>
        </w:rPr>
        <w:t xml:space="preserve">Please provide below a short explanation of the reason(s) for </w:t>
      </w:r>
      <w:r>
        <w:rPr>
          <w:rFonts w:ascii="Calibri" w:hAnsi="Calibri"/>
          <w:sz w:val="22"/>
          <w:szCs w:val="22"/>
        </w:rPr>
        <w:t>interrupting your studies</w:t>
      </w:r>
      <w:r w:rsidRPr="00D750FC">
        <w:rPr>
          <w:rFonts w:ascii="Calibri" w:hAnsi="Calibri"/>
          <w:sz w:val="22"/>
          <w:szCs w:val="22"/>
        </w:rPr>
        <w:t xml:space="preserve">; attach </w:t>
      </w:r>
      <w:r>
        <w:rPr>
          <w:rFonts w:ascii="Calibri" w:hAnsi="Calibri"/>
          <w:sz w:val="22"/>
          <w:szCs w:val="22"/>
        </w:rPr>
        <w:t xml:space="preserve">additional sheets and </w:t>
      </w:r>
      <w:r w:rsidRPr="00D750FC">
        <w:rPr>
          <w:rFonts w:ascii="Calibri" w:hAnsi="Calibri"/>
          <w:sz w:val="22"/>
          <w:szCs w:val="22"/>
        </w:rPr>
        <w:t xml:space="preserve">copies of </w:t>
      </w:r>
      <w:r>
        <w:rPr>
          <w:rFonts w:ascii="Calibri" w:hAnsi="Calibri"/>
          <w:sz w:val="22"/>
          <w:szCs w:val="22"/>
        </w:rPr>
        <w:t>any r</w:t>
      </w:r>
      <w:r w:rsidRPr="00D750FC">
        <w:rPr>
          <w:rFonts w:ascii="Calibri" w:hAnsi="Calibri"/>
          <w:sz w:val="22"/>
          <w:szCs w:val="22"/>
        </w:rPr>
        <w:t xml:space="preserve">elevant </w:t>
      </w:r>
      <w:r>
        <w:rPr>
          <w:rFonts w:ascii="Calibri" w:hAnsi="Calibri"/>
          <w:sz w:val="22"/>
          <w:szCs w:val="22"/>
        </w:rPr>
        <w:t xml:space="preserve">documents or </w:t>
      </w:r>
      <w:r w:rsidRPr="00D750FC">
        <w:rPr>
          <w:rFonts w:ascii="Calibri" w:hAnsi="Calibri"/>
          <w:sz w:val="22"/>
          <w:szCs w:val="22"/>
        </w:rPr>
        <w:t>correspondence</w:t>
      </w:r>
      <w:r>
        <w:rPr>
          <w:rFonts w:ascii="Calibri" w:hAnsi="Calibri"/>
          <w:sz w:val="22"/>
          <w:szCs w:val="22"/>
        </w:rPr>
        <w:t xml:space="preserve"> as necessary</w:t>
      </w:r>
      <w:r w:rsidRPr="00D750FC">
        <w:rPr>
          <w:rFonts w:ascii="Calibri" w:hAnsi="Calibri"/>
          <w:sz w:val="22"/>
          <w:szCs w:val="22"/>
        </w:rPr>
        <w:t xml:space="preserve">.  </w:t>
      </w:r>
    </w:p>
    <w:p w:rsidR="00AA2C71" w:rsidRDefault="00AA2C71" w:rsidP="00AA2C71">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AA2C71" w:rsidRDefault="00AA2C71" w:rsidP="00AA2C71">
      <w:pPr>
        <w:rPr>
          <w:rFonts w:ascii="Calibri" w:hAnsi="Calibri"/>
          <w:sz w:val="22"/>
          <w:szCs w:val="22"/>
        </w:rPr>
      </w:pPr>
    </w:p>
    <w:p w:rsidR="00AA2C71" w:rsidRDefault="00AA2C71" w:rsidP="00AA2C71">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AA2C71" w:rsidRDefault="00AA2C71" w:rsidP="00AA2C71">
      <w:pPr>
        <w:rPr>
          <w:rFonts w:ascii="Calibri" w:hAnsi="Calibri"/>
          <w:sz w:val="22"/>
          <w:szCs w:val="22"/>
        </w:rPr>
      </w:pPr>
    </w:p>
    <w:p w:rsidR="00AA2C71" w:rsidRDefault="00AA2C71" w:rsidP="00AA2C71">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AA2C71" w:rsidRDefault="00AA2C71" w:rsidP="00AA2C71">
      <w:pPr>
        <w:rPr>
          <w:rFonts w:ascii="Calibri" w:hAnsi="Calibri"/>
          <w:sz w:val="22"/>
          <w:szCs w:val="22"/>
        </w:rPr>
      </w:pPr>
    </w:p>
    <w:p w:rsidR="00AA2C71" w:rsidRDefault="00AA2C71" w:rsidP="00AA2C71">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AA2C71" w:rsidRDefault="00AA2C71" w:rsidP="00AA2C71">
      <w:pPr>
        <w:rPr>
          <w:rFonts w:ascii="Calibri" w:hAnsi="Calibri"/>
          <w:sz w:val="22"/>
          <w:szCs w:val="22"/>
        </w:rPr>
      </w:pPr>
    </w:p>
    <w:p w:rsidR="00AA2C71" w:rsidRDefault="00AA2C71" w:rsidP="00AA2C71">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AA2C71" w:rsidRDefault="00AA2C71" w:rsidP="00AA2C71">
      <w:pPr>
        <w:rPr>
          <w:rFonts w:ascii="Calibri" w:hAnsi="Calibri"/>
          <w:sz w:val="22"/>
          <w:szCs w:val="22"/>
        </w:rPr>
      </w:pPr>
    </w:p>
    <w:p w:rsidR="00AA2C71" w:rsidRDefault="00AA2C71" w:rsidP="00AA2C71">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AA2C71" w:rsidRDefault="00AA2C71" w:rsidP="00AA2C71">
      <w:pPr>
        <w:rPr>
          <w:rFonts w:ascii="Calibri" w:hAnsi="Calibri"/>
          <w:sz w:val="22"/>
          <w:szCs w:val="22"/>
        </w:rPr>
      </w:pPr>
    </w:p>
    <w:p w:rsidR="00A741EC" w:rsidRDefault="00AA2C71" w:rsidP="00AA2C71">
      <w:pPr>
        <w:rPr>
          <w:rFonts w:ascii="Calibri" w:hAnsi="Calibri"/>
          <w:sz w:val="22"/>
          <w:szCs w:val="22"/>
        </w:rPr>
      </w:pPr>
      <w:r w:rsidRPr="00D750FC">
        <w:rPr>
          <w:rFonts w:ascii="Calibri" w:hAnsi="Calibri"/>
          <w:sz w:val="22"/>
          <w:szCs w:val="22"/>
        </w:rPr>
        <w:t>____________________________</w:t>
      </w:r>
      <w:r>
        <w:rPr>
          <w:rFonts w:ascii="Calibri" w:hAnsi="Calibri"/>
          <w:sz w:val="22"/>
          <w:szCs w:val="22"/>
        </w:rPr>
        <w:t>______________________________________________________________________</w:t>
      </w:r>
    </w:p>
    <w:p w:rsidR="0059638E" w:rsidRDefault="0059638E" w:rsidP="0059638E">
      <w:pPr>
        <w:rPr>
          <w:rFonts w:ascii="Calibri" w:hAnsi="Calibri"/>
          <w:sz w:val="22"/>
          <w:szCs w:val="22"/>
        </w:rPr>
      </w:pPr>
    </w:p>
    <w:p w:rsidR="0059638E" w:rsidRDefault="0059638E" w:rsidP="0059638E">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59638E" w:rsidRDefault="0059638E" w:rsidP="0059638E">
      <w:pPr>
        <w:rPr>
          <w:rFonts w:ascii="Calibri" w:hAnsi="Calibri"/>
          <w:sz w:val="22"/>
          <w:szCs w:val="22"/>
        </w:rPr>
      </w:pPr>
    </w:p>
    <w:p w:rsidR="0059638E" w:rsidRDefault="0059638E" w:rsidP="0059638E">
      <w:pPr>
        <w:rPr>
          <w:rFonts w:ascii="Calibri" w:hAnsi="Calibri"/>
          <w:sz w:val="22"/>
          <w:szCs w:val="22"/>
        </w:rPr>
      </w:pPr>
      <w:r w:rsidRPr="00D750FC">
        <w:rPr>
          <w:rFonts w:ascii="Calibri" w:hAnsi="Calibri"/>
          <w:sz w:val="22"/>
          <w:szCs w:val="22"/>
        </w:rPr>
        <w:t>____________________________</w:t>
      </w:r>
      <w:r>
        <w:rPr>
          <w:rFonts w:ascii="Calibri" w:hAnsi="Calibri"/>
          <w:sz w:val="22"/>
          <w:szCs w:val="22"/>
        </w:rPr>
        <w:t>______________________________________________________________________</w:t>
      </w:r>
    </w:p>
    <w:p w:rsidR="00F07410" w:rsidRDefault="00F07410" w:rsidP="00F07410">
      <w:pPr>
        <w:rPr>
          <w:rFonts w:ascii="Calibri" w:hAnsi="Calibri"/>
          <w:sz w:val="22"/>
          <w:szCs w:val="22"/>
        </w:rPr>
      </w:pPr>
    </w:p>
    <w:p w:rsidR="00F07410" w:rsidRDefault="00F07410" w:rsidP="00F07410">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F07410" w:rsidRDefault="00F07410" w:rsidP="00F07410">
      <w:pPr>
        <w:rPr>
          <w:rFonts w:ascii="Calibri" w:hAnsi="Calibri"/>
          <w:sz w:val="22"/>
          <w:szCs w:val="22"/>
        </w:rPr>
      </w:pPr>
    </w:p>
    <w:p w:rsidR="00F07410" w:rsidRDefault="00F07410" w:rsidP="00F07410">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F07410" w:rsidRDefault="00F07410" w:rsidP="00F07410">
      <w:pPr>
        <w:rPr>
          <w:rFonts w:ascii="Calibri" w:hAnsi="Calibri"/>
          <w:sz w:val="22"/>
          <w:szCs w:val="22"/>
        </w:rPr>
      </w:pPr>
    </w:p>
    <w:p w:rsidR="00F07410" w:rsidRDefault="00F07410" w:rsidP="00F07410">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F07410" w:rsidRDefault="00F07410" w:rsidP="00F07410">
      <w:pPr>
        <w:rPr>
          <w:rFonts w:ascii="Calibri" w:hAnsi="Calibri"/>
          <w:sz w:val="22"/>
          <w:szCs w:val="22"/>
        </w:rPr>
      </w:pPr>
    </w:p>
    <w:p w:rsidR="00F07410" w:rsidRDefault="00F07410" w:rsidP="00F07410">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F07410" w:rsidRDefault="00F07410" w:rsidP="00F07410">
      <w:pPr>
        <w:rPr>
          <w:rFonts w:ascii="Calibri" w:hAnsi="Calibri"/>
          <w:sz w:val="22"/>
          <w:szCs w:val="22"/>
        </w:rPr>
      </w:pPr>
    </w:p>
    <w:p w:rsidR="00F07410" w:rsidRDefault="00F07410" w:rsidP="00F07410">
      <w:pPr>
        <w:rPr>
          <w:rFonts w:ascii="Calibri" w:hAnsi="Calibri"/>
          <w:sz w:val="22"/>
          <w:szCs w:val="22"/>
        </w:rPr>
      </w:pPr>
      <w:r w:rsidRPr="00D750FC">
        <w:rPr>
          <w:rFonts w:ascii="Calibri" w:hAnsi="Calibri"/>
          <w:sz w:val="22"/>
          <w:szCs w:val="22"/>
        </w:rPr>
        <w:t>____________________________</w:t>
      </w:r>
      <w:r>
        <w:rPr>
          <w:rFonts w:ascii="Calibri" w:hAnsi="Calibri"/>
          <w:sz w:val="22"/>
          <w:szCs w:val="22"/>
        </w:rPr>
        <w:t>______________________________________________________________________</w:t>
      </w:r>
    </w:p>
    <w:p w:rsidR="00F07410" w:rsidRDefault="00F07410" w:rsidP="00F07410">
      <w:pPr>
        <w:rPr>
          <w:rFonts w:ascii="Calibri" w:hAnsi="Calibri"/>
          <w:sz w:val="22"/>
          <w:szCs w:val="22"/>
        </w:rPr>
      </w:pPr>
    </w:p>
    <w:p w:rsidR="00F07410" w:rsidRDefault="00F07410" w:rsidP="00F07410">
      <w:pPr>
        <w:rPr>
          <w:rFonts w:ascii="Calibri" w:hAnsi="Calibri"/>
          <w:sz w:val="22"/>
          <w:szCs w:val="22"/>
        </w:rPr>
      </w:pPr>
      <w:r w:rsidRPr="00D750FC">
        <w:rPr>
          <w:rFonts w:ascii="Calibri" w:hAnsi="Calibri"/>
          <w:sz w:val="22"/>
          <w:szCs w:val="22"/>
        </w:rPr>
        <w:t>__________________________________________________________________________________________________</w:t>
      </w:r>
    </w:p>
    <w:p w:rsidR="00F07410" w:rsidRDefault="00F07410" w:rsidP="00F07410">
      <w:pPr>
        <w:rPr>
          <w:rFonts w:ascii="Calibri" w:hAnsi="Calibri"/>
          <w:sz w:val="22"/>
          <w:szCs w:val="22"/>
        </w:rPr>
      </w:pPr>
    </w:p>
    <w:p w:rsidR="00F07410" w:rsidRDefault="00F07410" w:rsidP="00F07410">
      <w:pPr>
        <w:rPr>
          <w:rFonts w:ascii="Calibri" w:hAnsi="Calibri"/>
          <w:sz w:val="22"/>
          <w:szCs w:val="22"/>
        </w:rPr>
      </w:pPr>
      <w:r w:rsidRPr="00D750FC">
        <w:rPr>
          <w:rFonts w:ascii="Calibri" w:hAnsi="Calibri"/>
          <w:sz w:val="22"/>
          <w:szCs w:val="22"/>
        </w:rPr>
        <w:t>____________________________</w:t>
      </w:r>
      <w:r>
        <w:rPr>
          <w:rFonts w:ascii="Calibri" w:hAnsi="Calibri"/>
          <w:sz w:val="22"/>
          <w:szCs w:val="22"/>
        </w:rPr>
        <w:t>______________________________________________________________________</w:t>
      </w:r>
    </w:p>
    <w:p w:rsidR="002C3A73" w:rsidRDefault="002C3A73" w:rsidP="00AA2C71">
      <w:pPr>
        <w:rPr>
          <w:rFonts w:ascii="Calibri" w:hAnsi="Calibri"/>
          <w:sz w:val="22"/>
          <w:szCs w:val="22"/>
        </w:rPr>
      </w:pPr>
    </w:p>
    <w:p w:rsidR="00F07410" w:rsidRPr="0093763B" w:rsidRDefault="00F07410" w:rsidP="00F07410">
      <w:pPr>
        <w:rPr>
          <w:rFonts w:ascii="Calibri" w:hAnsi="Calibri" w:cs="Arial"/>
          <w:sz w:val="16"/>
          <w:szCs w:val="22"/>
        </w:rPr>
      </w:pPr>
    </w:p>
    <w:p w:rsidR="00F07410" w:rsidRDefault="00F07410" w:rsidP="006A4643">
      <w:pPr>
        <w:pBdr>
          <w:top w:val="single" w:sz="4" w:space="1" w:color="auto"/>
          <w:left w:val="single" w:sz="4" w:space="4" w:color="auto"/>
          <w:bottom w:val="single" w:sz="4" w:space="17" w:color="auto"/>
          <w:right w:val="single" w:sz="4" w:space="4" w:color="auto"/>
        </w:pBdr>
        <w:rPr>
          <w:rFonts w:ascii="Calibri" w:hAnsi="Calibri" w:cs="Arial"/>
          <w:b/>
          <w:sz w:val="22"/>
          <w:szCs w:val="22"/>
          <w:u w:val="single"/>
        </w:rPr>
      </w:pPr>
      <w:r w:rsidRPr="00185288">
        <w:rPr>
          <w:rFonts w:ascii="Calibri" w:hAnsi="Calibri" w:cs="Arial"/>
          <w:b/>
          <w:sz w:val="22"/>
          <w:szCs w:val="22"/>
          <w:u w:val="single"/>
        </w:rPr>
        <w:t xml:space="preserve">ALL STUDENTS: PLEASE SIGN AND DATE THIS FORM TO INDICATE CONSENT FOR </w:t>
      </w:r>
      <w:r>
        <w:rPr>
          <w:rFonts w:ascii="Calibri" w:hAnsi="Calibri" w:cs="Arial"/>
          <w:b/>
          <w:sz w:val="22"/>
          <w:szCs w:val="22"/>
          <w:u w:val="single"/>
        </w:rPr>
        <w:t>THE INTERRUPTION</w:t>
      </w:r>
    </w:p>
    <w:p w:rsidR="00F07410" w:rsidRPr="00185288" w:rsidRDefault="00F07410" w:rsidP="006A4643">
      <w:pPr>
        <w:pBdr>
          <w:top w:val="single" w:sz="4" w:space="1" w:color="auto"/>
          <w:left w:val="single" w:sz="4" w:space="4" w:color="auto"/>
          <w:bottom w:val="single" w:sz="4" w:space="17" w:color="auto"/>
          <w:right w:val="single" w:sz="4" w:space="4" w:color="auto"/>
        </w:pBdr>
        <w:rPr>
          <w:rFonts w:ascii="Calibri" w:hAnsi="Calibri" w:cs="Arial"/>
          <w:b/>
          <w:sz w:val="16"/>
          <w:szCs w:val="22"/>
          <w:u w:val="single"/>
        </w:rPr>
      </w:pPr>
    </w:p>
    <w:p w:rsidR="00F07410" w:rsidRPr="009B13D2" w:rsidRDefault="00F07410" w:rsidP="006A4643">
      <w:pPr>
        <w:pBdr>
          <w:top w:val="single" w:sz="4" w:space="1" w:color="auto"/>
          <w:left w:val="single" w:sz="4" w:space="4" w:color="auto"/>
          <w:bottom w:val="single" w:sz="4" w:space="17" w:color="auto"/>
          <w:right w:val="single" w:sz="4" w:space="4" w:color="auto"/>
        </w:pBdr>
        <w:rPr>
          <w:rFonts w:asciiTheme="minorHAnsi" w:hAnsiTheme="minorHAnsi" w:cs="Arial"/>
          <w:b/>
          <w:sz w:val="22"/>
          <w:szCs w:val="22"/>
        </w:rPr>
      </w:pPr>
      <w:r w:rsidRPr="009B13D2">
        <w:rPr>
          <w:rFonts w:asciiTheme="minorHAnsi" w:hAnsiTheme="minorHAnsi" w:cs="Arial"/>
          <w:b/>
          <w:noProof/>
          <w:sz w:val="22"/>
          <w:szCs w:val="22"/>
          <w:lang w:eastAsia="en-GB"/>
        </w:rPr>
        <mc:AlternateContent>
          <mc:Choice Requires="wps">
            <w:drawing>
              <wp:anchor distT="0" distB="0" distL="114300" distR="114300" simplePos="0" relativeHeight="251668480" behindDoc="0" locked="0" layoutInCell="1" allowOverlap="1" wp14:anchorId="0F350B76" wp14:editId="010577AD">
                <wp:simplePos x="0" y="0"/>
                <wp:positionH relativeFrom="column">
                  <wp:posOffset>116205</wp:posOffset>
                </wp:positionH>
                <wp:positionV relativeFrom="paragraph">
                  <wp:posOffset>82550</wp:posOffset>
                </wp:positionV>
                <wp:extent cx="885825" cy="4095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885825" cy="409575"/>
                        </a:xfrm>
                        <a:prstGeom prst="rect">
                          <a:avLst/>
                        </a:prstGeom>
                      </wps:spPr>
                      <wps:style>
                        <a:lnRef idx="2">
                          <a:schemeClr val="dk1"/>
                        </a:lnRef>
                        <a:fillRef idx="1">
                          <a:schemeClr val="lt1"/>
                        </a:fillRef>
                        <a:effectRef idx="0">
                          <a:schemeClr val="dk1"/>
                        </a:effectRef>
                        <a:fontRef idx="minor">
                          <a:schemeClr val="dk1"/>
                        </a:fontRef>
                      </wps:style>
                      <wps:txbx>
                        <w:txbxContent>
                          <w:p w:rsidR="00F07410" w:rsidRPr="009B13D2" w:rsidRDefault="00F07410" w:rsidP="00F07410">
                            <w:pPr>
                              <w:jc w:val="center"/>
                              <w:rPr>
                                <w:rFonts w:asciiTheme="minorHAnsi" w:hAnsiTheme="minorHAnsi"/>
                                <w:b/>
                                <w:sz w:val="22"/>
                                <w:szCs w:val="22"/>
                              </w:rPr>
                            </w:pPr>
                            <w:r w:rsidRPr="009B13D2">
                              <w:rPr>
                                <w:rFonts w:asciiTheme="minorHAnsi" w:hAnsiTheme="minorHAnsi"/>
                                <w:b/>
                                <w:sz w:val="22"/>
                                <w:szCs w:val="22"/>
                              </w:rPr>
                              <w:t>Tick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350B76" id="Rectangle 5" o:spid="_x0000_s1027" style="position:absolute;margin-left:9.15pt;margin-top:6.5pt;width:69.75pt;height:32.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" fillcolor="white [3201]" strokecolor="black [3200]" strokeweight="1pt">
                <v:textbox>
                  <w:txbxContent>
                    <w:p w:rsidR="00F07410" w:rsidRPr="009B13D2" w:rsidRDefault="00F07410" w:rsidP="00F07410">
                      <w:pPr>
                        <w:jc w:val="center"/>
                        <w:rPr>
                          <w:rFonts w:asciiTheme="minorHAnsi" w:hAnsiTheme="minorHAnsi"/>
                          <w:b/>
                          <w:sz w:val="22"/>
                          <w:szCs w:val="22"/>
                        </w:rPr>
                      </w:pPr>
                      <w:r w:rsidRPr="009B13D2">
                        <w:rPr>
                          <w:rFonts w:asciiTheme="minorHAnsi" w:hAnsiTheme="minorHAnsi"/>
                          <w:b/>
                          <w:sz w:val="22"/>
                          <w:szCs w:val="22"/>
                        </w:rPr>
                        <w:t>Tick Box</w:t>
                      </w:r>
                    </w:p>
                  </w:txbxContent>
                </v:textbox>
              </v:rect>
            </w:pict>
          </mc:Fallback>
        </mc:AlternateContent>
      </w:r>
      <w:r w:rsidRPr="009B13D2">
        <w:rPr>
          <w:rFonts w:asciiTheme="minorHAnsi" w:hAnsiTheme="minorHAnsi" w:cs="Arial"/>
          <w:b/>
          <w:noProof/>
          <w:sz w:val="22"/>
          <w:szCs w:val="22"/>
          <w:lang w:eastAsia="en-GB"/>
        </w:rPr>
        <mc:AlternateContent>
          <mc:Choice Requires="wps">
            <w:drawing>
              <wp:anchor distT="0" distB="0" distL="114300" distR="114300" simplePos="0" relativeHeight="251665408" behindDoc="0" locked="0" layoutInCell="1" allowOverlap="1" wp14:anchorId="49CCD81A" wp14:editId="528B3663">
                <wp:simplePos x="0" y="0"/>
                <wp:positionH relativeFrom="column">
                  <wp:posOffset>116205</wp:posOffset>
                </wp:positionH>
                <wp:positionV relativeFrom="paragraph">
                  <wp:posOffset>81279</wp:posOffset>
                </wp:positionV>
                <wp:extent cx="6638925" cy="3524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638925" cy="3524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5BEDCD" id="Rectangle 2" o:spid="_x0000_s1026" style="position:absolute;margin-left:9.15pt;margin-top:6.4pt;width:522.75pt;height:2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" fillcolor="white [3201]" strokecolor="black [3200]" strokeweight="1pt"/>
            </w:pict>
          </mc:Fallback>
        </mc:AlternateContent>
      </w:r>
    </w:p>
    <w:p w:rsidR="00F07410" w:rsidRPr="009B13D2" w:rsidRDefault="00F07410" w:rsidP="006A4643">
      <w:pPr>
        <w:pBdr>
          <w:top w:val="single" w:sz="4" w:space="1" w:color="auto"/>
          <w:left w:val="single" w:sz="4" w:space="4" w:color="auto"/>
          <w:bottom w:val="single" w:sz="4" w:space="17" w:color="auto"/>
          <w:right w:val="single" w:sz="4" w:space="4" w:color="auto"/>
        </w:pBdr>
        <w:rPr>
          <w:rFonts w:asciiTheme="minorHAnsi" w:hAnsiTheme="minorHAnsi" w:cs="Arial"/>
          <w:b/>
          <w:sz w:val="22"/>
          <w:szCs w:val="22"/>
        </w:rPr>
      </w:pPr>
    </w:p>
    <w:p w:rsidR="00F07410" w:rsidRPr="009B13D2" w:rsidRDefault="00F07410" w:rsidP="006A4643">
      <w:pPr>
        <w:pBdr>
          <w:top w:val="single" w:sz="4" w:space="1" w:color="auto"/>
          <w:left w:val="single" w:sz="4" w:space="4" w:color="auto"/>
          <w:bottom w:val="single" w:sz="4" w:space="17" w:color="auto"/>
          <w:right w:val="single" w:sz="4" w:space="4" w:color="auto"/>
        </w:pBdr>
        <w:rPr>
          <w:rFonts w:asciiTheme="minorHAnsi" w:hAnsiTheme="minorHAnsi" w:cs="Arial"/>
          <w:b/>
          <w:sz w:val="22"/>
          <w:szCs w:val="22"/>
        </w:rPr>
      </w:pPr>
      <w:r w:rsidRPr="009B13D2">
        <w:rPr>
          <w:rFonts w:asciiTheme="minorHAnsi" w:hAnsiTheme="minorHAnsi" w:cs="Arial"/>
          <w:b/>
          <w:noProof/>
          <w:sz w:val="22"/>
          <w:szCs w:val="22"/>
          <w:lang w:eastAsia="en-GB"/>
        </w:rPr>
        <mc:AlternateContent>
          <mc:Choice Requires="wps">
            <w:drawing>
              <wp:anchor distT="0" distB="0" distL="114300" distR="114300" simplePos="0" relativeHeight="251669504" behindDoc="0" locked="0" layoutInCell="1" allowOverlap="1" wp14:anchorId="32CE341D" wp14:editId="2BB202F8">
                <wp:simplePos x="0" y="0"/>
                <wp:positionH relativeFrom="column">
                  <wp:posOffset>116205</wp:posOffset>
                </wp:positionH>
                <wp:positionV relativeFrom="paragraph">
                  <wp:posOffset>93980</wp:posOffset>
                </wp:positionV>
                <wp:extent cx="885825" cy="5905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885825" cy="590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D6F19" id="Rectangle 6" o:spid="_x0000_s1026" style="position:absolute;margin-left:9.15pt;margin-top:7.4pt;width:69.75pt;height:4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" fillcolor="white [3201]" strokecolor="black [3200]" strokeweight="1pt"/>
            </w:pict>
          </mc:Fallback>
        </mc:AlternateContent>
      </w:r>
      <w:r w:rsidRPr="009B13D2">
        <w:rPr>
          <w:rFonts w:asciiTheme="minorHAnsi" w:hAnsiTheme="minorHAnsi" w:cs="Arial"/>
          <w:b/>
          <w:noProof/>
          <w:sz w:val="22"/>
          <w:szCs w:val="22"/>
          <w:lang w:eastAsia="en-GB"/>
        </w:rPr>
        <mc:AlternateContent>
          <mc:Choice Requires="wps">
            <w:drawing>
              <wp:anchor distT="0" distB="0" distL="114300" distR="114300" simplePos="0" relativeHeight="251666432" behindDoc="0" locked="0" layoutInCell="1" allowOverlap="1" wp14:anchorId="73C2DEDD" wp14:editId="15ECA6F8">
                <wp:simplePos x="0" y="0"/>
                <wp:positionH relativeFrom="column">
                  <wp:posOffset>116205</wp:posOffset>
                </wp:positionH>
                <wp:positionV relativeFrom="paragraph">
                  <wp:posOffset>90804</wp:posOffset>
                </wp:positionV>
                <wp:extent cx="6638925" cy="638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638925" cy="638175"/>
                        </a:xfrm>
                        <a:prstGeom prst="rect">
                          <a:avLst/>
                        </a:prstGeom>
                      </wps:spPr>
                      <wps:style>
                        <a:lnRef idx="2">
                          <a:schemeClr val="dk1"/>
                        </a:lnRef>
                        <a:fillRef idx="1">
                          <a:schemeClr val="lt1"/>
                        </a:fillRef>
                        <a:effectRef idx="0">
                          <a:schemeClr val="dk1"/>
                        </a:effectRef>
                        <a:fontRef idx="minor">
                          <a:schemeClr val="dk1"/>
                        </a:fontRef>
                      </wps:style>
                      <wps:txbx>
                        <w:txbxContent>
                          <w:p w:rsidR="00F07410" w:rsidRDefault="00F07410" w:rsidP="00F07410">
                            <w:pPr>
                              <w:ind w:firstLine="720"/>
                              <w:rPr>
                                <w:rFonts w:ascii="Calibri" w:hAnsi="Calibri" w:cs="Arial"/>
                                <w:sz w:val="22"/>
                                <w:szCs w:val="22"/>
                              </w:rPr>
                            </w:pPr>
                            <w:r w:rsidRPr="009B13D2">
                              <w:rPr>
                                <w:rFonts w:ascii="Calibri" w:hAnsi="Calibri" w:cs="Arial"/>
                                <w:sz w:val="22"/>
                                <w:szCs w:val="22"/>
                              </w:rPr>
                              <w:t xml:space="preserve">              I have sought</w:t>
                            </w:r>
                            <w:r w:rsidRPr="00A821B6">
                              <w:rPr>
                                <w:rFonts w:ascii="Calibri" w:hAnsi="Calibri" w:cs="Arial"/>
                                <w:b/>
                                <w:sz w:val="22"/>
                                <w:szCs w:val="22"/>
                              </w:rPr>
                              <w:t xml:space="preserve"> </w:t>
                            </w:r>
                            <w:r w:rsidRPr="009B13D2">
                              <w:rPr>
                                <w:rFonts w:ascii="Calibri" w:hAnsi="Calibri" w:cs="Arial"/>
                                <w:sz w:val="22"/>
                                <w:szCs w:val="22"/>
                              </w:rPr>
                              <w:t>academic advice from my School/Institute prior to si</w:t>
                            </w:r>
                            <w:r>
                              <w:rPr>
                                <w:rFonts w:ascii="Calibri" w:hAnsi="Calibri" w:cs="Arial"/>
                                <w:sz w:val="22"/>
                                <w:szCs w:val="22"/>
                              </w:rPr>
                              <w:t>gning this form and the</w:t>
                            </w:r>
                          </w:p>
                          <w:p w:rsidR="00F07410" w:rsidRDefault="00F07410" w:rsidP="00F07410">
                            <w:pPr>
                              <w:ind w:left="720" w:firstLine="720"/>
                            </w:pPr>
                            <w:r>
                              <w:rPr>
                                <w:rFonts w:ascii="Calibri" w:hAnsi="Calibri" w:cs="Arial"/>
                                <w:sz w:val="22"/>
                                <w:szCs w:val="22"/>
                              </w:rPr>
                              <w:t>School/In</w:t>
                            </w:r>
                            <w:r w:rsidRPr="009B13D2">
                              <w:rPr>
                                <w:rFonts w:ascii="Calibri" w:hAnsi="Calibri" w:cs="Arial"/>
                                <w:sz w:val="22"/>
                                <w:szCs w:val="22"/>
                              </w:rPr>
                              <w:t>stitute has signed the form 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2DEDD" id="Rectangle 3" o:spid="_x0000_s1028" style="position:absolute;margin-left:9.15pt;margin-top:7.15pt;width:522.7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" fillcolor="white [3201]" strokecolor="black [3200]" strokeweight="1pt">
                <v:textbox>
                  <w:txbxContent>
                    <w:p w:rsidR="00F07410" w:rsidRDefault="00F07410" w:rsidP="00F07410">
                      <w:pPr>
                        <w:ind w:firstLine="720"/>
                        <w:rPr>
                          <w:rFonts w:ascii="Calibri" w:hAnsi="Calibri" w:cs="Arial"/>
                          <w:sz w:val="22"/>
                          <w:szCs w:val="22"/>
                        </w:rPr>
                      </w:pPr>
                      <w:r w:rsidRPr="009B13D2">
                        <w:rPr>
                          <w:rFonts w:ascii="Calibri" w:hAnsi="Calibri" w:cs="Arial"/>
                          <w:sz w:val="22"/>
                          <w:szCs w:val="22"/>
                        </w:rPr>
                        <w:t xml:space="preserve">              I have sought</w:t>
                      </w:r>
                      <w:r w:rsidRPr="00A821B6">
                        <w:rPr>
                          <w:rFonts w:ascii="Calibri" w:hAnsi="Calibri" w:cs="Arial"/>
                          <w:b/>
                          <w:sz w:val="22"/>
                          <w:szCs w:val="22"/>
                        </w:rPr>
                        <w:t xml:space="preserve"> </w:t>
                      </w:r>
                      <w:r w:rsidRPr="009B13D2">
                        <w:rPr>
                          <w:rFonts w:ascii="Calibri" w:hAnsi="Calibri" w:cs="Arial"/>
                          <w:sz w:val="22"/>
                          <w:szCs w:val="22"/>
                        </w:rPr>
                        <w:t>academic advice from my School/Institute prior to si</w:t>
                      </w:r>
                      <w:r>
                        <w:rPr>
                          <w:rFonts w:ascii="Calibri" w:hAnsi="Calibri" w:cs="Arial"/>
                          <w:sz w:val="22"/>
                          <w:szCs w:val="22"/>
                        </w:rPr>
                        <w:t>gning this form and the</w:t>
                      </w:r>
                    </w:p>
                    <w:p w:rsidR="00F07410" w:rsidRDefault="00F07410" w:rsidP="00F07410">
                      <w:pPr>
                        <w:ind w:left="720" w:firstLine="720"/>
                      </w:pPr>
                      <w:r>
                        <w:rPr>
                          <w:rFonts w:ascii="Calibri" w:hAnsi="Calibri" w:cs="Arial"/>
                          <w:sz w:val="22"/>
                          <w:szCs w:val="22"/>
                        </w:rPr>
                        <w:t>School/In</w:t>
                      </w:r>
                      <w:r w:rsidRPr="009B13D2">
                        <w:rPr>
                          <w:rFonts w:ascii="Calibri" w:hAnsi="Calibri" w:cs="Arial"/>
                          <w:sz w:val="22"/>
                          <w:szCs w:val="22"/>
                        </w:rPr>
                        <w:t>stitute has signed the form below.</w:t>
                      </w:r>
                    </w:p>
                  </w:txbxContent>
                </v:textbox>
              </v:rect>
            </w:pict>
          </mc:Fallback>
        </mc:AlternateContent>
      </w:r>
    </w:p>
    <w:p w:rsidR="00F07410" w:rsidRPr="009B13D2" w:rsidRDefault="00F07410" w:rsidP="006A4643">
      <w:pPr>
        <w:pBdr>
          <w:top w:val="single" w:sz="4" w:space="1" w:color="auto"/>
          <w:left w:val="single" w:sz="4" w:space="4" w:color="auto"/>
          <w:bottom w:val="single" w:sz="4" w:space="17" w:color="auto"/>
          <w:right w:val="single" w:sz="4" w:space="4" w:color="auto"/>
        </w:pBdr>
        <w:rPr>
          <w:rFonts w:asciiTheme="minorHAnsi" w:hAnsiTheme="minorHAnsi" w:cs="Arial"/>
          <w:b/>
          <w:sz w:val="22"/>
          <w:szCs w:val="22"/>
        </w:rPr>
      </w:pPr>
    </w:p>
    <w:p w:rsidR="00F07410" w:rsidRPr="009B13D2" w:rsidRDefault="00F07410" w:rsidP="006A4643">
      <w:pPr>
        <w:pBdr>
          <w:top w:val="single" w:sz="4" w:space="1" w:color="auto"/>
          <w:left w:val="single" w:sz="4" w:space="4" w:color="auto"/>
          <w:bottom w:val="single" w:sz="4" w:space="17" w:color="auto"/>
          <w:right w:val="single" w:sz="4" w:space="4" w:color="auto"/>
        </w:pBdr>
        <w:rPr>
          <w:rFonts w:asciiTheme="minorHAnsi" w:hAnsiTheme="minorHAnsi" w:cs="Arial"/>
          <w:b/>
          <w:sz w:val="22"/>
          <w:szCs w:val="22"/>
        </w:rPr>
      </w:pPr>
    </w:p>
    <w:p w:rsidR="00F07410" w:rsidRPr="009B13D2" w:rsidRDefault="00F07410" w:rsidP="006A4643">
      <w:pPr>
        <w:pBdr>
          <w:top w:val="single" w:sz="4" w:space="1" w:color="auto"/>
          <w:left w:val="single" w:sz="4" w:space="4" w:color="auto"/>
          <w:bottom w:val="single" w:sz="4" w:space="17" w:color="auto"/>
          <w:right w:val="single" w:sz="4" w:space="4" w:color="auto"/>
        </w:pBdr>
        <w:rPr>
          <w:rFonts w:asciiTheme="minorHAnsi" w:hAnsiTheme="minorHAnsi" w:cs="Arial"/>
          <w:b/>
          <w:sz w:val="22"/>
          <w:szCs w:val="22"/>
        </w:rPr>
      </w:pPr>
      <w:r w:rsidRPr="009B13D2">
        <w:rPr>
          <w:rFonts w:asciiTheme="minorHAnsi" w:hAnsiTheme="minorHAnsi" w:cs="Arial"/>
          <w:b/>
          <w:noProof/>
          <w:sz w:val="22"/>
          <w:szCs w:val="22"/>
          <w:lang w:eastAsia="en-GB"/>
        </w:rPr>
        <mc:AlternateContent>
          <mc:Choice Requires="wps">
            <w:drawing>
              <wp:anchor distT="0" distB="0" distL="114300" distR="114300" simplePos="0" relativeHeight="251670528" behindDoc="0" locked="0" layoutInCell="1" allowOverlap="1" wp14:anchorId="6728B40A" wp14:editId="1F8FDC92">
                <wp:simplePos x="0" y="0"/>
                <wp:positionH relativeFrom="column">
                  <wp:posOffset>116205</wp:posOffset>
                </wp:positionH>
                <wp:positionV relativeFrom="paragraph">
                  <wp:posOffset>171450</wp:posOffset>
                </wp:positionV>
                <wp:extent cx="885825" cy="609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885825" cy="6096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5BBAB4" id="Rectangle 1" o:spid="_x0000_s1026" style="position:absolute;margin-left:9.15pt;margin-top:13.5pt;width:69.75pt;height:48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" fillcolor="white [3201]" strokecolor="black [3200]" strokeweight="1pt"/>
            </w:pict>
          </mc:Fallback>
        </mc:AlternateContent>
      </w:r>
      <w:r w:rsidRPr="009B13D2">
        <w:rPr>
          <w:rFonts w:asciiTheme="minorHAnsi" w:hAnsiTheme="minorHAnsi" w:cs="Arial"/>
          <w:b/>
          <w:noProof/>
          <w:sz w:val="22"/>
          <w:szCs w:val="22"/>
          <w:lang w:eastAsia="en-GB"/>
        </w:rPr>
        <mc:AlternateContent>
          <mc:Choice Requires="wps">
            <w:drawing>
              <wp:anchor distT="0" distB="0" distL="114300" distR="114300" simplePos="0" relativeHeight="251667456" behindDoc="0" locked="0" layoutInCell="1" allowOverlap="1" wp14:anchorId="6D0D86F5" wp14:editId="3AFF4E81">
                <wp:simplePos x="0" y="0"/>
                <wp:positionH relativeFrom="column">
                  <wp:posOffset>116205</wp:posOffset>
                </wp:positionH>
                <wp:positionV relativeFrom="paragraph">
                  <wp:posOffset>171450</wp:posOffset>
                </wp:positionV>
                <wp:extent cx="6638925" cy="609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638925" cy="609600"/>
                        </a:xfrm>
                        <a:prstGeom prst="rect">
                          <a:avLst/>
                        </a:prstGeom>
                      </wps:spPr>
                      <wps:style>
                        <a:lnRef idx="2">
                          <a:schemeClr val="dk1"/>
                        </a:lnRef>
                        <a:fillRef idx="1">
                          <a:schemeClr val="lt1"/>
                        </a:fillRef>
                        <a:effectRef idx="0">
                          <a:schemeClr val="dk1"/>
                        </a:effectRef>
                        <a:fontRef idx="minor">
                          <a:schemeClr val="dk1"/>
                        </a:fontRef>
                      </wps:style>
                      <wps:txbx>
                        <w:txbxContent>
                          <w:p w:rsidR="005C1260" w:rsidRPr="00D32D44" w:rsidRDefault="005C1260" w:rsidP="005C1260">
                            <w:pPr>
                              <w:ind w:left="1440"/>
                              <w:rPr>
                                <w:rFonts w:ascii="Calibri" w:hAnsi="Calibri"/>
                                <w:color w:val="1F497D"/>
                                <w:sz w:val="22"/>
                              </w:rPr>
                            </w:pPr>
                            <w:r w:rsidRPr="00D32D44">
                              <w:rPr>
                                <w:rFonts w:asciiTheme="minorHAnsi" w:hAnsiTheme="minorHAnsi"/>
                                <w:bCs/>
                                <w:sz w:val="22"/>
                                <w:szCs w:val="22"/>
                              </w:rPr>
                              <w:t xml:space="preserve">I have read </w:t>
                            </w:r>
                            <w:r w:rsidRPr="00D32D44">
                              <w:rPr>
                                <w:rFonts w:ascii="Calibri" w:hAnsi="Calibri" w:cs="Arial"/>
                                <w:sz w:val="22"/>
                                <w:szCs w:val="22"/>
                              </w:rPr>
                              <w:t xml:space="preserve">and understood the guidance on how </w:t>
                            </w:r>
                            <w:r>
                              <w:rPr>
                                <w:rFonts w:ascii="Calibri" w:hAnsi="Calibri" w:cs="Arial"/>
                                <w:sz w:val="22"/>
                                <w:szCs w:val="22"/>
                              </w:rPr>
                              <w:t>interrupting</w:t>
                            </w:r>
                            <w:r w:rsidRPr="00D32D44">
                              <w:rPr>
                                <w:rFonts w:ascii="Calibri" w:hAnsi="Calibri" w:cs="Arial"/>
                                <w:sz w:val="22"/>
                                <w:szCs w:val="22"/>
                              </w:rPr>
                              <w:t xml:space="preserve"> will affect my current and future funding entitlement and tuition fee liability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D86F5" id="Rectangle 4" o:spid="_x0000_s1029" style="position:absolute;margin-left:9.15pt;margin-top:13.5pt;width:522.7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" fillcolor="white [3201]" strokecolor="black [3200]" strokeweight="1pt">
                <v:textbox>
                  <w:txbxContent>
                    <w:p w:rsidR="005C1260" w:rsidRPr="00D32D44" w:rsidRDefault="005C1260" w:rsidP="005C1260">
                      <w:pPr>
                        <w:ind w:left="1440"/>
                        <w:rPr>
                          <w:rFonts w:ascii="Calibri" w:hAnsi="Calibri"/>
                          <w:color w:val="1F497D"/>
                          <w:sz w:val="22"/>
                        </w:rPr>
                      </w:pPr>
                      <w:r w:rsidRPr="00D32D44">
                        <w:rPr>
                          <w:rFonts w:asciiTheme="minorHAnsi" w:hAnsiTheme="minorHAnsi"/>
                          <w:bCs/>
                          <w:sz w:val="22"/>
                          <w:szCs w:val="22"/>
                        </w:rPr>
                        <w:t xml:space="preserve">I have read </w:t>
                      </w:r>
                      <w:r w:rsidRPr="00D32D44">
                        <w:rPr>
                          <w:rFonts w:ascii="Calibri" w:hAnsi="Calibri" w:cs="Arial"/>
                          <w:sz w:val="22"/>
                          <w:szCs w:val="22"/>
                        </w:rPr>
                        <w:t xml:space="preserve">and understood the guidance on how </w:t>
                      </w:r>
                      <w:r>
                        <w:rPr>
                          <w:rFonts w:ascii="Calibri" w:hAnsi="Calibri" w:cs="Arial"/>
                          <w:sz w:val="22"/>
                          <w:szCs w:val="22"/>
                        </w:rPr>
                        <w:t>interrupting</w:t>
                      </w:r>
                      <w:r w:rsidRPr="00D32D44">
                        <w:rPr>
                          <w:rFonts w:ascii="Calibri" w:hAnsi="Calibri" w:cs="Arial"/>
                          <w:sz w:val="22"/>
                          <w:szCs w:val="22"/>
                        </w:rPr>
                        <w:t xml:space="preserve"> will affect my current and future funding entitlement and tuition fee liability</w:t>
                      </w:r>
                    </w:p>
                  </w:txbxContent>
                </v:textbox>
              </v:rect>
            </w:pict>
          </mc:Fallback>
        </mc:AlternateContent>
      </w:r>
    </w:p>
    <w:p w:rsidR="00F07410" w:rsidRPr="009B13D2" w:rsidRDefault="00F07410" w:rsidP="006A4643">
      <w:pPr>
        <w:pBdr>
          <w:top w:val="single" w:sz="4" w:space="1" w:color="auto"/>
          <w:left w:val="single" w:sz="4" w:space="4" w:color="auto"/>
          <w:bottom w:val="single" w:sz="4" w:space="17" w:color="auto"/>
          <w:right w:val="single" w:sz="4" w:space="4" w:color="auto"/>
        </w:pBdr>
        <w:rPr>
          <w:rFonts w:asciiTheme="minorHAnsi" w:hAnsiTheme="minorHAnsi" w:cs="Arial"/>
          <w:b/>
          <w:sz w:val="22"/>
          <w:szCs w:val="22"/>
        </w:rPr>
      </w:pPr>
    </w:p>
    <w:p w:rsidR="00F07410" w:rsidRPr="009B13D2" w:rsidRDefault="00F07410" w:rsidP="006A4643">
      <w:pPr>
        <w:pBdr>
          <w:top w:val="single" w:sz="4" w:space="1" w:color="auto"/>
          <w:left w:val="single" w:sz="4" w:space="4" w:color="auto"/>
          <w:bottom w:val="single" w:sz="4" w:space="17" w:color="auto"/>
          <w:right w:val="single" w:sz="4" w:space="4" w:color="auto"/>
        </w:pBdr>
        <w:rPr>
          <w:rFonts w:asciiTheme="minorHAnsi" w:hAnsiTheme="minorHAnsi" w:cs="Arial"/>
          <w:b/>
          <w:sz w:val="22"/>
          <w:szCs w:val="22"/>
        </w:rPr>
      </w:pPr>
    </w:p>
    <w:p w:rsidR="00F07410" w:rsidRPr="009B13D2" w:rsidRDefault="00F07410" w:rsidP="006A4643">
      <w:pPr>
        <w:pBdr>
          <w:top w:val="single" w:sz="4" w:space="1" w:color="auto"/>
          <w:left w:val="single" w:sz="4" w:space="4" w:color="auto"/>
          <w:bottom w:val="single" w:sz="4" w:space="17" w:color="auto"/>
          <w:right w:val="single" w:sz="4" w:space="4" w:color="auto"/>
        </w:pBdr>
        <w:rPr>
          <w:rFonts w:asciiTheme="minorHAnsi" w:hAnsiTheme="minorHAnsi" w:cs="Arial"/>
          <w:b/>
          <w:sz w:val="22"/>
          <w:szCs w:val="22"/>
        </w:rPr>
      </w:pPr>
    </w:p>
    <w:p w:rsidR="00F07410" w:rsidRPr="00D750FC" w:rsidRDefault="006A4643" w:rsidP="006A4643">
      <w:pPr>
        <w:pBdr>
          <w:top w:val="single" w:sz="4" w:space="1" w:color="auto"/>
          <w:left w:val="single" w:sz="4" w:space="4" w:color="auto"/>
          <w:bottom w:val="single" w:sz="4" w:space="17" w:color="auto"/>
          <w:right w:val="single" w:sz="4" w:space="4" w:color="auto"/>
        </w:pBdr>
        <w:rPr>
          <w:rFonts w:ascii="Calibri" w:hAnsi="Calibri" w:cs="Arial"/>
          <w:b/>
          <w:sz w:val="22"/>
          <w:szCs w:val="22"/>
        </w:rPr>
      </w:pPr>
      <w:r>
        <w:rPr>
          <w:rFonts w:ascii="Calibri" w:hAnsi="Calibri" w:cs="Arial"/>
          <w:b/>
          <w:noProof/>
          <w:sz w:val="22"/>
          <w:szCs w:val="22"/>
          <w:lang w:eastAsia="en-GB"/>
        </w:rPr>
        <mc:AlternateContent>
          <mc:Choice Requires="wps">
            <w:drawing>
              <wp:anchor distT="0" distB="0" distL="114300" distR="114300" simplePos="0" relativeHeight="251671552" behindDoc="0" locked="0" layoutInCell="1" allowOverlap="1" wp14:anchorId="0397B05A" wp14:editId="6D5518E7">
                <wp:simplePos x="0" y="0"/>
                <wp:positionH relativeFrom="column">
                  <wp:posOffset>119380</wp:posOffset>
                </wp:positionH>
                <wp:positionV relativeFrom="paragraph">
                  <wp:posOffset>62231</wp:posOffset>
                </wp:positionV>
                <wp:extent cx="6638925" cy="6096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6638925" cy="609600"/>
                        </a:xfrm>
                        <a:prstGeom prst="rect">
                          <a:avLst/>
                        </a:prstGeom>
                      </wps:spPr>
                      <wps:style>
                        <a:lnRef idx="2">
                          <a:schemeClr val="dk1"/>
                        </a:lnRef>
                        <a:fillRef idx="1">
                          <a:schemeClr val="lt1"/>
                        </a:fillRef>
                        <a:effectRef idx="0">
                          <a:schemeClr val="dk1"/>
                        </a:effectRef>
                        <a:fontRef idx="minor">
                          <a:schemeClr val="dk1"/>
                        </a:fontRef>
                      </wps:style>
                      <wps:txbx>
                        <w:txbxContent>
                          <w:p w:rsidR="006A4643" w:rsidRPr="006A4643" w:rsidRDefault="006A4643" w:rsidP="006A4643">
                            <w:pPr>
                              <w:ind w:left="1440"/>
                              <w:rPr>
                                <w:rFonts w:asciiTheme="minorHAnsi" w:hAnsiTheme="minorHAnsi"/>
                                <w:bCs/>
                                <w:sz w:val="14"/>
                                <w:szCs w:val="22"/>
                              </w:rPr>
                            </w:pPr>
                          </w:p>
                          <w:p w:rsidR="006A4643" w:rsidRPr="00D32D44" w:rsidRDefault="006A4643" w:rsidP="006A4643">
                            <w:pPr>
                              <w:ind w:left="1440"/>
                              <w:rPr>
                                <w:rFonts w:ascii="Calibri" w:hAnsi="Calibri"/>
                                <w:color w:val="1F497D"/>
                                <w:sz w:val="22"/>
                              </w:rPr>
                            </w:pPr>
                            <w:r w:rsidRPr="00D32D44">
                              <w:rPr>
                                <w:rFonts w:asciiTheme="minorHAnsi" w:hAnsiTheme="minorHAnsi"/>
                                <w:bCs/>
                                <w:sz w:val="22"/>
                                <w:szCs w:val="22"/>
                              </w:rPr>
                              <w:t xml:space="preserve">I have </w:t>
                            </w:r>
                            <w:r w:rsidR="000675D4">
                              <w:rPr>
                                <w:rFonts w:asciiTheme="minorHAnsi" w:hAnsiTheme="minorHAnsi"/>
                                <w:bCs/>
                                <w:sz w:val="22"/>
                                <w:szCs w:val="22"/>
                              </w:rPr>
                              <w:t>fully considered whether I need to remain registered for assessment from Semester A</w:t>
                            </w:r>
                            <w:r w:rsidR="0031023A">
                              <w:rPr>
                                <w:rFonts w:asciiTheme="minorHAnsi" w:hAnsiTheme="minorHAnsi"/>
                                <w:bCs/>
                                <w:sz w:val="22"/>
                                <w:szCs w:val="22"/>
                              </w:rPr>
                              <w:t xml:space="preserve"> modules</w:t>
                            </w:r>
                            <w:r w:rsidR="000675D4">
                              <w:rPr>
                                <w:rFonts w:asciiTheme="minorHAnsi" w:hAnsiTheme="minorHAnsi"/>
                                <w:bCs/>
                                <w:sz w:val="22"/>
                                <w:szCs w:val="22"/>
                              </w:rPr>
                              <w:t xml:space="preserve"> and/or re-sits/first sits from a previous academic year</w:t>
                            </w:r>
                          </w:p>
                          <w:p w:rsidR="00F07410" w:rsidRPr="00631AF6" w:rsidRDefault="00F07410" w:rsidP="005C1260">
                            <w:pPr>
                              <w:ind w:left="144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7B05A" id="Rectangle 8" o:spid="_x0000_s1030" style="position:absolute;margin-left:9.4pt;margin-top:4.9pt;width:522.7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" fillcolor="white [3201]" strokecolor="black [3200]" strokeweight="1pt">
                <v:textbox>
                  <w:txbxContent>
                    <w:p w:rsidR="006A4643" w:rsidRPr="006A4643" w:rsidRDefault="006A4643" w:rsidP="006A4643">
                      <w:pPr>
                        <w:ind w:left="1440"/>
                        <w:rPr>
                          <w:rFonts w:asciiTheme="minorHAnsi" w:hAnsiTheme="minorHAnsi"/>
                          <w:bCs/>
                          <w:sz w:val="14"/>
                          <w:szCs w:val="22"/>
                        </w:rPr>
                      </w:pPr>
                    </w:p>
                    <w:p w:rsidR="006A4643" w:rsidRPr="00D32D44" w:rsidRDefault="006A4643" w:rsidP="006A4643">
                      <w:pPr>
                        <w:ind w:left="1440"/>
                        <w:rPr>
                          <w:rFonts w:ascii="Calibri" w:hAnsi="Calibri"/>
                          <w:color w:val="1F497D"/>
                          <w:sz w:val="22"/>
                        </w:rPr>
                      </w:pPr>
                      <w:r w:rsidRPr="00D32D44">
                        <w:rPr>
                          <w:rFonts w:asciiTheme="minorHAnsi" w:hAnsiTheme="minorHAnsi"/>
                          <w:bCs/>
                          <w:sz w:val="22"/>
                          <w:szCs w:val="22"/>
                        </w:rPr>
                        <w:t xml:space="preserve">I have </w:t>
                      </w:r>
                      <w:r w:rsidR="000675D4">
                        <w:rPr>
                          <w:rFonts w:asciiTheme="minorHAnsi" w:hAnsiTheme="minorHAnsi"/>
                          <w:bCs/>
                          <w:sz w:val="22"/>
                          <w:szCs w:val="22"/>
                        </w:rPr>
                        <w:t xml:space="preserve">fully considered whether I need to remain registered for assessment from Semester </w:t>
                      </w:r>
                      <w:proofErr w:type="gramStart"/>
                      <w:r w:rsidR="000675D4">
                        <w:rPr>
                          <w:rFonts w:asciiTheme="minorHAnsi" w:hAnsiTheme="minorHAnsi"/>
                          <w:bCs/>
                          <w:sz w:val="22"/>
                          <w:szCs w:val="22"/>
                        </w:rPr>
                        <w:t>A</w:t>
                      </w:r>
                      <w:proofErr w:type="gramEnd"/>
                      <w:r w:rsidR="0031023A">
                        <w:rPr>
                          <w:rFonts w:asciiTheme="minorHAnsi" w:hAnsiTheme="minorHAnsi"/>
                          <w:bCs/>
                          <w:sz w:val="22"/>
                          <w:szCs w:val="22"/>
                        </w:rPr>
                        <w:t xml:space="preserve"> </w:t>
                      </w:r>
                      <w:r w:rsidR="0031023A">
                        <w:rPr>
                          <w:rFonts w:asciiTheme="minorHAnsi" w:hAnsiTheme="minorHAnsi"/>
                          <w:bCs/>
                          <w:sz w:val="22"/>
                          <w:szCs w:val="22"/>
                        </w:rPr>
                        <w:t>modules</w:t>
                      </w:r>
                      <w:bookmarkStart w:id="2" w:name="_GoBack"/>
                      <w:bookmarkEnd w:id="2"/>
                      <w:r w:rsidR="000675D4">
                        <w:rPr>
                          <w:rFonts w:asciiTheme="minorHAnsi" w:hAnsiTheme="minorHAnsi"/>
                          <w:bCs/>
                          <w:sz w:val="22"/>
                          <w:szCs w:val="22"/>
                        </w:rPr>
                        <w:t xml:space="preserve"> and/or re-sits/first sits from a previous academic year</w:t>
                      </w:r>
                    </w:p>
                    <w:p w:rsidR="00F07410" w:rsidRPr="00631AF6" w:rsidRDefault="00F07410" w:rsidP="005C1260">
                      <w:pPr>
                        <w:ind w:left="1440"/>
                      </w:pPr>
                    </w:p>
                  </w:txbxContent>
                </v:textbox>
              </v:rect>
            </w:pict>
          </mc:Fallback>
        </mc:AlternateContent>
      </w:r>
      <w:r w:rsidR="005C1260">
        <w:rPr>
          <w:rFonts w:ascii="Calibri" w:hAnsi="Calibri" w:cs="Arial"/>
          <w:b/>
          <w:noProof/>
          <w:sz w:val="22"/>
          <w:szCs w:val="22"/>
          <w:lang w:eastAsia="en-GB"/>
        </w:rPr>
        <mc:AlternateContent>
          <mc:Choice Requires="wps">
            <w:drawing>
              <wp:anchor distT="0" distB="0" distL="114300" distR="114300" simplePos="0" relativeHeight="251672576" behindDoc="0" locked="0" layoutInCell="1" allowOverlap="1" wp14:anchorId="6F737B1C" wp14:editId="3C46CF9E">
                <wp:simplePos x="0" y="0"/>
                <wp:positionH relativeFrom="column">
                  <wp:posOffset>116205</wp:posOffset>
                </wp:positionH>
                <wp:positionV relativeFrom="paragraph">
                  <wp:posOffset>60960</wp:posOffset>
                </wp:positionV>
                <wp:extent cx="885825" cy="7905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885825" cy="7905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D6158" id="Rectangle 10" o:spid="_x0000_s1026" style="position:absolute;margin-left:9.15pt;margin-top:4.8pt;width:69.75pt;height:6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" fillcolor="white [3201]" strokecolor="black [3200]" strokeweight="1pt"/>
            </w:pict>
          </mc:Fallback>
        </mc:AlternateContent>
      </w:r>
    </w:p>
    <w:p w:rsidR="00F07410" w:rsidRPr="00D750FC" w:rsidRDefault="00F07410" w:rsidP="006A4643">
      <w:pPr>
        <w:pBdr>
          <w:top w:val="single" w:sz="4" w:space="1" w:color="auto"/>
          <w:left w:val="single" w:sz="4" w:space="4" w:color="auto"/>
          <w:bottom w:val="single" w:sz="4" w:space="17" w:color="auto"/>
          <w:right w:val="single" w:sz="4" w:space="4" w:color="auto"/>
        </w:pBdr>
        <w:rPr>
          <w:rFonts w:ascii="Calibri" w:hAnsi="Calibri" w:cs="Arial"/>
          <w:b/>
          <w:sz w:val="22"/>
          <w:szCs w:val="22"/>
        </w:rPr>
      </w:pPr>
    </w:p>
    <w:p w:rsidR="00F07410" w:rsidRDefault="00F07410" w:rsidP="006A4643">
      <w:pPr>
        <w:pBdr>
          <w:top w:val="single" w:sz="4" w:space="1" w:color="auto"/>
          <w:left w:val="single" w:sz="4" w:space="4" w:color="auto"/>
          <w:bottom w:val="single" w:sz="4" w:space="17" w:color="auto"/>
          <w:right w:val="single" w:sz="4" w:space="4" w:color="auto"/>
        </w:pBdr>
        <w:rPr>
          <w:rFonts w:ascii="Calibri" w:hAnsi="Calibri" w:cs="Arial"/>
          <w:sz w:val="22"/>
          <w:szCs w:val="22"/>
        </w:rPr>
      </w:pPr>
    </w:p>
    <w:p w:rsidR="00F07410" w:rsidRDefault="006A4643" w:rsidP="006A4643">
      <w:pPr>
        <w:pBdr>
          <w:top w:val="single" w:sz="4" w:space="1" w:color="auto"/>
          <w:left w:val="single" w:sz="4" w:space="4" w:color="auto"/>
          <w:bottom w:val="single" w:sz="4" w:space="17" w:color="auto"/>
          <w:right w:val="single" w:sz="4" w:space="4" w:color="auto"/>
        </w:pBdr>
        <w:rPr>
          <w:rFonts w:ascii="Calibri" w:hAnsi="Calibri" w:cs="Arial"/>
          <w:sz w:val="22"/>
          <w:szCs w:val="22"/>
        </w:rPr>
      </w:pPr>
      <w:r w:rsidRPr="009B13D2">
        <w:rPr>
          <w:rFonts w:asciiTheme="minorHAnsi" w:hAnsiTheme="minorHAnsi" w:cs="Arial"/>
          <w:b/>
          <w:noProof/>
          <w:sz w:val="22"/>
          <w:szCs w:val="22"/>
          <w:lang w:eastAsia="en-GB"/>
        </w:rPr>
        <mc:AlternateContent>
          <mc:Choice Requires="wps">
            <w:drawing>
              <wp:anchor distT="0" distB="0" distL="114300" distR="114300" simplePos="0" relativeHeight="251675648" behindDoc="0" locked="0" layoutInCell="1" allowOverlap="1" wp14:anchorId="29141192" wp14:editId="01F2E556">
                <wp:simplePos x="0" y="0"/>
                <wp:positionH relativeFrom="column">
                  <wp:posOffset>119380</wp:posOffset>
                </wp:positionH>
                <wp:positionV relativeFrom="paragraph">
                  <wp:posOffset>160020</wp:posOffset>
                </wp:positionV>
                <wp:extent cx="885825" cy="7715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885825" cy="771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43D52" id="Rectangle 9" o:spid="_x0000_s1026" style="position:absolute;margin-left:9.4pt;margin-top:12.6pt;width:69.75pt;height:6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" fillcolor="white [3201]" strokecolor="black [3200]" strokeweight="1pt"/>
            </w:pict>
          </mc:Fallback>
        </mc:AlternateContent>
      </w:r>
      <w:r w:rsidRPr="009B13D2">
        <w:rPr>
          <w:rFonts w:asciiTheme="minorHAnsi" w:hAnsiTheme="minorHAnsi" w:cs="Arial"/>
          <w:b/>
          <w:noProof/>
          <w:sz w:val="22"/>
          <w:szCs w:val="22"/>
          <w:lang w:eastAsia="en-GB"/>
        </w:rPr>
        <mc:AlternateContent>
          <mc:Choice Requires="wps">
            <w:drawing>
              <wp:anchor distT="0" distB="0" distL="114300" distR="114300" simplePos="0" relativeHeight="251674624" behindDoc="0" locked="0" layoutInCell="1" allowOverlap="1" wp14:anchorId="5E54B8CE" wp14:editId="7342A940">
                <wp:simplePos x="0" y="0"/>
                <wp:positionH relativeFrom="column">
                  <wp:posOffset>119380</wp:posOffset>
                </wp:positionH>
                <wp:positionV relativeFrom="paragraph">
                  <wp:posOffset>160020</wp:posOffset>
                </wp:positionV>
                <wp:extent cx="6638925" cy="7715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6638925" cy="771525"/>
                        </a:xfrm>
                        <a:prstGeom prst="rect">
                          <a:avLst/>
                        </a:prstGeom>
                      </wps:spPr>
                      <wps:style>
                        <a:lnRef idx="2">
                          <a:schemeClr val="dk1"/>
                        </a:lnRef>
                        <a:fillRef idx="1">
                          <a:schemeClr val="lt1"/>
                        </a:fillRef>
                        <a:effectRef idx="0">
                          <a:schemeClr val="dk1"/>
                        </a:effectRef>
                        <a:fontRef idx="minor">
                          <a:schemeClr val="dk1"/>
                        </a:fontRef>
                      </wps:style>
                      <wps:txbx>
                        <w:txbxContent>
                          <w:p w:rsidR="006A4643" w:rsidRPr="00A821B6" w:rsidRDefault="006A4643" w:rsidP="006A4643">
                            <w:pPr>
                              <w:ind w:left="720" w:firstLine="720"/>
                              <w:rPr>
                                <w:rFonts w:ascii="Calibri" w:hAnsi="Calibri" w:cs="Arial"/>
                                <w:b/>
                                <w:sz w:val="22"/>
                                <w:szCs w:val="22"/>
                              </w:rPr>
                            </w:pPr>
                            <w:r w:rsidRPr="00A821B6">
                              <w:rPr>
                                <w:rFonts w:ascii="Calibri" w:hAnsi="Calibri" w:cs="Arial"/>
                                <w:b/>
                                <w:sz w:val="22"/>
                                <w:szCs w:val="22"/>
                              </w:rPr>
                              <w:t xml:space="preserve">International students in the UK on Tier 4 visas: </w:t>
                            </w:r>
                          </w:p>
                          <w:p w:rsidR="006A4643" w:rsidRPr="00631AF6" w:rsidRDefault="006A4643" w:rsidP="006A4643">
                            <w:pPr>
                              <w:ind w:left="1440"/>
                            </w:pPr>
                            <w:r w:rsidRPr="00631AF6">
                              <w:rPr>
                                <w:rFonts w:ascii="Calibri" w:hAnsi="Calibri" w:cs="Arial"/>
                                <w:sz w:val="22"/>
                                <w:szCs w:val="22"/>
                              </w:rPr>
                              <w:t xml:space="preserve">I understand that the university will notify the UK Visa and Immigration that I have </w:t>
                            </w:r>
                            <w:r>
                              <w:rPr>
                                <w:rFonts w:ascii="Calibri" w:hAnsi="Calibri" w:cs="Arial"/>
                                <w:sz w:val="22"/>
                                <w:szCs w:val="22"/>
                              </w:rPr>
                              <w:t>interrupted my studies</w:t>
                            </w:r>
                            <w:r w:rsidRPr="00631AF6">
                              <w:rPr>
                                <w:rFonts w:ascii="Calibri" w:hAnsi="Calibri" w:cs="Arial"/>
                                <w:sz w:val="22"/>
                                <w:szCs w:val="22"/>
                              </w:rPr>
                              <w:t xml:space="preserve"> and I have </w:t>
                            </w:r>
                            <w:r w:rsidRPr="00D32D44">
                              <w:rPr>
                                <w:rFonts w:ascii="Calibri" w:hAnsi="Calibri" w:cs="Arial"/>
                                <w:sz w:val="22"/>
                                <w:szCs w:val="22"/>
                              </w:rPr>
                              <w:t xml:space="preserve">read and understood the guidance on how </w:t>
                            </w:r>
                            <w:r>
                              <w:rPr>
                                <w:rFonts w:ascii="Calibri" w:hAnsi="Calibri" w:cs="Arial"/>
                                <w:sz w:val="22"/>
                                <w:szCs w:val="22"/>
                              </w:rPr>
                              <w:t>interrupting</w:t>
                            </w:r>
                            <w:r w:rsidRPr="00D32D44">
                              <w:rPr>
                                <w:rFonts w:ascii="Calibri" w:hAnsi="Calibri" w:cs="Arial"/>
                                <w:sz w:val="22"/>
                                <w:szCs w:val="22"/>
                              </w:rPr>
                              <w:t xml:space="preserve"> will affect my current and future UK immigration permission.</w:t>
                            </w:r>
                          </w:p>
                          <w:p w:rsidR="006A4643" w:rsidRDefault="006A4643" w:rsidP="006A4643">
                            <w:pPr>
                              <w:ind w:firstLine="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4B8CE" id="Rectangle 11" o:spid="_x0000_s1031" style="position:absolute;margin-left:9.4pt;margin-top:12.6pt;width:522.75pt;height:6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" fillcolor="white [3201]" strokecolor="black [3200]" strokeweight="1pt">
                <v:textbox>
                  <w:txbxContent>
                    <w:p w:rsidR="006A4643" w:rsidRPr="00A821B6" w:rsidRDefault="006A4643" w:rsidP="006A4643">
                      <w:pPr>
                        <w:ind w:left="720" w:firstLine="720"/>
                        <w:rPr>
                          <w:rFonts w:ascii="Calibri" w:hAnsi="Calibri" w:cs="Arial"/>
                          <w:b/>
                          <w:sz w:val="22"/>
                          <w:szCs w:val="22"/>
                        </w:rPr>
                      </w:pPr>
                      <w:r w:rsidRPr="00A821B6">
                        <w:rPr>
                          <w:rFonts w:ascii="Calibri" w:hAnsi="Calibri" w:cs="Arial"/>
                          <w:b/>
                          <w:sz w:val="22"/>
                          <w:szCs w:val="22"/>
                        </w:rPr>
                        <w:t xml:space="preserve">International students in the UK on Tier 4 visas: </w:t>
                      </w:r>
                    </w:p>
                    <w:p w:rsidR="006A4643" w:rsidRPr="00631AF6" w:rsidRDefault="006A4643" w:rsidP="006A4643">
                      <w:pPr>
                        <w:ind w:left="1440"/>
                      </w:pPr>
                      <w:r w:rsidRPr="00631AF6">
                        <w:rPr>
                          <w:rFonts w:ascii="Calibri" w:hAnsi="Calibri" w:cs="Arial"/>
                          <w:sz w:val="22"/>
                          <w:szCs w:val="22"/>
                        </w:rPr>
                        <w:t xml:space="preserve">I understand that the university will notify the UK Visa and Immigration that I have </w:t>
                      </w:r>
                      <w:r>
                        <w:rPr>
                          <w:rFonts w:ascii="Calibri" w:hAnsi="Calibri" w:cs="Arial"/>
                          <w:sz w:val="22"/>
                          <w:szCs w:val="22"/>
                        </w:rPr>
                        <w:t>interrupted my studies</w:t>
                      </w:r>
                      <w:r w:rsidRPr="00631AF6">
                        <w:rPr>
                          <w:rFonts w:ascii="Calibri" w:hAnsi="Calibri" w:cs="Arial"/>
                          <w:sz w:val="22"/>
                          <w:szCs w:val="22"/>
                        </w:rPr>
                        <w:t xml:space="preserve"> and I have </w:t>
                      </w:r>
                      <w:r w:rsidRPr="00D32D44">
                        <w:rPr>
                          <w:rFonts w:ascii="Calibri" w:hAnsi="Calibri" w:cs="Arial"/>
                          <w:sz w:val="22"/>
                          <w:szCs w:val="22"/>
                        </w:rPr>
                        <w:t xml:space="preserve">read and understood the guidance on how </w:t>
                      </w:r>
                      <w:r>
                        <w:rPr>
                          <w:rFonts w:ascii="Calibri" w:hAnsi="Calibri" w:cs="Arial"/>
                          <w:sz w:val="22"/>
                          <w:szCs w:val="22"/>
                        </w:rPr>
                        <w:t>interrupting</w:t>
                      </w:r>
                      <w:r w:rsidRPr="00D32D44">
                        <w:rPr>
                          <w:rFonts w:ascii="Calibri" w:hAnsi="Calibri" w:cs="Arial"/>
                          <w:sz w:val="22"/>
                          <w:szCs w:val="22"/>
                        </w:rPr>
                        <w:t xml:space="preserve"> will affect my current and future UK immigration permission.</w:t>
                      </w:r>
                    </w:p>
                    <w:p w:rsidR="006A4643" w:rsidRDefault="006A4643" w:rsidP="006A4643">
                      <w:pPr>
                        <w:ind w:firstLine="720"/>
                      </w:pPr>
                    </w:p>
                  </w:txbxContent>
                </v:textbox>
              </v:rect>
            </w:pict>
          </mc:Fallback>
        </mc:AlternateContent>
      </w:r>
    </w:p>
    <w:p w:rsidR="00F07410" w:rsidRDefault="00F07410" w:rsidP="006A4643">
      <w:pPr>
        <w:pBdr>
          <w:top w:val="single" w:sz="4" w:space="1" w:color="auto"/>
          <w:left w:val="single" w:sz="4" w:space="4" w:color="auto"/>
          <w:bottom w:val="single" w:sz="4" w:space="17" w:color="auto"/>
          <w:right w:val="single" w:sz="4" w:space="4" w:color="auto"/>
        </w:pBdr>
        <w:rPr>
          <w:rFonts w:ascii="Calibri" w:hAnsi="Calibri" w:cs="Arial"/>
          <w:sz w:val="22"/>
          <w:szCs w:val="22"/>
        </w:rPr>
      </w:pPr>
    </w:p>
    <w:p w:rsidR="006A4643" w:rsidRPr="009B13D2" w:rsidRDefault="006A4643" w:rsidP="006A4643">
      <w:pPr>
        <w:pBdr>
          <w:top w:val="single" w:sz="4" w:space="1" w:color="auto"/>
          <w:left w:val="single" w:sz="4" w:space="4" w:color="auto"/>
          <w:bottom w:val="single" w:sz="4" w:space="17" w:color="auto"/>
          <w:right w:val="single" w:sz="4" w:space="4" w:color="auto"/>
        </w:pBdr>
        <w:rPr>
          <w:rFonts w:asciiTheme="minorHAnsi" w:hAnsiTheme="minorHAnsi" w:cs="Arial"/>
          <w:b/>
          <w:sz w:val="22"/>
          <w:szCs w:val="22"/>
        </w:rPr>
      </w:pPr>
    </w:p>
    <w:p w:rsidR="00F07410" w:rsidRDefault="00F07410" w:rsidP="006A4643">
      <w:pPr>
        <w:pBdr>
          <w:top w:val="single" w:sz="4" w:space="1" w:color="auto"/>
          <w:left w:val="single" w:sz="4" w:space="4" w:color="auto"/>
          <w:bottom w:val="single" w:sz="4" w:space="17" w:color="auto"/>
          <w:right w:val="single" w:sz="4" w:space="4" w:color="auto"/>
        </w:pBdr>
        <w:rPr>
          <w:rFonts w:ascii="Calibri" w:hAnsi="Calibri" w:cs="Arial"/>
          <w:sz w:val="22"/>
          <w:szCs w:val="22"/>
        </w:rPr>
      </w:pPr>
    </w:p>
    <w:p w:rsidR="00F07410" w:rsidRDefault="00F07410" w:rsidP="006A4643">
      <w:pPr>
        <w:pBdr>
          <w:top w:val="single" w:sz="4" w:space="1" w:color="auto"/>
          <w:left w:val="single" w:sz="4" w:space="4" w:color="auto"/>
          <w:bottom w:val="single" w:sz="4" w:space="17" w:color="auto"/>
          <w:right w:val="single" w:sz="4" w:space="4" w:color="auto"/>
        </w:pBdr>
        <w:rPr>
          <w:rFonts w:ascii="Calibri" w:hAnsi="Calibri" w:cs="Arial"/>
          <w:sz w:val="22"/>
          <w:szCs w:val="22"/>
        </w:rPr>
      </w:pPr>
    </w:p>
    <w:p w:rsidR="00F07410" w:rsidRDefault="00F07410" w:rsidP="006A4643">
      <w:pPr>
        <w:pBdr>
          <w:top w:val="single" w:sz="4" w:space="1" w:color="auto"/>
          <w:left w:val="single" w:sz="4" w:space="4" w:color="auto"/>
          <w:bottom w:val="single" w:sz="4" w:space="17" w:color="auto"/>
          <w:right w:val="single" w:sz="4" w:space="4" w:color="auto"/>
        </w:pBdr>
        <w:rPr>
          <w:rFonts w:ascii="Calibri" w:hAnsi="Calibri" w:cs="Arial"/>
          <w:sz w:val="22"/>
          <w:szCs w:val="22"/>
        </w:rPr>
      </w:pPr>
    </w:p>
    <w:p w:rsidR="00F07410" w:rsidRDefault="00F07410" w:rsidP="006A4643">
      <w:pPr>
        <w:pBdr>
          <w:top w:val="single" w:sz="4" w:space="1" w:color="auto"/>
          <w:left w:val="single" w:sz="4" w:space="4" w:color="auto"/>
          <w:bottom w:val="single" w:sz="4" w:space="17" w:color="auto"/>
          <w:right w:val="single" w:sz="4" w:space="4" w:color="auto"/>
        </w:pBdr>
        <w:rPr>
          <w:rFonts w:ascii="Calibri" w:hAnsi="Calibri" w:cs="Arial"/>
          <w:sz w:val="22"/>
          <w:szCs w:val="22"/>
        </w:rPr>
      </w:pPr>
    </w:p>
    <w:p w:rsidR="006A4643" w:rsidRDefault="006A4643" w:rsidP="006A4643">
      <w:pPr>
        <w:pBdr>
          <w:top w:val="single" w:sz="4" w:space="1" w:color="auto"/>
          <w:left w:val="single" w:sz="4" w:space="4" w:color="auto"/>
          <w:bottom w:val="single" w:sz="4" w:space="17" w:color="auto"/>
          <w:right w:val="single" w:sz="4" w:space="4" w:color="auto"/>
        </w:pBdr>
        <w:rPr>
          <w:rFonts w:ascii="Calibri" w:hAnsi="Calibri" w:cs="Arial"/>
          <w:sz w:val="22"/>
          <w:szCs w:val="22"/>
        </w:rPr>
      </w:pPr>
    </w:p>
    <w:p w:rsidR="00F07410" w:rsidRDefault="00F07410" w:rsidP="006A4643">
      <w:pPr>
        <w:pBdr>
          <w:top w:val="single" w:sz="4" w:space="1" w:color="auto"/>
          <w:left w:val="single" w:sz="4" w:space="4" w:color="auto"/>
          <w:bottom w:val="single" w:sz="4" w:space="17" w:color="auto"/>
          <w:right w:val="single" w:sz="4" w:space="4" w:color="auto"/>
        </w:pBdr>
        <w:rPr>
          <w:rFonts w:ascii="Calibri" w:hAnsi="Calibri" w:cs="Arial"/>
          <w:sz w:val="22"/>
          <w:szCs w:val="22"/>
        </w:rPr>
      </w:pPr>
      <w:r w:rsidRPr="00861EE6">
        <w:rPr>
          <w:rFonts w:ascii="Calibri" w:hAnsi="Calibri" w:cs="Arial"/>
          <w:b/>
          <w:sz w:val="22"/>
          <w:szCs w:val="22"/>
        </w:rPr>
        <w:t>Student signature:</w:t>
      </w:r>
      <w:r w:rsidRPr="00D750FC">
        <w:rPr>
          <w:rFonts w:ascii="Calibri" w:hAnsi="Calibri" w:cs="Arial"/>
          <w:sz w:val="22"/>
          <w:szCs w:val="22"/>
        </w:rPr>
        <w:tab/>
        <w:t>____________________________</w:t>
      </w:r>
      <w:r w:rsidR="006A4643">
        <w:rPr>
          <w:rFonts w:ascii="Calibri" w:hAnsi="Calibri" w:cs="Arial"/>
          <w:sz w:val="22"/>
          <w:szCs w:val="22"/>
        </w:rPr>
        <w:t>____</w:t>
      </w:r>
      <w:r w:rsidRPr="00D750FC">
        <w:rPr>
          <w:rFonts w:ascii="Calibri" w:hAnsi="Calibri" w:cs="Arial"/>
          <w:sz w:val="22"/>
          <w:szCs w:val="22"/>
        </w:rPr>
        <w:t>_</w:t>
      </w:r>
      <w:r w:rsidRPr="00D750FC">
        <w:rPr>
          <w:rFonts w:ascii="Calibri" w:hAnsi="Calibri" w:cs="Arial"/>
          <w:sz w:val="22"/>
          <w:szCs w:val="22"/>
        </w:rPr>
        <w:tab/>
      </w:r>
      <w:r w:rsidRPr="00861EE6">
        <w:rPr>
          <w:rFonts w:ascii="Calibri" w:hAnsi="Calibri" w:cs="Arial"/>
          <w:b/>
          <w:sz w:val="22"/>
          <w:szCs w:val="22"/>
        </w:rPr>
        <w:t>Date:</w:t>
      </w:r>
      <w:r w:rsidRPr="00D750FC">
        <w:rPr>
          <w:rFonts w:ascii="Calibri" w:hAnsi="Calibri" w:cs="Arial"/>
          <w:sz w:val="22"/>
          <w:szCs w:val="22"/>
        </w:rPr>
        <w:t xml:space="preserve"> __________</w:t>
      </w:r>
      <w:r w:rsidRPr="00D750FC">
        <w:rPr>
          <w:rFonts w:ascii="Calibri" w:hAnsi="Calibri" w:cs="Arial"/>
          <w:sz w:val="22"/>
          <w:szCs w:val="22"/>
        </w:rPr>
        <w:tab/>
      </w:r>
    </w:p>
    <w:p w:rsidR="00F07410" w:rsidRPr="00185288" w:rsidRDefault="00F07410" w:rsidP="006A4643">
      <w:pPr>
        <w:pBdr>
          <w:top w:val="single" w:sz="4" w:space="1" w:color="auto"/>
          <w:left w:val="single" w:sz="4" w:space="4" w:color="auto"/>
          <w:bottom w:val="single" w:sz="4" w:space="17" w:color="auto"/>
          <w:right w:val="single" w:sz="4" w:space="4" w:color="auto"/>
        </w:pBdr>
        <w:rPr>
          <w:rFonts w:ascii="Calibri" w:hAnsi="Calibri" w:cs="Arial"/>
          <w:sz w:val="16"/>
          <w:szCs w:val="22"/>
        </w:rPr>
      </w:pPr>
    </w:p>
    <w:p w:rsidR="00430FAA" w:rsidRDefault="00430FAA" w:rsidP="006F373D">
      <w:pPr>
        <w:rPr>
          <w:rFonts w:ascii="Calibri" w:hAnsi="Calibri" w:cs="Arial"/>
          <w:sz w:val="22"/>
          <w:szCs w:val="22"/>
        </w:rPr>
      </w:pPr>
    </w:p>
    <w:p w:rsidR="007411DB" w:rsidRPr="00D750FC" w:rsidRDefault="007411DB" w:rsidP="006F373D">
      <w:pPr>
        <w:rPr>
          <w:rFonts w:ascii="Calibri" w:hAnsi="Calibri" w:cs="Arial"/>
          <w:sz w:val="22"/>
          <w:szCs w:val="22"/>
        </w:rPr>
      </w:pPr>
    </w:p>
    <w:p w:rsidR="006F373D" w:rsidRDefault="006F373D" w:rsidP="006F373D">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CC15FE">
        <w:rPr>
          <w:rFonts w:ascii="Calibri" w:hAnsi="Calibri" w:cs="Arial"/>
          <w:b/>
          <w:sz w:val="28"/>
          <w:szCs w:val="22"/>
        </w:rPr>
        <w:t xml:space="preserve">For </w:t>
      </w:r>
      <w:r w:rsidR="00CC15FE" w:rsidRPr="00CC15FE">
        <w:rPr>
          <w:rFonts w:ascii="Calibri" w:hAnsi="Calibri" w:cs="Arial"/>
          <w:b/>
          <w:sz w:val="28"/>
          <w:szCs w:val="22"/>
        </w:rPr>
        <w:t>university</w:t>
      </w:r>
      <w:r w:rsidRPr="00CC15FE">
        <w:rPr>
          <w:rFonts w:ascii="Calibri" w:hAnsi="Calibri" w:cs="Arial"/>
          <w:b/>
          <w:sz w:val="28"/>
          <w:szCs w:val="22"/>
        </w:rPr>
        <w:t xml:space="preserve"> use only</w:t>
      </w:r>
      <w:r>
        <w:rPr>
          <w:rFonts w:ascii="Calibri" w:hAnsi="Calibri" w:cs="Arial"/>
          <w:sz w:val="22"/>
          <w:szCs w:val="22"/>
        </w:rPr>
        <w:t>:  Please indicate here if there is any other information that Registry would need in order to process the form</w:t>
      </w:r>
      <w:r w:rsidR="0093763B">
        <w:rPr>
          <w:rFonts w:ascii="Calibri" w:hAnsi="Calibri" w:cs="Arial"/>
          <w:sz w:val="22"/>
          <w:szCs w:val="22"/>
        </w:rPr>
        <w:t xml:space="preserve">.  By signing the form Schools/Institutes are confirming that all data supplied by the student is accurate to the best of their knowledge.  If any of the data the student has provided requires </w:t>
      </w:r>
      <w:r w:rsidR="00453E69">
        <w:rPr>
          <w:rFonts w:ascii="Calibri" w:hAnsi="Calibri" w:cs="Arial"/>
          <w:sz w:val="22"/>
          <w:szCs w:val="22"/>
        </w:rPr>
        <w:t>any amendment please state this below</w:t>
      </w:r>
      <w:r w:rsidR="0093763B">
        <w:rPr>
          <w:rFonts w:ascii="Calibri" w:hAnsi="Calibri" w:cs="Arial"/>
          <w:sz w:val="22"/>
          <w:szCs w:val="22"/>
        </w:rPr>
        <w:t>.</w:t>
      </w:r>
    </w:p>
    <w:p w:rsidR="006F373D" w:rsidRDefault="006F373D" w:rsidP="006F373D">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6F373D" w:rsidRDefault="006F373D" w:rsidP="006F373D">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F07410" w:rsidRDefault="00F07410" w:rsidP="006F373D">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6F373D" w:rsidRDefault="006F373D" w:rsidP="006F373D">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6F373D" w:rsidRDefault="006F373D" w:rsidP="006F373D">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F07410" w:rsidRPr="009B13D2" w:rsidRDefault="00F07410" w:rsidP="00F07410">
      <w:pPr>
        <w:pBdr>
          <w:top w:val="single" w:sz="4" w:space="1" w:color="auto"/>
          <w:left w:val="single" w:sz="4" w:space="4" w:color="auto"/>
          <w:bottom w:val="single" w:sz="4" w:space="1" w:color="auto"/>
          <w:right w:val="single" w:sz="4" w:space="4" w:color="auto"/>
        </w:pBdr>
        <w:rPr>
          <w:rFonts w:ascii="Calibri" w:hAnsi="Calibri" w:cs="Arial"/>
          <w:b/>
          <w:sz w:val="22"/>
          <w:szCs w:val="22"/>
        </w:rPr>
      </w:pPr>
      <w:r w:rsidRPr="009B13D2">
        <w:rPr>
          <w:rFonts w:ascii="Calibri" w:hAnsi="Calibri" w:cs="Arial"/>
          <w:b/>
          <w:sz w:val="22"/>
          <w:szCs w:val="22"/>
        </w:rPr>
        <w:t>School/Institute authorisation</w:t>
      </w:r>
    </w:p>
    <w:p w:rsidR="00F07410" w:rsidRDefault="00F07410" w:rsidP="00F07410">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F07410" w:rsidRDefault="00F07410" w:rsidP="00F07410">
      <w:pPr>
        <w:pBdr>
          <w:top w:val="single" w:sz="4" w:space="1" w:color="auto"/>
          <w:left w:val="single" w:sz="4" w:space="4" w:color="auto"/>
          <w:bottom w:val="single" w:sz="4" w:space="1" w:color="auto"/>
          <w:right w:val="single" w:sz="4" w:space="4" w:color="auto"/>
        </w:pBdr>
        <w:rPr>
          <w:rFonts w:ascii="Calibri" w:hAnsi="Calibri" w:cs="Arial"/>
          <w:sz w:val="22"/>
          <w:szCs w:val="22"/>
        </w:rPr>
      </w:pPr>
      <w:r>
        <w:rPr>
          <w:rFonts w:ascii="Calibri" w:hAnsi="Calibri" w:cs="Arial"/>
          <w:sz w:val="22"/>
          <w:szCs w:val="22"/>
        </w:rPr>
        <w:t>Name:</w:t>
      </w:r>
      <w:r>
        <w:rPr>
          <w:rFonts w:ascii="Calibri" w:hAnsi="Calibri" w:cs="Arial"/>
          <w:sz w:val="22"/>
          <w:szCs w:val="22"/>
        </w:rPr>
        <w:tab/>
        <w:t xml:space="preserve">     </w:t>
      </w:r>
      <w:r w:rsidRPr="00D750FC">
        <w:rPr>
          <w:rFonts w:ascii="Calibri" w:hAnsi="Calibri" w:cs="Arial"/>
          <w:sz w:val="22"/>
          <w:szCs w:val="22"/>
        </w:rPr>
        <w:t>________________</w:t>
      </w:r>
      <w:r>
        <w:rPr>
          <w:rFonts w:ascii="Calibri" w:hAnsi="Calibri" w:cs="Arial"/>
          <w:sz w:val="22"/>
          <w:szCs w:val="22"/>
        </w:rPr>
        <w:t>___________________________</w:t>
      </w:r>
      <w:r w:rsidRPr="00D750FC">
        <w:rPr>
          <w:rFonts w:ascii="Calibri" w:hAnsi="Calibri" w:cs="Arial"/>
          <w:sz w:val="22"/>
          <w:szCs w:val="22"/>
        </w:rPr>
        <w:t>________</w:t>
      </w:r>
      <w:r w:rsidRPr="00D750FC">
        <w:rPr>
          <w:rFonts w:ascii="Calibri" w:hAnsi="Calibri" w:cs="Arial"/>
          <w:sz w:val="22"/>
          <w:szCs w:val="22"/>
        </w:rPr>
        <w:tab/>
      </w:r>
    </w:p>
    <w:p w:rsidR="00F07410" w:rsidRDefault="00F07410" w:rsidP="00F07410">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F07410" w:rsidRDefault="00F07410" w:rsidP="00F07410">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F07410" w:rsidRDefault="00F07410" w:rsidP="00F07410">
      <w:pPr>
        <w:pBdr>
          <w:top w:val="single" w:sz="4" w:space="1" w:color="auto"/>
          <w:left w:val="single" w:sz="4" w:space="4" w:color="auto"/>
          <w:bottom w:val="single" w:sz="4" w:space="1" w:color="auto"/>
          <w:right w:val="single" w:sz="4" w:space="4" w:color="auto"/>
        </w:pBdr>
        <w:rPr>
          <w:rFonts w:ascii="Calibri" w:hAnsi="Calibri" w:cs="Arial"/>
          <w:sz w:val="22"/>
          <w:szCs w:val="22"/>
        </w:rPr>
      </w:pPr>
      <w:r>
        <w:rPr>
          <w:rFonts w:ascii="Calibri" w:hAnsi="Calibri" w:cs="Arial"/>
          <w:sz w:val="22"/>
          <w:szCs w:val="22"/>
        </w:rPr>
        <w:t>Signature:</w:t>
      </w:r>
      <w:r w:rsidRPr="009E7960">
        <w:rPr>
          <w:rFonts w:ascii="Calibri" w:hAnsi="Calibri" w:cs="Arial"/>
          <w:sz w:val="22"/>
          <w:szCs w:val="22"/>
        </w:rPr>
        <w:t xml:space="preserve"> </w:t>
      </w:r>
      <w:r w:rsidRPr="00D750FC">
        <w:rPr>
          <w:rFonts w:ascii="Calibri" w:hAnsi="Calibri" w:cs="Arial"/>
          <w:sz w:val="22"/>
          <w:szCs w:val="22"/>
        </w:rPr>
        <w:t>________________</w:t>
      </w:r>
      <w:r>
        <w:rPr>
          <w:rFonts w:ascii="Calibri" w:hAnsi="Calibri" w:cs="Arial"/>
          <w:sz w:val="22"/>
          <w:szCs w:val="22"/>
        </w:rPr>
        <w:t>___________________________</w:t>
      </w:r>
      <w:r w:rsidRPr="00D750FC">
        <w:rPr>
          <w:rFonts w:ascii="Calibri" w:hAnsi="Calibri" w:cs="Arial"/>
          <w:sz w:val="22"/>
          <w:szCs w:val="22"/>
        </w:rPr>
        <w:t>________</w:t>
      </w:r>
    </w:p>
    <w:p w:rsidR="00F07410" w:rsidRDefault="00F07410" w:rsidP="00F07410">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F07410" w:rsidRDefault="00F07410" w:rsidP="00F07410">
      <w:pPr>
        <w:pBdr>
          <w:top w:val="single" w:sz="4" w:space="1" w:color="auto"/>
          <w:left w:val="single" w:sz="4" w:space="4" w:color="auto"/>
          <w:bottom w:val="single" w:sz="4" w:space="1" w:color="auto"/>
          <w:right w:val="single" w:sz="4" w:space="4" w:color="auto"/>
        </w:pBdr>
        <w:rPr>
          <w:rFonts w:ascii="Calibri" w:hAnsi="Calibri" w:cs="Arial"/>
          <w:sz w:val="22"/>
          <w:szCs w:val="22"/>
        </w:rPr>
      </w:pPr>
    </w:p>
    <w:p w:rsidR="00F07410" w:rsidRDefault="00F07410" w:rsidP="00F07410">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D750FC">
        <w:rPr>
          <w:rFonts w:ascii="Calibri" w:hAnsi="Calibri" w:cs="Arial"/>
          <w:sz w:val="22"/>
          <w:szCs w:val="22"/>
        </w:rPr>
        <w:t xml:space="preserve">Date: </w:t>
      </w:r>
      <w:r>
        <w:rPr>
          <w:rFonts w:ascii="Calibri" w:hAnsi="Calibri" w:cs="Arial"/>
          <w:sz w:val="22"/>
          <w:szCs w:val="22"/>
        </w:rPr>
        <w:t xml:space="preserve">         </w:t>
      </w:r>
      <w:r w:rsidRPr="00D750FC">
        <w:rPr>
          <w:rFonts w:ascii="Calibri" w:hAnsi="Calibri" w:cs="Arial"/>
          <w:sz w:val="22"/>
          <w:szCs w:val="22"/>
        </w:rPr>
        <w:t>__________</w:t>
      </w:r>
      <w:r>
        <w:rPr>
          <w:rFonts w:ascii="Calibri" w:hAnsi="Calibri" w:cs="Arial"/>
          <w:sz w:val="22"/>
          <w:szCs w:val="22"/>
        </w:rPr>
        <w:t>_________________________________________</w:t>
      </w:r>
    </w:p>
    <w:p w:rsidR="00A741EC" w:rsidRPr="00185288" w:rsidRDefault="00A741EC" w:rsidP="006F373D">
      <w:pPr>
        <w:pBdr>
          <w:top w:val="single" w:sz="4" w:space="1" w:color="auto"/>
          <w:left w:val="single" w:sz="4" w:space="4" w:color="auto"/>
          <w:bottom w:val="single" w:sz="4" w:space="1" w:color="auto"/>
          <w:right w:val="single" w:sz="4" w:space="4" w:color="auto"/>
        </w:pBdr>
        <w:rPr>
          <w:rFonts w:ascii="Calibri" w:hAnsi="Calibri"/>
          <w:sz w:val="16"/>
          <w:szCs w:val="22"/>
        </w:rPr>
      </w:pPr>
    </w:p>
    <w:sectPr w:rsidR="00A741EC" w:rsidRPr="00185288" w:rsidSect="00A66420">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MT">
    <w:altName w:val="Garamond"/>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59E7"/>
    <w:multiLevelType w:val="hybridMultilevel"/>
    <w:tmpl w:val="5F5E22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D58A1"/>
    <w:multiLevelType w:val="hybridMultilevel"/>
    <w:tmpl w:val="BFC0A6E0"/>
    <w:lvl w:ilvl="0" w:tplc="2EA00D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007DB"/>
    <w:multiLevelType w:val="hybridMultilevel"/>
    <w:tmpl w:val="37647FEC"/>
    <w:lvl w:ilvl="0" w:tplc="E520BD1A">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E4B06"/>
    <w:multiLevelType w:val="hybridMultilevel"/>
    <w:tmpl w:val="0AC0C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B70029"/>
    <w:multiLevelType w:val="hybridMultilevel"/>
    <w:tmpl w:val="9AAA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8534B"/>
    <w:multiLevelType w:val="hybridMultilevel"/>
    <w:tmpl w:val="704C8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62A78"/>
    <w:multiLevelType w:val="hybridMultilevel"/>
    <w:tmpl w:val="FCB2BB72"/>
    <w:lvl w:ilvl="0" w:tplc="2EA00D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0F756F"/>
    <w:multiLevelType w:val="hybridMultilevel"/>
    <w:tmpl w:val="01D0C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8387A"/>
    <w:multiLevelType w:val="multilevel"/>
    <w:tmpl w:val="B33CB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421AFE"/>
    <w:multiLevelType w:val="hybridMultilevel"/>
    <w:tmpl w:val="0A907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9C10FD"/>
    <w:multiLevelType w:val="hybridMultilevel"/>
    <w:tmpl w:val="B922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9401F0"/>
    <w:multiLevelType w:val="hybridMultilevel"/>
    <w:tmpl w:val="77964220"/>
    <w:lvl w:ilvl="0" w:tplc="DC146BF8">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6D6C51"/>
    <w:multiLevelType w:val="hybridMultilevel"/>
    <w:tmpl w:val="702E2EBE"/>
    <w:lvl w:ilvl="0" w:tplc="18DC2F78">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1"/>
  </w:num>
  <w:num w:numId="5">
    <w:abstractNumId w:val="2"/>
  </w:num>
  <w:num w:numId="6">
    <w:abstractNumId w:val="12"/>
  </w:num>
  <w:num w:numId="7">
    <w:abstractNumId w:val="8"/>
  </w:num>
  <w:num w:numId="8">
    <w:abstractNumId w:val="7"/>
  </w:num>
  <w:num w:numId="9">
    <w:abstractNumId w:val="6"/>
  </w:num>
  <w:num w:numId="10">
    <w:abstractNumId w:val="1"/>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AA"/>
    <w:rsid w:val="00002FC1"/>
    <w:rsid w:val="00037446"/>
    <w:rsid w:val="000530F5"/>
    <w:rsid w:val="00053903"/>
    <w:rsid w:val="000675D4"/>
    <w:rsid w:val="0008132D"/>
    <w:rsid w:val="000852FE"/>
    <w:rsid w:val="000C3A9E"/>
    <w:rsid w:val="000D18E8"/>
    <w:rsid w:val="00116395"/>
    <w:rsid w:val="001506D4"/>
    <w:rsid w:val="001647B2"/>
    <w:rsid w:val="001744F3"/>
    <w:rsid w:val="00185288"/>
    <w:rsid w:val="001D2AE6"/>
    <w:rsid w:val="001E5B3A"/>
    <w:rsid w:val="001E7E8A"/>
    <w:rsid w:val="00254813"/>
    <w:rsid w:val="00287662"/>
    <w:rsid w:val="002C3A73"/>
    <w:rsid w:val="0031023A"/>
    <w:rsid w:val="0034070B"/>
    <w:rsid w:val="003652EB"/>
    <w:rsid w:val="0042172D"/>
    <w:rsid w:val="00430FAA"/>
    <w:rsid w:val="004339D4"/>
    <w:rsid w:val="00434E0A"/>
    <w:rsid w:val="00436A20"/>
    <w:rsid w:val="00453300"/>
    <w:rsid w:val="00453E69"/>
    <w:rsid w:val="00481578"/>
    <w:rsid w:val="004B50AA"/>
    <w:rsid w:val="004E1F57"/>
    <w:rsid w:val="00587B65"/>
    <w:rsid w:val="0059638E"/>
    <w:rsid w:val="005A5424"/>
    <w:rsid w:val="005C1260"/>
    <w:rsid w:val="005E2128"/>
    <w:rsid w:val="006177A9"/>
    <w:rsid w:val="00620186"/>
    <w:rsid w:val="00625120"/>
    <w:rsid w:val="00646AFD"/>
    <w:rsid w:val="006833FB"/>
    <w:rsid w:val="00686C84"/>
    <w:rsid w:val="006946D0"/>
    <w:rsid w:val="00697F00"/>
    <w:rsid w:val="006A4643"/>
    <w:rsid w:val="006F373D"/>
    <w:rsid w:val="00730A43"/>
    <w:rsid w:val="007411DB"/>
    <w:rsid w:val="00744AE8"/>
    <w:rsid w:val="0079317E"/>
    <w:rsid w:val="00795F3F"/>
    <w:rsid w:val="007F67D4"/>
    <w:rsid w:val="0080530D"/>
    <w:rsid w:val="008310D2"/>
    <w:rsid w:val="00834E6E"/>
    <w:rsid w:val="00840FFA"/>
    <w:rsid w:val="008C36C8"/>
    <w:rsid w:val="008D64E6"/>
    <w:rsid w:val="008E452C"/>
    <w:rsid w:val="008E6D69"/>
    <w:rsid w:val="00904D74"/>
    <w:rsid w:val="00920C2C"/>
    <w:rsid w:val="0093763B"/>
    <w:rsid w:val="00A47301"/>
    <w:rsid w:val="00A513B8"/>
    <w:rsid w:val="00A66420"/>
    <w:rsid w:val="00A741EC"/>
    <w:rsid w:val="00AA2C71"/>
    <w:rsid w:val="00AC09FF"/>
    <w:rsid w:val="00B239A1"/>
    <w:rsid w:val="00C21B0A"/>
    <w:rsid w:val="00C26D1E"/>
    <w:rsid w:val="00C27D03"/>
    <w:rsid w:val="00C4306D"/>
    <w:rsid w:val="00C71E9B"/>
    <w:rsid w:val="00CC15FE"/>
    <w:rsid w:val="00CF4756"/>
    <w:rsid w:val="00D12102"/>
    <w:rsid w:val="00D61882"/>
    <w:rsid w:val="00D66E44"/>
    <w:rsid w:val="00D750FC"/>
    <w:rsid w:val="00D76DA0"/>
    <w:rsid w:val="00D81696"/>
    <w:rsid w:val="00D87156"/>
    <w:rsid w:val="00DB30C8"/>
    <w:rsid w:val="00DD36F1"/>
    <w:rsid w:val="00DE0D2B"/>
    <w:rsid w:val="00E6052B"/>
    <w:rsid w:val="00E90493"/>
    <w:rsid w:val="00EA62D4"/>
    <w:rsid w:val="00ED27C8"/>
    <w:rsid w:val="00ED5AC3"/>
    <w:rsid w:val="00EF6613"/>
    <w:rsid w:val="00F04285"/>
    <w:rsid w:val="00F07410"/>
    <w:rsid w:val="00F2754F"/>
    <w:rsid w:val="00F325C1"/>
    <w:rsid w:val="00F51AA8"/>
    <w:rsid w:val="00F649F3"/>
    <w:rsid w:val="00F80837"/>
    <w:rsid w:val="00FC39A2"/>
    <w:rsid w:val="00FD6A45"/>
    <w:rsid w:val="00FE57D6"/>
    <w:rsid w:val="00FE5A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D5A63F0B-E67D-4F4B-938F-EF7D4E21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FAA"/>
    <w:pPr>
      <w:spacing w:after="0" w:line="240" w:lineRule="auto"/>
    </w:pPr>
    <w:rPr>
      <w:rFonts w:ascii="New York" w:eastAsia="Times New Roman" w:hAnsi="New York" w:cs="Times New Roman"/>
      <w:sz w:val="24"/>
      <w:szCs w:val="20"/>
    </w:rPr>
  </w:style>
  <w:style w:type="paragraph" w:styleId="Heading1">
    <w:name w:val="heading 1"/>
    <w:basedOn w:val="Normal"/>
    <w:next w:val="Normal"/>
    <w:link w:val="Heading1Char"/>
    <w:qFormat/>
    <w:rsid w:val="00430FAA"/>
    <w:pPr>
      <w:keepNext/>
      <w:jc w:val="center"/>
      <w:outlineLvl w:val="0"/>
    </w:pPr>
    <w:rPr>
      <w:rFonts w:ascii="Arial" w:hAnsi="Arial"/>
      <w:b/>
      <w:sz w:val="40"/>
      <w:u w:val="single"/>
    </w:rPr>
  </w:style>
  <w:style w:type="paragraph" w:styleId="Heading6">
    <w:name w:val="heading 6"/>
    <w:basedOn w:val="Normal"/>
    <w:next w:val="Normal"/>
    <w:link w:val="Heading6Char"/>
    <w:qFormat/>
    <w:rsid w:val="00430FAA"/>
    <w:pPr>
      <w:keepNext/>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FAA"/>
    <w:rPr>
      <w:rFonts w:ascii="Arial" w:eastAsia="Times New Roman" w:hAnsi="Arial" w:cs="Times New Roman"/>
      <w:b/>
      <w:sz w:val="40"/>
      <w:szCs w:val="20"/>
      <w:u w:val="single"/>
    </w:rPr>
  </w:style>
  <w:style w:type="character" w:customStyle="1" w:styleId="Heading6Char">
    <w:name w:val="Heading 6 Char"/>
    <w:basedOn w:val="DefaultParagraphFont"/>
    <w:link w:val="Heading6"/>
    <w:rsid w:val="00430FAA"/>
    <w:rPr>
      <w:rFonts w:ascii="Arial" w:eastAsia="Times New Roman" w:hAnsi="Arial" w:cs="Times New Roman"/>
      <w:b/>
      <w:szCs w:val="20"/>
    </w:rPr>
  </w:style>
  <w:style w:type="paragraph" w:styleId="BodyText">
    <w:name w:val="Body Text"/>
    <w:basedOn w:val="Normal"/>
    <w:link w:val="BodyTextChar"/>
    <w:rsid w:val="00430FAA"/>
    <w:pPr>
      <w:jc w:val="both"/>
    </w:pPr>
    <w:rPr>
      <w:rFonts w:ascii="Garamond MT" w:hAnsi="Garamond MT"/>
    </w:rPr>
  </w:style>
  <w:style w:type="character" w:customStyle="1" w:styleId="BodyTextChar">
    <w:name w:val="Body Text Char"/>
    <w:basedOn w:val="DefaultParagraphFont"/>
    <w:link w:val="BodyText"/>
    <w:rsid w:val="00430FAA"/>
    <w:rPr>
      <w:rFonts w:ascii="Garamond MT" w:eastAsia="Times New Roman" w:hAnsi="Garamond MT" w:cs="Times New Roman"/>
      <w:sz w:val="24"/>
      <w:szCs w:val="20"/>
    </w:rPr>
  </w:style>
  <w:style w:type="paragraph" w:styleId="BodyText2">
    <w:name w:val="Body Text 2"/>
    <w:basedOn w:val="Normal"/>
    <w:link w:val="BodyText2Char"/>
    <w:rsid w:val="00430FAA"/>
    <w:pPr>
      <w:tabs>
        <w:tab w:val="left" w:pos="9703"/>
      </w:tabs>
    </w:pPr>
    <w:rPr>
      <w:rFonts w:ascii="Garamond" w:hAnsi="Garamond"/>
      <w:b/>
    </w:rPr>
  </w:style>
  <w:style w:type="character" w:customStyle="1" w:styleId="BodyText2Char">
    <w:name w:val="Body Text 2 Char"/>
    <w:basedOn w:val="DefaultParagraphFont"/>
    <w:link w:val="BodyText2"/>
    <w:rsid w:val="00430FAA"/>
    <w:rPr>
      <w:rFonts w:ascii="Garamond" w:eastAsia="Times New Roman" w:hAnsi="Garamond" w:cs="Times New Roman"/>
      <w:b/>
      <w:sz w:val="24"/>
      <w:szCs w:val="20"/>
    </w:rPr>
  </w:style>
  <w:style w:type="paragraph" w:styleId="BodyTextIndent">
    <w:name w:val="Body Text Indent"/>
    <w:basedOn w:val="Normal"/>
    <w:link w:val="BodyTextIndentChar"/>
    <w:rsid w:val="00430FAA"/>
    <w:pPr>
      <w:spacing w:after="120"/>
      <w:ind w:left="283"/>
    </w:pPr>
  </w:style>
  <w:style w:type="character" w:customStyle="1" w:styleId="BodyTextIndentChar">
    <w:name w:val="Body Text Indent Char"/>
    <w:basedOn w:val="DefaultParagraphFont"/>
    <w:link w:val="BodyTextIndent"/>
    <w:rsid w:val="00430FAA"/>
    <w:rPr>
      <w:rFonts w:ascii="New York" w:eastAsia="Times New Roman" w:hAnsi="New York" w:cs="Times New Roman"/>
      <w:sz w:val="24"/>
      <w:szCs w:val="20"/>
    </w:rPr>
  </w:style>
  <w:style w:type="character" w:styleId="Hyperlink">
    <w:name w:val="Hyperlink"/>
    <w:rsid w:val="00430FAA"/>
    <w:rPr>
      <w:color w:val="0000FF"/>
      <w:u w:val="single"/>
    </w:rPr>
  </w:style>
  <w:style w:type="paragraph" w:customStyle="1" w:styleId="Default">
    <w:name w:val="Default"/>
    <w:rsid w:val="0079317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AA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3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B8"/>
    <w:rPr>
      <w:rFonts w:ascii="Segoe UI" w:eastAsia="Times New Roman" w:hAnsi="Segoe UI" w:cs="Segoe UI"/>
      <w:sz w:val="18"/>
      <w:szCs w:val="18"/>
    </w:rPr>
  </w:style>
  <w:style w:type="paragraph" w:styleId="ListParagraph">
    <w:name w:val="List Paragraph"/>
    <w:basedOn w:val="Normal"/>
    <w:uiPriority w:val="34"/>
    <w:qFormat/>
    <w:rsid w:val="00A66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1324">
      <w:bodyDiv w:val="1"/>
      <w:marLeft w:val="0"/>
      <w:marRight w:val="0"/>
      <w:marTop w:val="0"/>
      <w:marBottom w:val="0"/>
      <w:divBdr>
        <w:top w:val="none" w:sz="0" w:space="0" w:color="auto"/>
        <w:left w:val="none" w:sz="0" w:space="0" w:color="auto"/>
        <w:bottom w:val="none" w:sz="0" w:space="0" w:color="auto"/>
        <w:right w:val="none" w:sz="0" w:space="0" w:color="auto"/>
      </w:divBdr>
    </w:div>
    <w:div w:id="253171444">
      <w:bodyDiv w:val="1"/>
      <w:marLeft w:val="0"/>
      <w:marRight w:val="0"/>
      <w:marTop w:val="0"/>
      <w:marBottom w:val="0"/>
      <w:divBdr>
        <w:top w:val="none" w:sz="0" w:space="0" w:color="auto"/>
        <w:left w:val="none" w:sz="0" w:space="0" w:color="auto"/>
        <w:bottom w:val="none" w:sz="0" w:space="0" w:color="auto"/>
        <w:right w:val="none" w:sz="0" w:space="0" w:color="auto"/>
      </w:divBdr>
    </w:div>
    <w:div w:id="466053310">
      <w:bodyDiv w:val="1"/>
      <w:marLeft w:val="0"/>
      <w:marRight w:val="0"/>
      <w:marTop w:val="0"/>
      <w:marBottom w:val="0"/>
      <w:divBdr>
        <w:top w:val="none" w:sz="0" w:space="0" w:color="auto"/>
        <w:left w:val="none" w:sz="0" w:space="0" w:color="auto"/>
        <w:bottom w:val="none" w:sz="0" w:space="0" w:color="auto"/>
        <w:right w:val="none" w:sz="0" w:space="0" w:color="auto"/>
      </w:divBdr>
    </w:div>
    <w:div w:id="526721995">
      <w:bodyDiv w:val="1"/>
      <w:marLeft w:val="0"/>
      <w:marRight w:val="0"/>
      <w:marTop w:val="0"/>
      <w:marBottom w:val="0"/>
      <w:divBdr>
        <w:top w:val="none" w:sz="0" w:space="0" w:color="auto"/>
        <w:left w:val="none" w:sz="0" w:space="0" w:color="auto"/>
        <w:bottom w:val="none" w:sz="0" w:space="0" w:color="auto"/>
        <w:right w:val="none" w:sz="0" w:space="0" w:color="auto"/>
      </w:divBdr>
    </w:div>
    <w:div w:id="544026200">
      <w:bodyDiv w:val="1"/>
      <w:marLeft w:val="0"/>
      <w:marRight w:val="0"/>
      <w:marTop w:val="0"/>
      <w:marBottom w:val="0"/>
      <w:divBdr>
        <w:top w:val="none" w:sz="0" w:space="0" w:color="auto"/>
        <w:left w:val="none" w:sz="0" w:space="0" w:color="auto"/>
        <w:bottom w:val="none" w:sz="0" w:space="0" w:color="auto"/>
        <w:right w:val="none" w:sz="0" w:space="0" w:color="auto"/>
      </w:divBdr>
    </w:div>
    <w:div w:id="566838054">
      <w:bodyDiv w:val="1"/>
      <w:marLeft w:val="0"/>
      <w:marRight w:val="0"/>
      <w:marTop w:val="0"/>
      <w:marBottom w:val="0"/>
      <w:divBdr>
        <w:top w:val="none" w:sz="0" w:space="0" w:color="auto"/>
        <w:left w:val="none" w:sz="0" w:space="0" w:color="auto"/>
        <w:bottom w:val="none" w:sz="0" w:space="0" w:color="auto"/>
        <w:right w:val="none" w:sz="0" w:space="0" w:color="auto"/>
      </w:divBdr>
    </w:div>
    <w:div w:id="742995303">
      <w:bodyDiv w:val="1"/>
      <w:marLeft w:val="0"/>
      <w:marRight w:val="0"/>
      <w:marTop w:val="0"/>
      <w:marBottom w:val="0"/>
      <w:divBdr>
        <w:top w:val="none" w:sz="0" w:space="0" w:color="auto"/>
        <w:left w:val="none" w:sz="0" w:space="0" w:color="auto"/>
        <w:bottom w:val="none" w:sz="0" w:space="0" w:color="auto"/>
        <w:right w:val="none" w:sz="0" w:space="0" w:color="auto"/>
      </w:divBdr>
    </w:div>
    <w:div w:id="823084064">
      <w:bodyDiv w:val="1"/>
      <w:marLeft w:val="0"/>
      <w:marRight w:val="0"/>
      <w:marTop w:val="0"/>
      <w:marBottom w:val="0"/>
      <w:divBdr>
        <w:top w:val="none" w:sz="0" w:space="0" w:color="auto"/>
        <w:left w:val="none" w:sz="0" w:space="0" w:color="auto"/>
        <w:bottom w:val="none" w:sz="0" w:space="0" w:color="auto"/>
        <w:right w:val="none" w:sz="0" w:space="0" w:color="auto"/>
      </w:divBdr>
    </w:div>
    <w:div w:id="864095402">
      <w:bodyDiv w:val="1"/>
      <w:marLeft w:val="0"/>
      <w:marRight w:val="0"/>
      <w:marTop w:val="0"/>
      <w:marBottom w:val="0"/>
      <w:divBdr>
        <w:top w:val="none" w:sz="0" w:space="0" w:color="auto"/>
        <w:left w:val="none" w:sz="0" w:space="0" w:color="auto"/>
        <w:bottom w:val="none" w:sz="0" w:space="0" w:color="auto"/>
        <w:right w:val="none" w:sz="0" w:space="0" w:color="auto"/>
      </w:divBdr>
    </w:div>
    <w:div w:id="965891163">
      <w:bodyDiv w:val="1"/>
      <w:marLeft w:val="0"/>
      <w:marRight w:val="0"/>
      <w:marTop w:val="0"/>
      <w:marBottom w:val="0"/>
      <w:divBdr>
        <w:top w:val="none" w:sz="0" w:space="0" w:color="auto"/>
        <w:left w:val="none" w:sz="0" w:space="0" w:color="auto"/>
        <w:bottom w:val="none" w:sz="0" w:space="0" w:color="auto"/>
        <w:right w:val="none" w:sz="0" w:space="0" w:color="auto"/>
      </w:divBdr>
    </w:div>
    <w:div w:id="966858693">
      <w:bodyDiv w:val="1"/>
      <w:marLeft w:val="0"/>
      <w:marRight w:val="0"/>
      <w:marTop w:val="0"/>
      <w:marBottom w:val="0"/>
      <w:divBdr>
        <w:top w:val="none" w:sz="0" w:space="0" w:color="auto"/>
        <w:left w:val="none" w:sz="0" w:space="0" w:color="auto"/>
        <w:bottom w:val="none" w:sz="0" w:space="0" w:color="auto"/>
        <w:right w:val="none" w:sz="0" w:space="0" w:color="auto"/>
      </w:divBdr>
    </w:div>
    <w:div w:id="1012686362">
      <w:bodyDiv w:val="1"/>
      <w:marLeft w:val="0"/>
      <w:marRight w:val="0"/>
      <w:marTop w:val="0"/>
      <w:marBottom w:val="0"/>
      <w:divBdr>
        <w:top w:val="none" w:sz="0" w:space="0" w:color="auto"/>
        <w:left w:val="none" w:sz="0" w:space="0" w:color="auto"/>
        <w:bottom w:val="none" w:sz="0" w:space="0" w:color="auto"/>
        <w:right w:val="none" w:sz="0" w:space="0" w:color="auto"/>
      </w:divBdr>
    </w:div>
    <w:div w:id="1066027905">
      <w:bodyDiv w:val="1"/>
      <w:marLeft w:val="0"/>
      <w:marRight w:val="0"/>
      <w:marTop w:val="0"/>
      <w:marBottom w:val="0"/>
      <w:divBdr>
        <w:top w:val="none" w:sz="0" w:space="0" w:color="auto"/>
        <w:left w:val="none" w:sz="0" w:space="0" w:color="auto"/>
        <w:bottom w:val="none" w:sz="0" w:space="0" w:color="auto"/>
        <w:right w:val="none" w:sz="0" w:space="0" w:color="auto"/>
      </w:divBdr>
    </w:div>
    <w:div w:id="1244534729">
      <w:bodyDiv w:val="1"/>
      <w:marLeft w:val="0"/>
      <w:marRight w:val="0"/>
      <w:marTop w:val="0"/>
      <w:marBottom w:val="0"/>
      <w:divBdr>
        <w:top w:val="none" w:sz="0" w:space="0" w:color="auto"/>
        <w:left w:val="none" w:sz="0" w:space="0" w:color="auto"/>
        <w:bottom w:val="none" w:sz="0" w:space="0" w:color="auto"/>
        <w:right w:val="none" w:sz="0" w:space="0" w:color="auto"/>
      </w:divBdr>
    </w:div>
    <w:div w:id="1332484304">
      <w:bodyDiv w:val="1"/>
      <w:marLeft w:val="0"/>
      <w:marRight w:val="0"/>
      <w:marTop w:val="0"/>
      <w:marBottom w:val="0"/>
      <w:divBdr>
        <w:top w:val="none" w:sz="0" w:space="0" w:color="auto"/>
        <w:left w:val="none" w:sz="0" w:space="0" w:color="auto"/>
        <w:bottom w:val="none" w:sz="0" w:space="0" w:color="auto"/>
        <w:right w:val="none" w:sz="0" w:space="0" w:color="auto"/>
      </w:divBdr>
    </w:div>
    <w:div w:id="1347635285">
      <w:bodyDiv w:val="1"/>
      <w:marLeft w:val="0"/>
      <w:marRight w:val="0"/>
      <w:marTop w:val="0"/>
      <w:marBottom w:val="0"/>
      <w:divBdr>
        <w:top w:val="none" w:sz="0" w:space="0" w:color="auto"/>
        <w:left w:val="none" w:sz="0" w:space="0" w:color="auto"/>
        <w:bottom w:val="none" w:sz="0" w:space="0" w:color="auto"/>
        <w:right w:val="none" w:sz="0" w:space="0" w:color="auto"/>
      </w:divBdr>
    </w:div>
    <w:div w:id="1404177015">
      <w:bodyDiv w:val="1"/>
      <w:marLeft w:val="0"/>
      <w:marRight w:val="0"/>
      <w:marTop w:val="0"/>
      <w:marBottom w:val="0"/>
      <w:divBdr>
        <w:top w:val="none" w:sz="0" w:space="0" w:color="auto"/>
        <w:left w:val="none" w:sz="0" w:space="0" w:color="auto"/>
        <w:bottom w:val="none" w:sz="0" w:space="0" w:color="auto"/>
        <w:right w:val="none" w:sz="0" w:space="0" w:color="auto"/>
      </w:divBdr>
    </w:div>
    <w:div w:id="1504783234">
      <w:bodyDiv w:val="1"/>
      <w:marLeft w:val="0"/>
      <w:marRight w:val="0"/>
      <w:marTop w:val="0"/>
      <w:marBottom w:val="0"/>
      <w:divBdr>
        <w:top w:val="none" w:sz="0" w:space="0" w:color="auto"/>
        <w:left w:val="none" w:sz="0" w:space="0" w:color="auto"/>
        <w:bottom w:val="none" w:sz="0" w:space="0" w:color="auto"/>
        <w:right w:val="none" w:sz="0" w:space="0" w:color="auto"/>
      </w:divBdr>
    </w:div>
    <w:div w:id="1570537292">
      <w:bodyDiv w:val="1"/>
      <w:marLeft w:val="0"/>
      <w:marRight w:val="0"/>
      <w:marTop w:val="0"/>
      <w:marBottom w:val="0"/>
      <w:divBdr>
        <w:top w:val="none" w:sz="0" w:space="0" w:color="auto"/>
        <w:left w:val="none" w:sz="0" w:space="0" w:color="auto"/>
        <w:bottom w:val="none" w:sz="0" w:space="0" w:color="auto"/>
        <w:right w:val="none" w:sz="0" w:space="0" w:color="auto"/>
      </w:divBdr>
    </w:div>
    <w:div w:id="1596866044">
      <w:bodyDiv w:val="1"/>
      <w:marLeft w:val="0"/>
      <w:marRight w:val="0"/>
      <w:marTop w:val="0"/>
      <w:marBottom w:val="0"/>
      <w:divBdr>
        <w:top w:val="none" w:sz="0" w:space="0" w:color="auto"/>
        <w:left w:val="none" w:sz="0" w:space="0" w:color="auto"/>
        <w:bottom w:val="none" w:sz="0" w:space="0" w:color="auto"/>
        <w:right w:val="none" w:sz="0" w:space="0" w:color="auto"/>
      </w:divBdr>
    </w:div>
    <w:div w:id="1709186926">
      <w:bodyDiv w:val="1"/>
      <w:marLeft w:val="0"/>
      <w:marRight w:val="0"/>
      <w:marTop w:val="0"/>
      <w:marBottom w:val="0"/>
      <w:divBdr>
        <w:top w:val="none" w:sz="0" w:space="0" w:color="auto"/>
        <w:left w:val="none" w:sz="0" w:space="0" w:color="auto"/>
        <w:bottom w:val="none" w:sz="0" w:space="0" w:color="auto"/>
        <w:right w:val="none" w:sz="0" w:space="0" w:color="auto"/>
      </w:divBdr>
    </w:div>
    <w:div w:id="1760444059">
      <w:bodyDiv w:val="1"/>
      <w:marLeft w:val="0"/>
      <w:marRight w:val="0"/>
      <w:marTop w:val="0"/>
      <w:marBottom w:val="0"/>
      <w:divBdr>
        <w:top w:val="none" w:sz="0" w:space="0" w:color="auto"/>
        <w:left w:val="none" w:sz="0" w:space="0" w:color="auto"/>
        <w:bottom w:val="none" w:sz="0" w:space="0" w:color="auto"/>
        <w:right w:val="none" w:sz="0" w:space="0" w:color="auto"/>
      </w:divBdr>
    </w:div>
    <w:div w:id="1788622276">
      <w:bodyDiv w:val="1"/>
      <w:marLeft w:val="0"/>
      <w:marRight w:val="0"/>
      <w:marTop w:val="0"/>
      <w:marBottom w:val="0"/>
      <w:divBdr>
        <w:top w:val="none" w:sz="0" w:space="0" w:color="auto"/>
        <w:left w:val="none" w:sz="0" w:space="0" w:color="auto"/>
        <w:bottom w:val="none" w:sz="0" w:space="0" w:color="auto"/>
        <w:right w:val="none" w:sz="0" w:space="0" w:color="auto"/>
      </w:divBdr>
    </w:div>
    <w:div w:id="1917275202">
      <w:bodyDiv w:val="1"/>
      <w:marLeft w:val="0"/>
      <w:marRight w:val="0"/>
      <w:marTop w:val="0"/>
      <w:marBottom w:val="0"/>
      <w:divBdr>
        <w:top w:val="none" w:sz="0" w:space="0" w:color="auto"/>
        <w:left w:val="none" w:sz="0" w:space="0" w:color="auto"/>
        <w:bottom w:val="none" w:sz="0" w:space="0" w:color="auto"/>
        <w:right w:val="none" w:sz="0" w:space="0" w:color="auto"/>
      </w:divBdr>
    </w:div>
    <w:div w:id="1997293782">
      <w:bodyDiv w:val="1"/>
      <w:marLeft w:val="0"/>
      <w:marRight w:val="0"/>
      <w:marTop w:val="0"/>
      <w:marBottom w:val="0"/>
      <w:divBdr>
        <w:top w:val="none" w:sz="0" w:space="0" w:color="auto"/>
        <w:left w:val="none" w:sz="0" w:space="0" w:color="auto"/>
        <w:bottom w:val="none" w:sz="0" w:space="0" w:color="auto"/>
        <w:right w:val="none" w:sz="0" w:space="0" w:color="auto"/>
      </w:divBdr>
    </w:div>
    <w:div w:id="213891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www.welfare.qmul.ac.uk/student-life-and-study/your-studies/thinking-leav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equalityhumanrights.com/en/equality-act/protected-characteristics" TargetMode="External"/><Relationship Id="rId4" Type="http://schemas.openxmlformats.org/officeDocument/2006/relationships/webSettings" Target="webSettings.xml"/><Relationship Id="rId9" Type="http://schemas.openxmlformats.org/officeDocument/2006/relationships/hyperlink" Target="http://www.welfare.qmul.ac.uk/student-life-and-study/your-studies/thinking-lea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2605</Words>
  <Characters>14851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QMUL</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Cornell</dc:creator>
  <cp:keywords/>
  <dc:description/>
  <cp:lastModifiedBy>Siobhan Finney</cp:lastModifiedBy>
  <cp:revision>2</cp:revision>
  <cp:lastPrinted>2018-07-25T09:09:00Z</cp:lastPrinted>
  <dcterms:created xsi:type="dcterms:W3CDTF">2019-12-04T16:54:00Z</dcterms:created>
  <dcterms:modified xsi:type="dcterms:W3CDTF">2019-12-04T16:54:00Z</dcterms:modified>
</cp:coreProperties>
</file>