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3ED6A" w14:textId="77777777" w:rsidR="00F44484" w:rsidRDefault="00F44484">
      <w:pPr>
        <w:rPr>
          <w:sz w:val="22"/>
          <w:szCs w:val="22"/>
        </w:rPr>
      </w:pPr>
    </w:p>
    <w:p w14:paraId="63E7E06F" w14:textId="77777777" w:rsidR="00052DF7" w:rsidRPr="0045639B" w:rsidRDefault="00052DF7" w:rsidP="00052DF7">
      <w:pPr>
        <w:jc w:val="center"/>
        <w:outlineLvl w:val="0"/>
        <w:rPr>
          <w:b/>
          <w:sz w:val="36"/>
          <w:szCs w:val="36"/>
          <w:u w:val="single"/>
        </w:rPr>
      </w:pPr>
      <w:r w:rsidRPr="0045639B">
        <w:rPr>
          <w:rFonts w:cs="Arial"/>
          <w:b/>
          <w:sz w:val="36"/>
          <w:szCs w:val="36"/>
          <w:u w:val="single"/>
        </w:rPr>
        <w:t>Study</w:t>
      </w:r>
      <w:r w:rsidRPr="0045639B">
        <w:rPr>
          <w:rFonts w:ascii="Tahoma" w:hAnsi="Tahoma" w:cs="Tahoma"/>
          <w:b/>
          <w:sz w:val="36"/>
          <w:szCs w:val="36"/>
          <w:u w:val="single"/>
        </w:rPr>
        <w:t xml:space="preserve"> </w:t>
      </w:r>
      <w:r w:rsidRPr="0045639B">
        <w:rPr>
          <w:b/>
          <w:sz w:val="36"/>
          <w:szCs w:val="36"/>
          <w:u w:val="single"/>
        </w:rPr>
        <w:t>Title</w:t>
      </w:r>
    </w:p>
    <w:p w14:paraId="5199F5F0" w14:textId="77777777" w:rsidR="00052DF7" w:rsidRDefault="00052DF7" w:rsidP="00052DF7">
      <w:pPr>
        <w:rPr>
          <w:b/>
        </w:rPr>
      </w:pPr>
    </w:p>
    <w:p w14:paraId="1A7CDC72" w14:textId="77777777" w:rsidR="00B538E7" w:rsidRDefault="00CD689B" w:rsidP="003E61F5">
      <w:pPr>
        <w:jc w:val="center"/>
        <w:outlineLvl w:val="0"/>
        <w:rPr>
          <w:rFonts w:cs="Arial"/>
          <w:b/>
          <w:sz w:val="36"/>
          <w:szCs w:val="36"/>
          <w:u w:val="single"/>
        </w:rPr>
      </w:pPr>
      <w:r w:rsidRPr="0045639B">
        <w:rPr>
          <w:rFonts w:cs="Arial"/>
          <w:b/>
          <w:sz w:val="36"/>
          <w:szCs w:val="36"/>
          <w:u w:val="single"/>
        </w:rPr>
        <w:t xml:space="preserve">Data </w:t>
      </w:r>
      <w:r w:rsidR="00B538E7">
        <w:rPr>
          <w:rFonts w:cs="Arial"/>
          <w:b/>
          <w:sz w:val="36"/>
          <w:szCs w:val="36"/>
          <w:u w:val="single"/>
        </w:rPr>
        <w:t xml:space="preserve">Access </w:t>
      </w:r>
      <w:r w:rsidR="001043A1">
        <w:rPr>
          <w:rFonts w:cs="Arial"/>
          <w:b/>
          <w:sz w:val="36"/>
          <w:szCs w:val="36"/>
          <w:u w:val="single"/>
        </w:rPr>
        <w:t>Request</w:t>
      </w:r>
    </w:p>
    <w:p w14:paraId="4321B63D" w14:textId="77777777" w:rsidR="00B538E7" w:rsidRDefault="00B538E7" w:rsidP="003E61F5">
      <w:pPr>
        <w:jc w:val="center"/>
        <w:outlineLvl w:val="0"/>
        <w:rPr>
          <w:rFonts w:cs="Arial"/>
          <w:b/>
          <w:sz w:val="36"/>
          <w:szCs w:val="36"/>
          <w:u w:val="single"/>
        </w:rPr>
      </w:pPr>
    </w:p>
    <w:p w14:paraId="7F591E2B" w14:textId="22367881" w:rsidR="00CD689B" w:rsidRPr="00B538E7" w:rsidRDefault="00B538E7" w:rsidP="003E61F5">
      <w:pPr>
        <w:jc w:val="center"/>
        <w:outlineLvl w:val="0"/>
        <w:rPr>
          <w:rFonts w:cs="Arial"/>
          <w:b/>
          <w:sz w:val="28"/>
          <w:szCs w:val="28"/>
          <w:u w:val="single"/>
        </w:rPr>
      </w:pPr>
      <w:r w:rsidRPr="00B538E7">
        <w:rPr>
          <w:rFonts w:cs="Arial"/>
          <w:b/>
          <w:sz w:val="28"/>
          <w:szCs w:val="28"/>
          <w:u w:val="single"/>
        </w:rPr>
        <w:t xml:space="preserve">This form is to be used where </w:t>
      </w:r>
      <w:r w:rsidR="00544D01">
        <w:rPr>
          <w:rFonts w:cs="Arial"/>
          <w:b/>
          <w:sz w:val="28"/>
          <w:szCs w:val="28"/>
          <w:u w:val="single"/>
        </w:rPr>
        <w:t xml:space="preserve">researchers </w:t>
      </w:r>
      <w:r w:rsidRPr="00B538E7">
        <w:rPr>
          <w:rFonts w:cs="Arial"/>
          <w:b/>
          <w:sz w:val="28"/>
          <w:szCs w:val="28"/>
          <w:u w:val="single"/>
        </w:rPr>
        <w:t>who are not part of the study team</w:t>
      </w:r>
      <w:r w:rsidR="00544D01" w:rsidRPr="00544D01">
        <w:rPr>
          <w:rFonts w:cs="Arial"/>
          <w:b/>
          <w:sz w:val="28"/>
          <w:szCs w:val="28"/>
          <w:u w:val="single"/>
        </w:rPr>
        <w:t xml:space="preserve"> </w:t>
      </w:r>
      <w:r w:rsidR="00544D01">
        <w:rPr>
          <w:rFonts w:cs="Arial"/>
          <w:b/>
          <w:sz w:val="28"/>
          <w:szCs w:val="28"/>
          <w:u w:val="single"/>
        </w:rPr>
        <w:t xml:space="preserve">require </w:t>
      </w:r>
      <w:r w:rsidR="00544D01" w:rsidRPr="00B538E7">
        <w:rPr>
          <w:rFonts w:cs="Arial"/>
          <w:b/>
          <w:sz w:val="28"/>
          <w:szCs w:val="28"/>
          <w:u w:val="single"/>
        </w:rPr>
        <w:t xml:space="preserve">access to data </w:t>
      </w:r>
      <w:r w:rsidR="00544D01">
        <w:rPr>
          <w:rFonts w:cs="Arial"/>
          <w:b/>
          <w:sz w:val="28"/>
          <w:szCs w:val="28"/>
          <w:u w:val="single"/>
        </w:rPr>
        <w:t xml:space="preserve">held and remaining on the </w:t>
      </w:r>
      <w:r w:rsidR="00544D01" w:rsidRPr="00B538E7">
        <w:rPr>
          <w:rFonts w:cs="Arial"/>
          <w:b/>
          <w:sz w:val="28"/>
          <w:szCs w:val="28"/>
          <w:u w:val="single"/>
        </w:rPr>
        <w:t xml:space="preserve">PCTU Safe Haven </w:t>
      </w:r>
    </w:p>
    <w:p w14:paraId="18E759ED" w14:textId="77777777" w:rsidR="00361F5C" w:rsidRDefault="00361F5C" w:rsidP="00CD689B">
      <w:pPr>
        <w:jc w:val="center"/>
        <w:rPr>
          <w:rFonts w:cs="Arial"/>
          <w:b/>
          <w:u w:val="single"/>
        </w:rPr>
      </w:pPr>
    </w:p>
    <w:p w14:paraId="7E7187C6" w14:textId="77777777" w:rsidR="00CD689B" w:rsidRPr="0045639B" w:rsidRDefault="00CD689B" w:rsidP="00CD689B">
      <w:pPr>
        <w:rPr>
          <w:rFonts w:cs="Arial"/>
          <w:i/>
          <w:sz w:val="22"/>
        </w:rPr>
      </w:pPr>
    </w:p>
    <w:p w14:paraId="6472BD59" w14:textId="77777777" w:rsidR="00CD689B" w:rsidRDefault="00CD689B" w:rsidP="003E61F5">
      <w:pPr>
        <w:jc w:val="center"/>
        <w:outlineLvl w:val="0"/>
        <w:rPr>
          <w:rFonts w:cs="Arial"/>
        </w:rPr>
      </w:pPr>
      <w:r>
        <w:rPr>
          <w:rFonts w:cs="Arial"/>
        </w:rPr>
        <w:t xml:space="preserve">Version: </w:t>
      </w:r>
      <w:r w:rsidR="006E23E7">
        <w:rPr>
          <w:rFonts w:cs="Arial"/>
        </w:rPr>
        <w:t>0.</w:t>
      </w:r>
      <w:r w:rsidR="00052DF7">
        <w:rPr>
          <w:rFonts w:cs="Arial"/>
        </w:rPr>
        <w:t>1</w:t>
      </w:r>
    </w:p>
    <w:p w14:paraId="20D6FA71" w14:textId="77777777" w:rsidR="00DD7743" w:rsidRDefault="00955130" w:rsidP="0045639B">
      <w:pPr>
        <w:jc w:val="center"/>
        <w:rPr>
          <w:rFonts w:cs="Arial"/>
        </w:rPr>
      </w:pPr>
      <w:r>
        <w:rPr>
          <w:rFonts w:cs="Arial"/>
        </w:rPr>
        <w:t xml:space="preserve">Date: </w:t>
      </w:r>
      <w:r w:rsidR="00052DF7">
        <w:rPr>
          <w:rFonts w:cs="Arial"/>
        </w:rPr>
        <w:t>DD MMM YYYY</w:t>
      </w:r>
    </w:p>
    <w:p w14:paraId="7252853C" w14:textId="77777777" w:rsidR="00DD7743" w:rsidRDefault="001F2C0D" w:rsidP="00291644">
      <w:pPr>
        <w:jc w:val="center"/>
        <w:rPr>
          <w:b/>
        </w:rPr>
      </w:pPr>
      <w:r>
        <w:rPr>
          <w:rFonts w:cs="Arial"/>
        </w:rPr>
        <w:t xml:space="preserve">Data Sharing ID number DS </w:t>
      </w:r>
      <w:r w:rsidR="00052DF7">
        <w:rPr>
          <w:rFonts w:cs="Arial"/>
        </w:rPr>
        <w:t>XXX</w:t>
      </w:r>
    </w:p>
    <w:p w14:paraId="62CE33E0" w14:textId="77777777" w:rsidR="0045639B" w:rsidRDefault="00A516D8" w:rsidP="00DD7743">
      <w:pPr>
        <w:spacing w:line="259" w:lineRule="auto"/>
        <w:rPr>
          <w:b/>
          <w:u w:val="single"/>
        </w:rPr>
      </w:pPr>
      <w:r>
        <w:rPr>
          <w:b/>
          <w:u w:val="single"/>
        </w:rPr>
        <w:t>Approvals</w:t>
      </w:r>
    </w:p>
    <w:p w14:paraId="1BA8F391" w14:textId="77777777" w:rsidR="00DD7743" w:rsidRDefault="00DD7743" w:rsidP="00DD7743">
      <w:pPr>
        <w:spacing w:line="259" w:lineRule="auto"/>
        <w:rPr>
          <w:b/>
        </w:rPr>
      </w:pPr>
    </w:p>
    <w:tbl>
      <w:tblP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6946"/>
      </w:tblGrid>
      <w:tr w:rsidR="00DD7743" w:rsidRPr="00F10322" w14:paraId="50679253" w14:textId="77777777" w:rsidTr="00291644">
        <w:trPr>
          <w:trHeight w:val="307"/>
        </w:trPr>
        <w:tc>
          <w:tcPr>
            <w:tcW w:w="1826" w:type="dxa"/>
            <w:shd w:val="clear" w:color="auto" w:fill="CCCCCC"/>
          </w:tcPr>
          <w:p w14:paraId="3B94B753" w14:textId="77777777" w:rsidR="00DD7743" w:rsidRPr="00714AE0" w:rsidRDefault="00DD7743" w:rsidP="006A4C2E">
            <w:pPr>
              <w:snapToGrid w:val="0"/>
              <w:rPr>
                <w:sz w:val="20"/>
                <w:szCs w:val="20"/>
              </w:rPr>
            </w:pPr>
            <w:r w:rsidRPr="00714AE0">
              <w:rPr>
                <w:sz w:val="20"/>
                <w:szCs w:val="20"/>
              </w:rPr>
              <w:t>Position</w:t>
            </w:r>
          </w:p>
        </w:tc>
        <w:tc>
          <w:tcPr>
            <w:tcW w:w="6946" w:type="dxa"/>
            <w:shd w:val="clear" w:color="auto" w:fill="auto"/>
          </w:tcPr>
          <w:p w14:paraId="5349C717" w14:textId="77777777" w:rsidR="00DD7743" w:rsidRPr="0045639B" w:rsidRDefault="00EE545C" w:rsidP="00EE545C">
            <w:pPr>
              <w:pStyle w:val="NormalWeb"/>
              <w:rPr>
                <w:b/>
              </w:rPr>
            </w:pPr>
            <w:r>
              <w:rPr>
                <w:b/>
              </w:rPr>
              <w:t>Chief Investigator</w:t>
            </w:r>
            <w:r w:rsidR="00955130" w:rsidRPr="0045639B">
              <w:rPr>
                <w:b/>
              </w:rPr>
              <w:t xml:space="preserve"> </w:t>
            </w:r>
          </w:p>
        </w:tc>
      </w:tr>
      <w:tr w:rsidR="00361F5C" w:rsidRPr="00F10322" w14:paraId="7627E265" w14:textId="77777777" w:rsidTr="00291644">
        <w:trPr>
          <w:trHeight w:hRule="exact" w:val="391"/>
        </w:trPr>
        <w:tc>
          <w:tcPr>
            <w:tcW w:w="1826" w:type="dxa"/>
            <w:shd w:val="clear" w:color="auto" w:fill="CCCCCC"/>
          </w:tcPr>
          <w:p w14:paraId="3065533E" w14:textId="77777777" w:rsidR="00361F5C" w:rsidRPr="00714AE0" w:rsidRDefault="00361F5C" w:rsidP="006A4C2E">
            <w:pPr>
              <w:snapToGrid w:val="0"/>
              <w:rPr>
                <w:sz w:val="20"/>
                <w:szCs w:val="20"/>
              </w:rPr>
            </w:pPr>
            <w:r>
              <w:rPr>
                <w:sz w:val="20"/>
                <w:szCs w:val="20"/>
              </w:rPr>
              <w:t>Name</w:t>
            </w:r>
          </w:p>
        </w:tc>
        <w:tc>
          <w:tcPr>
            <w:tcW w:w="6946" w:type="dxa"/>
            <w:shd w:val="clear" w:color="auto" w:fill="auto"/>
          </w:tcPr>
          <w:p w14:paraId="3A374A3D" w14:textId="77777777" w:rsidR="00361F5C" w:rsidRPr="00714AE0" w:rsidRDefault="00361F5C" w:rsidP="006A4C2E">
            <w:pPr>
              <w:snapToGrid w:val="0"/>
              <w:rPr>
                <w:b/>
                <w:bCs/>
              </w:rPr>
            </w:pPr>
          </w:p>
        </w:tc>
      </w:tr>
      <w:tr w:rsidR="00DD7743" w:rsidRPr="00F10322" w14:paraId="558461E7" w14:textId="77777777" w:rsidTr="006A4C2E">
        <w:trPr>
          <w:trHeight w:hRule="exact" w:val="520"/>
        </w:trPr>
        <w:tc>
          <w:tcPr>
            <w:tcW w:w="1826" w:type="dxa"/>
            <w:shd w:val="clear" w:color="auto" w:fill="CCCCCC"/>
          </w:tcPr>
          <w:p w14:paraId="73252D88" w14:textId="77777777" w:rsidR="00DD7743" w:rsidRPr="00714AE0" w:rsidRDefault="00DD7743" w:rsidP="006A4C2E">
            <w:pPr>
              <w:snapToGrid w:val="0"/>
              <w:rPr>
                <w:sz w:val="20"/>
                <w:szCs w:val="20"/>
              </w:rPr>
            </w:pPr>
            <w:r w:rsidRPr="00714AE0">
              <w:rPr>
                <w:sz w:val="20"/>
                <w:szCs w:val="20"/>
              </w:rPr>
              <w:t>Signature</w:t>
            </w:r>
          </w:p>
        </w:tc>
        <w:tc>
          <w:tcPr>
            <w:tcW w:w="6946" w:type="dxa"/>
            <w:shd w:val="clear" w:color="auto" w:fill="auto"/>
          </w:tcPr>
          <w:p w14:paraId="7450A986" w14:textId="77777777" w:rsidR="00DD7743" w:rsidRPr="00714AE0" w:rsidRDefault="00DD7743" w:rsidP="006A4C2E">
            <w:pPr>
              <w:snapToGrid w:val="0"/>
              <w:rPr>
                <w:b/>
                <w:bCs/>
              </w:rPr>
            </w:pPr>
          </w:p>
        </w:tc>
      </w:tr>
      <w:tr w:rsidR="00DD7743" w:rsidRPr="00F10322" w14:paraId="5D245605" w14:textId="77777777" w:rsidTr="006A4C2E">
        <w:trPr>
          <w:trHeight w:hRule="exact" w:val="308"/>
        </w:trPr>
        <w:tc>
          <w:tcPr>
            <w:tcW w:w="1826" w:type="dxa"/>
            <w:shd w:val="clear" w:color="auto" w:fill="CCCCCC"/>
          </w:tcPr>
          <w:p w14:paraId="52ACCE3B" w14:textId="77777777" w:rsidR="00DD7743" w:rsidRPr="00714AE0" w:rsidRDefault="00DD7743" w:rsidP="006A4C2E">
            <w:pPr>
              <w:snapToGrid w:val="0"/>
              <w:rPr>
                <w:sz w:val="20"/>
                <w:szCs w:val="20"/>
              </w:rPr>
            </w:pPr>
            <w:r w:rsidRPr="00714AE0">
              <w:rPr>
                <w:sz w:val="20"/>
                <w:szCs w:val="20"/>
              </w:rPr>
              <w:t>Date</w:t>
            </w:r>
          </w:p>
        </w:tc>
        <w:tc>
          <w:tcPr>
            <w:tcW w:w="6946" w:type="dxa"/>
            <w:shd w:val="clear" w:color="auto" w:fill="auto"/>
          </w:tcPr>
          <w:p w14:paraId="4A709C2D" w14:textId="77777777" w:rsidR="00DD7743" w:rsidRPr="00714AE0" w:rsidRDefault="00DD7743" w:rsidP="006A4C2E">
            <w:pPr>
              <w:snapToGrid w:val="0"/>
              <w:rPr>
                <w:b/>
                <w:bCs/>
              </w:rPr>
            </w:pPr>
          </w:p>
        </w:tc>
      </w:tr>
    </w:tbl>
    <w:p w14:paraId="5604D854" w14:textId="77777777" w:rsidR="00DD7743" w:rsidRPr="00714AE0" w:rsidRDefault="00DD7743" w:rsidP="00DD7743">
      <w:pPr>
        <w:ind w:right="-694"/>
        <w:rPr>
          <w:b/>
        </w:rPr>
      </w:pPr>
    </w:p>
    <w:tbl>
      <w:tblPr>
        <w:tblW w:w="877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6946"/>
      </w:tblGrid>
      <w:tr w:rsidR="00DD7743" w:rsidRPr="00F10322" w14:paraId="09E783B6" w14:textId="77777777" w:rsidTr="006A4C2E">
        <w:tc>
          <w:tcPr>
            <w:tcW w:w="1826" w:type="dxa"/>
            <w:shd w:val="clear" w:color="auto" w:fill="CCCCCC"/>
          </w:tcPr>
          <w:p w14:paraId="12EBF88B" w14:textId="77777777" w:rsidR="00DD7743" w:rsidRPr="00714AE0" w:rsidRDefault="00955130" w:rsidP="006A4C2E">
            <w:pPr>
              <w:snapToGrid w:val="0"/>
              <w:rPr>
                <w:sz w:val="20"/>
                <w:szCs w:val="20"/>
              </w:rPr>
            </w:pPr>
            <w:r>
              <w:rPr>
                <w:sz w:val="20"/>
                <w:szCs w:val="20"/>
              </w:rPr>
              <w:t>Position</w:t>
            </w:r>
          </w:p>
        </w:tc>
        <w:tc>
          <w:tcPr>
            <w:tcW w:w="6946" w:type="dxa"/>
            <w:shd w:val="clear" w:color="auto" w:fill="auto"/>
          </w:tcPr>
          <w:p w14:paraId="01AAA0CD" w14:textId="77777777" w:rsidR="00DD7743" w:rsidRPr="0045639B" w:rsidRDefault="00EE545C" w:rsidP="00291644">
            <w:pPr>
              <w:pStyle w:val="Heading1"/>
              <w:numPr>
                <w:ilvl w:val="0"/>
                <w:numId w:val="28"/>
              </w:numPr>
              <w:suppressAutoHyphens/>
              <w:snapToGrid w:val="0"/>
              <w:rPr>
                <w:b/>
                <w:szCs w:val="24"/>
              </w:rPr>
            </w:pPr>
            <w:r>
              <w:rPr>
                <w:b/>
                <w:szCs w:val="24"/>
              </w:rPr>
              <w:t>Senior Statistician</w:t>
            </w:r>
            <w:r w:rsidR="008177E0">
              <w:rPr>
                <w:b/>
                <w:szCs w:val="24"/>
              </w:rPr>
              <w:t xml:space="preserve"> </w:t>
            </w:r>
          </w:p>
        </w:tc>
      </w:tr>
      <w:tr w:rsidR="00955130" w:rsidRPr="00F10322" w14:paraId="42F9755D" w14:textId="77777777" w:rsidTr="006A4C2E">
        <w:tc>
          <w:tcPr>
            <w:tcW w:w="1826" w:type="dxa"/>
            <w:shd w:val="clear" w:color="auto" w:fill="CCCCCC"/>
          </w:tcPr>
          <w:p w14:paraId="11B4892E" w14:textId="77777777" w:rsidR="00955130" w:rsidRPr="00714AE0" w:rsidRDefault="00955130" w:rsidP="006A4C2E">
            <w:pPr>
              <w:snapToGrid w:val="0"/>
              <w:rPr>
                <w:sz w:val="20"/>
                <w:szCs w:val="20"/>
              </w:rPr>
            </w:pPr>
            <w:r>
              <w:rPr>
                <w:sz w:val="20"/>
                <w:szCs w:val="20"/>
              </w:rPr>
              <w:t>Name</w:t>
            </w:r>
          </w:p>
        </w:tc>
        <w:tc>
          <w:tcPr>
            <w:tcW w:w="6946" w:type="dxa"/>
            <w:shd w:val="clear" w:color="auto" w:fill="auto"/>
          </w:tcPr>
          <w:p w14:paraId="55FF6CB0" w14:textId="77777777" w:rsidR="00955130" w:rsidRPr="00180507" w:rsidRDefault="00955130" w:rsidP="00DD7743">
            <w:pPr>
              <w:pStyle w:val="Heading1"/>
              <w:numPr>
                <w:ilvl w:val="0"/>
                <w:numId w:val="28"/>
              </w:numPr>
              <w:suppressAutoHyphens/>
              <w:snapToGrid w:val="0"/>
              <w:rPr>
                <w:szCs w:val="24"/>
              </w:rPr>
            </w:pPr>
          </w:p>
        </w:tc>
      </w:tr>
      <w:tr w:rsidR="00DD7743" w:rsidRPr="00F10322" w14:paraId="66CE1280" w14:textId="77777777" w:rsidTr="006A4C2E">
        <w:trPr>
          <w:trHeight w:hRule="exact" w:val="520"/>
        </w:trPr>
        <w:tc>
          <w:tcPr>
            <w:tcW w:w="1826" w:type="dxa"/>
            <w:shd w:val="clear" w:color="auto" w:fill="CCCCCC"/>
          </w:tcPr>
          <w:p w14:paraId="771855A3" w14:textId="77777777" w:rsidR="00DD7743" w:rsidRPr="00714AE0" w:rsidRDefault="00DD7743" w:rsidP="006A4C2E">
            <w:pPr>
              <w:snapToGrid w:val="0"/>
              <w:rPr>
                <w:sz w:val="20"/>
                <w:szCs w:val="20"/>
              </w:rPr>
            </w:pPr>
            <w:r w:rsidRPr="00714AE0">
              <w:rPr>
                <w:sz w:val="20"/>
                <w:szCs w:val="20"/>
              </w:rPr>
              <w:t>Signature</w:t>
            </w:r>
          </w:p>
        </w:tc>
        <w:tc>
          <w:tcPr>
            <w:tcW w:w="6946" w:type="dxa"/>
            <w:shd w:val="clear" w:color="auto" w:fill="auto"/>
          </w:tcPr>
          <w:p w14:paraId="7B9A3AC8" w14:textId="77777777" w:rsidR="00DD7743" w:rsidRPr="00714AE0" w:rsidRDefault="00DD7743" w:rsidP="006A4C2E">
            <w:pPr>
              <w:snapToGrid w:val="0"/>
              <w:rPr>
                <w:b/>
                <w:bCs/>
              </w:rPr>
            </w:pPr>
          </w:p>
        </w:tc>
      </w:tr>
      <w:tr w:rsidR="00DD7743" w:rsidRPr="00F10322" w14:paraId="52B1B078" w14:textId="77777777" w:rsidTr="006A4C2E">
        <w:trPr>
          <w:trHeight w:hRule="exact" w:val="308"/>
        </w:trPr>
        <w:tc>
          <w:tcPr>
            <w:tcW w:w="1826" w:type="dxa"/>
            <w:shd w:val="clear" w:color="auto" w:fill="CCCCCC"/>
          </w:tcPr>
          <w:p w14:paraId="0AA89E7B" w14:textId="77777777" w:rsidR="00DD7743" w:rsidRPr="00714AE0" w:rsidRDefault="00DD7743" w:rsidP="006A4C2E">
            <w:pPr>
              <w:snapToGrid w:val="0"/>
              <w:rPr>
                <w:sz w:val="20"/>
                <w:szCs w:val="20"/>
              </w:rPr>
            </w:pPr>
            <w:r w:rsidRPr="00714AE0">
              <w:rPr>
                <w:sz w:val="20"/>
                <w:szCs w:val="20"/>
              </w:rPr>
              <w:t>Date</w:t>
            </w:r>
          </w:p>
        </w:tc>
        <w:tc>
          <w:tcPr>
            <w:tcW w:w="6946" w:type="dxa"/>
            <w:shd w:val="clear" w:color="auto" w:fill="auto"/>
          </w:tcPr>
          <w:p w14:paraId="01D49055" w14:textId="77777777" w:rsidR="00DD7743" w:rsidRPr="00714AE0" w:rsidRDefault="00DD7743" w:rsidP="006A4C2E">
            <w:pPr>
              <w:snapToGrid w:val="0"/>
              <w:rPr>
                <w:b/>
                <w:bCs/>
              </w:rPr>
            </w:pPr>
          </w:p>
        </w:tc>
      </w:tr>
    </w:tbl>
    <w:p w14:paraId="05CBD027" w14:textId="77777777" w:rsidR="00DD7743" w:rsidRPr="009C10BE" w:rsidRDefault="00DD7743" w:rsidP="00DD7743">
      <w:pPr>
        <w:ind w:right="-694"/>
        <w:rPr>
          <w:b/>
        </w:rPr>
      </w:pPr>
    </w:p>
    <w:p w14:paraId="76FD2981" w14:textId="77777777" w:rsidR="00A8679C" w:rsidRDefault="00A8679C" w:rsidP="00DD7743">
      <w:pPr>
        <w:spacing w:line="259" w:lineRule="auto"/>
        <w:rPr>
          <w:b/>
        </w:rPr>
      </w:pPr>
    </w:p>
    <w:tbl>
      <w:tblPr>
        <w:tblW w:w="8772" w:type="dxa"/>
        <w:tblInd w:w="-1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826"/>
        <w:gridCol w:w="6946"/>
      </w:tblGrid>
      <w:tr w:rsidR="00A8679C" w:rsidRPr="00064074" w14:paraId="4DDF8334" w14:textId="77777777" w:rsidTr="00AA1CBE">
        <w:tc>
          <w:tcPr>
            <w:tcW w:w="1826" w:type="dxa"/>
            <w:shd w:val="clear" w:color="auto" w:fill="CCCCCC"/>
          </w:tcPr>
          <w:p w14:paraId="692E22B0" w14:textId="77777777" w:rsidR="00A8679C" w:rsidRPr="004556A5" w:rsidRDefault="00A8679C" w:rsidP="00AA1CBE">
            <w:pPr>
              <w:snapToGrid w:val="0"/>
              <w:rPr>
                <w:sz w:val="20"/>
                <w:szCs w:val="20"/>
              </w:rPr>
            </w:pPr>
            <w:r w:rsidRPr="004556A5">
              <w:rPr>
                <w:sz w:val="20"/>
                <w:szCs w:val="20"/>
              </w:rPr>
              <w:t>Position</w:t>
            </w:r>
          </w:p>
        </w:tc>
        <w:tc>
          <w:tcPr>
            <w:tcW w:w="6946" w:type="dxa"/>
            <w:shd w:val="clear" w:color="auto" w:fill="auto"/>
          </w:tcPr>
          <w:p w14:paraId="29F59846" w14:textId="77777777" w:rsidR="00A8679C" w:rsidRPr="00064074" w:rsidRDefault="00A8679C" w:rsidP="00A8679C">
            <w:pPr>
              <w:numPr>
                <w:ilvl w:val="0"/>
                <w:numId w:val="28"/>
              </w:numPr>
              <w:rPr>
                <w:b/>
                <w:lang w:val="en-US"/>
              </w:rPr>
            </w:pPr>
            <w:r>
              <w:rPr>
                <w:b/>
                <w:bCs/>
                <w:lang w:val="en-US"/>
              </w:rPr>
              <w:t>Lead recipient re</w:t>
            </w:r>
            <w:r w:rsidR="002F7B13">
              <w:rPr>
                <w:b/>
                <w:bCs/>
                <w:lang w:val="en-US"/>
              </w:rPr>
              <w:t>searcher</w:t>
            </w:r>
          </w:p>
        </w:tc>
      </w:tr>
      <w:tr w:rsidR="00A8679C" w:rsidRPr="00064074" w14:paraId="42597F4D" w14:textId="77777777" w:rsidTr="00AA1CBE">
        <w:trPr>
          <w:trHeight w:hRule="exact" w:val="520"/>
        </w:trPr>
        <w:tc>
          <w:tcPr>
            <w:tcW w:w="1826" w:type="dxa"/>
            <w:shd w:val="clear" w:color="auto" w:fill="CCCCCC"/>
          </w:tcPr>
          <w:p w14:paraId="12B95090" w14:textId="77777777" w:rsidR="00A8679C" w:rsidRPr="004556A5" w:rsidRDefault="00A8679C" w:rsidP="00AA1CBE">
            <w:pPr>
              <w:snapToGrid w:val="0"/>
              <w:rPr>
                <w:sz w:val="20"/>
                <w:szCs w:val="20"/>
              </w:rPr>
            </w:pPr>
            <w:r>
              <w:rPr>
                <w:sz w:val="20"/>
                <w:szCs w:val="20"/>
              </w:rPr>
              <w:t>Name</w:t>
            </w:r>
          </w:p>
        </w:tc>
        <w:tc>
          <w:tcPr>
            <w:tcW w:w="6946" w:type="dxa"/>
            <w:shd w:val="clear" w:color="auto" w:fill="auto"/>
          </w:tcPr>
          <w:p w14:paraId="6A5462A7" w14:textId="77777777" w:rsidR="00A8679C" w:rsidRPr="00064074" w:rsidRDefault="00A8679C" w:rsidP="00AA1CBE">
            <w:pPr>
              <w:rPr>
                <w:b/>
                <w:bCs/>
              </w:rPr>
            </w:pPr>
          </w:p>
        </w:tc>
      </w:tr>
      <w:tr w:rsidR="00A8679C" w:rsidRPr="00064074" w14:paraId="6DDC3D30" w14:textId="77777777" w:rsidTr="00AA1CBE">
        <w:trPr>
          <w:trHeight w:hRule="exact" w:val="520"/>
        </w:trPr>
        <w:tc>
          <w:tcPr>
            <w:tcW w:w="1826" w:type="dxa"/>
            <w:shd w:val="clear" w:color="auto" w:fill="CCCCCC"/>
          </w:tcPr>
          <w:p w14:paraId="7E75969E" w14:textId="77777777" w:rsidR="00A8679C" w:rsidRPr="004556A5" w:rsidRDefault="00A8679C" w:rsidP="00AA1CBE">
            <w:pPr>
              <w:snapToGrid w:val="0"/>
              <w:rPr>
                <w:sz w:val="20"/>
                <w:szCs w:val="20"/>
              </w:rPr>
            </w:pPr>
            <w:r w:rsidRPr="004556A5">
              <w:rPr>
                <w:sz w:val="20"/>
                <w:szCs w:val="20"/>
              </w:rPr>
              <w:t>Signature</w:t>
            </w:r>
          </w:p>
        </w:tc>
        <w:tc>
          <w:tcPr>
            <w:tcW w:w="6946" w:type="dxa"/>
            <w:shd w:val="clear" w:color="auto" w:fill="auto"/>
          </w:tcPr>
          <w:p w14:paraId="00202FF3" w14:textId="77777777" w:rsidR="00A8679C" w:rsidRPr="00064074" w:rsidRDefault="00A8679C" w:rsidP="00AA1CBE">
            <w:pPr>
              <w:rPr>
                <w:b/>
                <w:bCs/>
              </w:rPr>
            </w:pPr>
          </w:p>
        </w:tc>
      </w:tr>
      <w:tr w:rsidR="00A8679C" w:rsidRPr="00064074" w14:paraId="6247E032" w14:textId="77777777" w:rsidTr="00AA1CBE">
        <w:trPr>
          <w:trHeight w:hRule="exact" w:val="308"/>
        </w:trPr>
        <w:tc>
          <w:tcPr>
            <w:tcW w:w="1826" w:type="dxa"/>
            <w:shd w:val="clear" w:color="auto" w:fill="CCCCCC"/>
          </w:tcPr>
          <w:p w14:paraId="35245852" w14:textId="77777777" w:rsidR="00A8679C" w:rsidRPr="004556A5" w:rsidRDefault="00A8679C" w:rsidP="00AA1CBE">
            <w:pPr>
              <w:snapToGrid w:val="0"/>
              <w:rPr>
                <w:sz w:val="20"/>
                <w:szCs w:val="20"/>
              </w:rPr>
            </w:pPr>
            <w:r w:rsidRPr="004556A5">
              <w:rPr>
                <w:sz w:val="20"/>
                <w:szCs w:val="20"/>
              </w:rPr>
              <w:t>Date</w:t>
            </w:r>
          </w:p>
        </w:tc>
        <w:tc>
          <w:tcPr>
            <w:tcW w:w="6946" w:type="dxa"/>
            <w:shd w:val="clear" w:color="auto" w:fill="auto"/>
          </w:tcPr>
          <w:p w14:paraId="4E5D09A5" w14:textId="77777777" w:rsidR="00A8679C" w:rsidRPr="00064074" w:rsidRDefault="00A8679C" w:rsidP="00AA1CBE">
            <w:pPr>
              <w:rPr>
                <w:b/>
                <w:bCs/>
              </w:rPr>
            </w:pPr>
          </w:p>
        </w:tc>
      </w:tr>
    </w:tbl>
    <w:p w14:paraId="7A70D586" w14:textId="77777777" w:rsidR="00361F5C" w:rsidRDefault="00361F5C" w:rsidP="00DD7743">
      <w:pPr>
        <w:spacing w:line="259" w:lineRule="auto"/>
      </w:pPr>
    </w:p>
    <w:tbl>
      <w:tblPr>
        <w:tblW w:w="8772" w:type="dxa"/>
        <w:tblInd w:w="-1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826"/>
        <w:gridCol w:w="6946"/>
      </w:tblGrid>
      <w:tr w:rsidR="00052DF7" w:rsidRPr="00064074" w14:paraId="12680B83" w14:textId="77777777" w:rsidTr="00052DF7">
        <w:tc>
          <w:tcPr>
            <w:tcW w:w="1826" w:type="dxa"/>
            <w:shd w:val="clear" w:color="auto" w:fill="CCCCCC"/>
          </w:tcPr>
          <w:p w14:paraId="55BC5D14" w14:textId="77777777" w:rsidR="00052DF7" w:rsidRPr="004556A5" w:rsidRDefault="00052DF7" w:rsidP="00052DF7">
            <w:pPr>
              <w:snapToGrid w:val="0"/>
              <w:rPr>
                <w:sz w:val="20"/>
                <w:szCs w:val="20"/>
              </w:rPr>
            </w:pPr>
            <w:r w:rsidRPr="004556A5">
              <w:rPr>
                <w:sz w:val="20"/>
                <w:szCs w:val="20"/>
              </w:rPr>
              <w:t>Position</w:t>
            </w:r>
          </w:p>
        </w:tc>
        <w:tc>
          <w:tcPr>
            <w:tcW w:w="6946" w:type="dxa"/>
            <w:shd w:val="clear" w:color="auto" w:fill="auto"/>
          </w:tcPr>
          <w:p w14:paraId="364BBB95" w14:textId="77777777" w:rsidR="00052DF7" w:rsidRPr="00064074" w:rsidRDefault="00052DF7" w:rsidP="00052DF7">
            <w:pPr>
              <w:numPr>
                <w:ilvl w:val="0"/>
                <w:numId w:val="28"/>
              </w:numPr>
              <w:rPr>
                <w:b/>
                <w:lang w:val="en-US"/>
              </w:rPr>
            </w:pPr>
            <w:r>
              <w:rPr>
                <w:b/>
                <w:bCs/>
                <w:lang w:val="en-US"/>
              </w:rPr>
              <w:t>Chair of Data Sharing Committee</w:t>
            </w:r>
          </w:p>
        </w:tc>
      </w:tr>
      <w:tr w:rsidR="00052DF7" w:rsidRPr="00064074" w14:paraId="08CA8D34" w14:textId="77777777" w:rsidTr="00052DF7">
        <w:trPr>
          <w:trHeight w:hRule="exact" w:val="520"/>
        </w:trPr>
        <w:tc>
          <w:tcPr>
            <w:tcW w:w="1826" w:type="dxa"/>
            <w:shd w:val="clear" w:color="auto" w:fill="CCCCCC"/>
          </w:tcPr>
          <w:p w14:paraId="3C8E65E6" w14:textId="77777777" w:rsidR="00052DF7" w:rsidRPr="004556A5" w:rsidRDefault="00052DF7" w:rsidP="00052DF7">
            <w:pPr>
              <w:snapToGrid w:val="0"/>
              <w:rPr>
                <w:sz w:val="20"/>
                <w:szCs w:val="20"/>
              </w:rPr>
            </w:pPr>
            <w:r>
              <w:rPr>
                <w:sz w:val="20"/>
                <w:szCs w:val="20"/>
              </w:rPr>
              <w:t>Name</w:t>
            </w:r>
          </w:p>
        </w:tc>
        <w:tc>
          <w:tcPr>
            <w:tcW w:w="6946" w:type="dxa"/>
            <w:shd w:val="clear" w:color="auto" w:fill="auto"/>
          </w:tcPr>
          <w:p w14:paraId="3DE80312" w14:textId="77777777" w:rsidR="00052DF7" w:rsidRPr="00064074" w:rsidRDefault="00052DF7" w:rsidP="00052DF7">
            <w:pPr>
              <w:rPr>
                <w:b/>
                <w:bCs/>
              </w:rPr>
            </w:pPr>
          </w:p>
        </w:tc>
      </w:tr>
      <w:tr w:rsidR="00052DF7" w:rsidRPr="00064074" w14:paraId="367C787A" w14:textId="77777777" w:rsidTr="00052DF7">
        <w:trPr>
          <w:trHeight w:hRule="exact" w:val="520"/>
        </w:trPr>
        <w:tc>
          <w:tcPr>
            <w:tcW w:w="1826" w:type="dxa"/>
            <w:shd w:val="clear" w:color="auto" w:fill="CCCCCC"/>
          </w:tcPr>
          <w:p w14:paraId="5D97B830" w14:textId="77777777" w:rsidR="00052DF7" w:rsidRPr="004556A5" w:rsidRDefault="00052DF7" w:rsidP="00052DF7">
            <w:pPr>
              <w:snapToGrid w:val="0"/>
              <w:rPr>
                <w:sz w:val="20"/>
                <w:szCs w:val="20"/>
              </w:rPr>
            </w:pPr>
            <w:r w:rsidRPr="004556A5">
              <w:rPr>
                <w:sz w:val="20"/>
                <w:szCs w:val="20"/>
              </w:rPr>
              <w:t>Signature</w:t>
            </w:r>
          </w:p>
        </w:tc>
        <w:tc>
          <w:tcPr>
            <w:tcW w:w="6946" w:type="dxa"/>
            <w:shd w:val="clear" w:color="auto" w:fill="auto"/>
          </w:tcPr>
          <w:p w14:paraId="20820166" w14:textId="77777777" w:rsidR="00052DF7" w:rsidRPr="00064074" w:rsidRDefault="00052DF7" w:rsidP="00052DF7">
            <w:pPr>
              <w:rPr>
                <w:b/>
                <w:bCs/>
              </w:rPr>
            </w:pPr>
          </w:p>
        </w:tc>
      </w:tr>
      <w:tr w:rsidR="00052DF7" w:rsidRPr="00064074" w14:paraId="09C29F01" w14:textId="77777777" w:rsidTr="00052DF7">
        <w:trPr>
          <w:trHeight w:hRule="exact" w:val="308"/>
        </w:trPr>
        <w:tc>
          <w:tcPr>
            <w:tcW w:w="1826" w:type="dxa"/>
            <w:shd w:val="clear" w:color="auto" w:fill="CCCCCC"/>
          </w:tcPr>
          <w:p w14:paraId="6026B2AA" w14:textId="77777777" w:rsidR="00052DF7" w:rsidRPr="004556A5" w:rsidRDefault="00052DF7" w:rsidP="00052DF7">
            <w:pPr>
              <w:snapToGrid w:val="0"/>
              <w:rPr>
                <w:sz w:val="20"/>
                <w:szCs w:val="20"/>
              </w:rPr>
            </w:pPr>
            <w:r w:rsidRPr="004556A5">
              <w:rPr>
                <w:sz w:val="20"/>
                <w:szCs w:val="20"/>
              </w:rPr>
              <w:t>Date</w:t>
            </w:r>
          </w:p>
        </w:tc>
        <w:tc>
          <w:tcPr>
            <w:tcW w:w="6946" w:type="dxa"/>
            <w:shd w:val="clear" w:color="auto" w:fill="auto"/>
          </w:tcPr>
          <w:p w14:paraId="47A11580" w14:textId="77777777" w:rsidR="00052DF7" w:rsidRPr="00064074" w:rsidRDefault="00052DF7" w:rsidP="00052DF7">
            <w:pPr>
              <w:rPr>
                <w:b/>
                <w:bCs/>
              </w:rPr>
            </w:pPr>
          </w:p>
        </w:tc>
      </w:tr>
    </w:tbl>
    <w:p w14:paraId="0A5A9221" w14:textId="77777777" w:rsidR="00052DF7" w:rsidRDefault="00052DF7" w:rsidP="00DD7743">
      <w:pPr>
        <w:spacing w:line="259" w:lineRule="auto"/>
        <w:rPr>
          <w:b/>
        </w:rPr>
      </w:pPr>
    </w:p>
    <w:tbl>
      <w:tblPr>
        <w:tblW w:w="8772" w:type="dxa"/>
        <w:tblInd w:w="-1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826"/>
        <w:gridCol w:w="6946"/>
      </w:tblGrid>
      <w:tr w:rsidR="00052DF7" w:rsidRPr="00064074" w14:paraId="560E76CE" w14:textId="77777777" w:rsidTr="00052DF7">
        <w:tc>
          <w:tcPr>
            <w:tcW w:w="1826" w:type="dxa"/>
            <w:shd w:val="clear" w:color="auto" w:fill="CCCCCC"/>
          </w:tcPr>
          <w:p w14:paraId="4FA4A845" w14:textId="77777777" w:rsidR="00052DF7" w:rsidRPr="004556A5" w:rsidRDefault="00052DF7" w:rsidP="00052DF7">
            <w:pPr>
              <w:snapToGrid w:val="0"/>
              <w:rPr>
                <w:sz w:val="20"/>
                <w:szCs w:val="20"/>
              </w:rPr>
            </w:pPr>
            <w:r w:rsidRPr="004556A5">
              <w:rPr>
                <w:sz w:val="20"/>
                <w:szCs w:val="20"/>
              </w:rPr>
              <w:t>Position</w:t>
            </w:r>
          </w:p>
        </w:tc>
        <w:tc>
          <w:tcPr>
            <w:tcW w:w="6946" w:type="dxa"/>
            <w:shd w:val="clear" w:color="auto" w:fill="auto"/>
          </w:tcPr>
          <w:p w14:paraId="7AD84650" w14:textId="77777777" w:rsidR="00052DF7" w:rsidRPr="00064074" w:rsidRDefault="00052DF7" w:rsidP="00052DF7">
            <w:pPr>
              <w:numPr>
                <w:ilvl w:val="0"/>
                <w:numId w:val="28"/>
              </w:numPr>
              <w:rPr>
                <w:b/>
                <w:lang w:val="en-US"/>
              </w:rPr>
            </w:pPr>
            <w:r>
              <w:rPr>
                <w:b/>
                <w:bCs/>
                <w:lang w:val="en-US"/>
              </w:rPr>
              <w:t>PCTU Information Governance Lead</w:t>
            </w:r>
          </w:p>
        </w:tc>
      </w:tr>
      <w:tr w:rsidR="00052DF7" w:rsidRPr="00064074" w14:paraId="4B7D1D0B" w14:textId="77777777" w:rsidTr="00052DF7">
        <w:trPr>
          <w:trHeight w:hRule="exact" w:val="520"/>
        </w:trPr>
        <w:tc>
          <w:tcPr>
            <w:tcW w:w="1826" w:type="dxa"/>
            <w:shd w:val="clear" w:color="auto" w:fill="CCCCCC"/>
          </w:tcPr>
          <w:p w14:paraId="03F08D8A" w14:textId="77777777" w:rsidR="00052DF7" w:rsidRPr="004556A5" w:rsidRDefault="00052DF7" w:rsidP="00052DF7">
            <w:pPr>
              <w:snapToGrid w:val="0"/>
              <w:rPr>
                <w:sz w:val="20"/>
                <w:szCs w:val="20"/>
              </w:rPr>
            </w:pPr>
            <w:r>
              <w:rPr>
                <w:sz w:val="20"/>
                <w:szCs w:val="20"/>
              </w:rPr>
              <w:t>Name</w:t>
            </w:r>
          </w:p>
        </w:tc>
        <w:tc>
          <w:tcPr>
            <w:tcW w:w="6946" w:type="dxa"/>
            <w:shd w:val="clear" w:color="auto" w:fill="auto"/>
          </w:tcPr>
          <w:p w14:paraId="3E728C4C" w14:textId="77777777" w:rsidR="00052DF7" w:rsidRPr="00064074" w:rsidRDefault="00052DF7" w:rsidP="00052DF7">
            <w:pPr>
              <w:rPr>
                <w:b/>
                <w:bCs/>
              </w:rPr>
            </w:pPr>
          </w:p>
        </w:tc>
      </w:tr>
      <w:tr w:rsidR="00052DF7" w:rsidRPr="00064074" w14:paraId="07989C95" w14:textId="77777777" w:rsidTr="00052DF7">
        <w:trPr>
          <w:trHeight w:hRule="exact" w:val="520"/>
        </w:trPr>
        <w:tc>
          <w:tcPr>
            <w:tcW w:w="1826" w:type="dxa"/>
            <w:shd w:val="clear" w:color="auto" w:fill="CCCCCC"/>
          </w:tcPr>
          <w:p w14:paraId="19D01C3F" w14:textId="77777777" w:rsidR="00052DF7" w:rsidRPr="004556A5" w:rsidRDefault="00052DF7" w:rsidP="00052DF7">
            <w:pPr>
              <w:snapToGrid w:val="0"/>
              <w:rPr>
                <w:sz w:val="20"/>
                <w:szCs w:val="20"/>
              </w:rPr>
            </w:pPr>
            <w:r w:rsidRPr="004556A5">
              <w:rPr>
                <w:sz w:val="20"/>
                <w:szCs w:val="20"/>
              </w:rPr>
              <w:lastRenderedPageBreak/>
              <w:t>Signature</w:t>
            </w:r>
          </w:p>
        </w:tc>
        <w:tc>
          <w:tcPr>
            <w:tcW w:w="6946" w:type="dxa"/>
            <w:shd w:val="clear" w:color="auto" w:fill="auto"/>
          </w:tcPr>
          <w:p w14:paraId="5FD849EB" w14:textId="77777777" w:rsidR="00052DF7" w:rsidRPr="00064074" w:rsidRDefault="00052DF7" w:rsidP="00052DF7">
            <w:pPr>
              <w:rPr>
                <w:b/>
                <w:bCs/>
              </w:rPr>
            </w:pPr>
          </w:p>
        </w:tc>
      </w:tr>
      <w:tr w:rsidR="00052DF7" w:rsidRPr="00064074" w14:paraId="205AFBE4" w14:textId="77777777" w:rsidTr="00052DF7">
        <w:trPr>
          <w:trHeight w:hRule="exact" w:val="308"/>
        </w:trPr>
        <w:tc>
          <w:tcPr>
            <w:tcW w:w="1826" w:type="dxa"/>
            <w:shd w:val="clear" w:color="auto" w:fill="CCCCCC"/>
          </w:tcPr>
          <w:p w14:paraId="04BBBC4D" w14:textId="77777777" w:rsidR="00052DF7" w:rsidRPr="004556A5" w:rsidRDefault="00052DF7" w:rsidP="00052DF7">
            <w:pPr>
              <w:snapToGrid w:val="0"/>
              <w:rPr>
                <w:sz w:val="20"/>
                <w:szCs w:val="20"/>
              </w:rPr>
            </w:pPr>
            <w:r w:rsidRPr="004556A5">
              <w:rPr>
                <w:sz w:val="20"/>
                <w:szCs w:val="20"/>
              </w:rPr>
              <w:t>Date</w:t>
            </w:r>
          </w:p>
        </w:tc>
        <w:tc>
          <w:tcPr>
            <w:tcW w:w="6946" w:type="dxa"/>
            <w:shd w:val="clear" w:color="auto" w:fill="auto"/>
          </w:tcPr>
          <w:p w14:paraId="313383FB" w14:textId="77777777" w:rsidR="00052DF7" w:rsidRPr="00064074" w:rsidRDefault="00052DF7" w:rsidP="00052DF7">
            <w:pPr>
              <w:rPr>
                <w:b/>
                <w:bCs/>
              </w:rPr>
            </w:pPr>
          </w:p>
        </w:tc>
      </w:tr>
    </w:tbl>
    <w:p w14:paraId="5D7E2D26" w14:textId="77777777" w:rsidR="00052DF7" w:rsidRDefault="00052DF7" w:rsidP="00DD7743">
      <w:pPr>
        <w:spacing w:line="259" w:lineRule="auto"/>
        <w:rPr>
          <w:b/>
        </w:rPr>
      </w:pPr>
    </w:p>
    <w:p w14:paraId="4C96E40B" w14:textId="77777777" w:rsidR="002F7B13" w:rsidRPr="0045639B" w:rsidRDefault="002F7B13" w:rsidP="00DD7743">
      <w:pPr>
        <w:spacing w:line="259" w:lineRule="auto"/>
        <w:rPr>
          <w:b/>
        </w:rPr>
      </w:pPr>
      <w:r w:rsidRPr="0045639B">
        <w:rPr>
          <w:b/>
        </w:rPr>
        <w:t>Version control for the trial specific agreement</w:t>
      </w:r>
    </w:p>
    <w:p w14:paraId="53B760A6" w14:textId="77777777" w:rsidR="002F7B13" w:rsidRDefault="002F7B13" w:rsidP="00DD7743">
      <w:pPr>
        <w:spacing w:line="259" w:lineRule="auto"/>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4033"/>
        <w:gridCol w:w="1920"/>
        <w:gridCol w:w="1482"/>
      </w:tblGrid>
      <w:tr w:rsidR="002F7B13" w:rsidRPr="00D72B8F" w14:paraId="2D686B20" w14:textId="77777777" w:rsidTr="00044B0B">
        <w:trPr>
          <w:jc w:val="center"/>
        </w:trPr>
        <w:tc>
          <w:tcPr>
            <w:tcW w:w="1101" w:type="dxa"/>
            <w:shd w:val="clear" w:color="auto" w:fill="E6E6E6"/>
          </w:tcPr>
          <w:p w14:paraId="3D03944D" w14:textId="77777777" w:rsidR="002F7B13" w:rsidRPr="00D72B8F" w:rsidRDefault="002F7B13" w:rsidP="00044B0B">
            <w:pPr>
              <w:rPr>
                <w:b/>
                <w:sz w:val="22"/>
                <w:szCs w:val="22"/>
              </w:rPr>
            </w:pPr>
            <w:r w:rsidRPr="00D72B8F">
              <w:rPr>
                <w:b/>
                <w:sz w:val="22"/>
                <w:szCs w:val="22"/>
              </w:rPr>
              <w:t>Version</w:t>
            </w:r>
          </w:p>
        </w:tc>
        <w:tc>
          <w:tcPr>
            <w:tcW w:w="4033" w:type="dxa"/>
            <w:shd w:val="clear" w:color="auto" w:fill="E6E6E6"/>
          </w:tcPr>
          <w:p w14:paraId="4D5D1933" w14:textId="77777777" w:rsidR="002F7B13" w:rsidRPr="00D72B8F" w:rsidRDefault="002F7B13" w:rsidP="00044B0B">
            <w:pPr>
              <w:rPr>
                <w:b/>
                <w:sz w:val="22"/>
                <w:szCs w:val="22"/>
              </w:rPr>
            </w:pPr>
            <w:r w:rsidRPr="00D72B8F">
              <w:rPr>
                <w:b/>
                <w:sz w:val="22"/>
                <w:szCs w:val="22"/>
              </w:rPr>
              <w:t>Reason for Change</w:t>
            </w:r>
          </w:p>
        </w:tc>
        <w:tc>
          <w:tcPr>
            <w:tcW w:w="1920" w:type="dxa"/>
            <w:shd w:val="clear" w:color="auto" w:fill="E6E6E6"/>
          </w:tcPr>
          <w:p w14:paraId="079CA175" w14:textId="77777777" w:rsidR="002F7B13" w:rsidRPr="00D72B8F" w:rsidRDefault="002F7B13" w:rsidP="00044B0B">
            <w:pPr>
              <w:rPr>
                <w:b/>
                <w:sz w:val="22"/>
                <w:szCs w:val="22"/>
              </w:rPr>
            </w:pPr>
            <w:r w:rsidRPr="00D72B8F">
              <w:rPr>
                <w:b/>
                <w:sz w:val="22"/>
                <w:szCs w:val="22"/>
              </w:rPr>
              <w:t>Author of change</w:t>
            </w:r>
          </w:p>
        </w:tc>
        <w:tc>
          <w:tcPr>
            <w:tcW w:w="1482" w:type="dxa"/>
            <w:shd w:val="clear" w:color="auto" w:fill="E6E6E6"/>
          </w:tcPr>
          <w:p w14:paraId="1EEAB682" w14:textId="77777777" w:rsidR="002F7B13" w:rsidRPr="00D72B8F" w:rsidRDefault="002F7B13" w:rsidP="00044B0B">
            <w:pPr>
              <w:rPr>
                <w:b/>
                <w:sz w:val="22"/>
                <w:szCs w:val="22"/>
              </w:rPr>
            </w:pPr>
            <w:r w:rsidRPr="00D72B8F">
              <w:rPr>
                <w:b/>
                <w:sz w:val="22"/>
                <w:szCs w:val="22"/>
              </w:rPr>
              <w:t xml:space="preserve">Date </w:t>
            </w:r>
          </w:p>
        </w:tc>
      </w:tr>
      <w:tr w:rsidR="002F7B13" w:rsidRPr="00D72B8F" w14:paraId="27C543A9" w14:textId="77777777" w:rsidTr="00B538E7">
        <w:trPr>
          <w:trHeight w:val="233"/>
          <w:jc w:val="center"/>
        </w:trPr>
        <w:tc>
          <w:tcPr>
            <w:tcW w:w="1101" w:type="dxa"/>
          </w:tcPr>
          <w:p w14:paraId="19E2728F" w14:textId="77777777" w:rsidR="002F7B13" w:rsidRPr="00D72B8F" w:rsidRDefault="001B4B77" w:rsidP="00044B0B">
            <w:pPr>
              <w:rPr>
                <w:sz w:val="22"/>
                <w:szCs w:val="22"/>
              </w:rPr>
            </w:pPr>
            <w:r>
              <w:rPr>
                <w:sz w:val="22"/>
                <w:szCs w:val="22"/>
              </w:rPr>
              <w:t>0.1</w:t>
            </w:r>
          </w:p>
        </w:tc>
        <w:tc>
          <w:tcPr>
            <w:tcW w:w="4033" w:type="dxa"/>
          </w:tcPr>
          <w:p w14:paraId="1F5199D0" w14:textId="77777777" w:rsidR="002F7B13" w:rsidRPr="00D72B8F" w:rsidRDefault="001B4B77" w:rsidP="00052DF7">
            <w:pPr>
              <w:rPr>
                <w:sz w:val="22"/>
                <w:szCs w:val="22"/>
              </w:rPr>
            </w:pPr>
            <w:r>
              <w:rPr>
                <w:sz w:val="22"/>
                <w:szCs w:val="22"/>
              </w:rPr>
              <w:t>NA</w:t>
            </w:r>
          </w:p>
        </w:tc>
        <w:tc>
          <w:tcPr>
            <w:tcW w:w="1920" w:type="dxa"/>
          </w:tcPr>
          <w:p w14:paraId="18868D71" w14:textId="77777777" w:rsidR="002F7B13" w:rsidRPr="00D72B8F" w:rsidRDefault="002F7B13" w:rsidP="00044B0B">
            <w:pPr>
              <w:rPr>
                <w:sz w:val="22"/>
                <w:szCs w:val="22"/>
              </w:rPr>
            </w:pPr>
          </w:p>
        </w:tc>
        <w:tc>
          <w:tcPr>
            <w:tcW w:w="1482" w:type="dxa"/>
          </w:tcPr>
          <w:p w14:paraId="7CECE976" w14:textId="77777777" w:rsidR="002F7B13" w:rsidRPr="00D72B8F" w:rsidRDefault="002F7B13" w:rsidP="00044B0B">
            <w:pPr>
              <w:rPr>
                <w:sz w:val="22"/>
                <w:szCs w:val="22"/>
              </w:rPr>
            </w:pPr>
          </w:p>
        </w:tc>
      </w:tr>
      <w:tr w:rsidR="002F7B13" w:rsidRPr="00D72B8F" w14:paraId="5F8BA507" w14:textId="77777777" w:rsidTr="0045639B">
        <w:trPr>
          <w:trHeight w:val="379"/>
          <w:jc w:val="center"/>
        </w:trPr>
        <w:tc>
          <w:tcPr>
            <w:tcW w:w="1101" w:type="dxa"/>
          </w:tcPr>
          <w:p w14:paraId="55C18488" w14:textId="77777777" w:rsidR="002F7B13" w:rsidRPr="00D72B8F" w:rsidRDefault="002F7B13" w:rsidP="00044B0B">
            <w:pPr>
              <w:rPr>
                <w:sz w:val="22"/>
                <w:szCs w:val="22"/>
              </w:rPr>
            </w:pPr>
          </w:p>
        </w:tc>
        <w:tc>
          <w:tcPr>
            <w:tcW w:w="4033" w:type="dxa"/>
          </w:tcPr>
          <w:p w14:paraId="7C0642F3" w14:textId="77777777" w:rsidR="002F7B13" w:rsidRPr="00D72B8F" w:rsidRDefault="002F7B13" w:rsidP="00052DF7">
            <w:pPr>
              <w:rPr>
                <w:sz w:val="22"/>
                <w:szCs w:val="22"/>
              </w:rPr>
            </w:pPr>
          </w:p>
        </w:tc>
        <w:tc>
          <w:tcPr>
            <w:tcW w:w="1920" w:type="dxa"/>
          </w:tcPr>
          <w:p w14:paraId="1743538C" w14:textId="77777777" w:rsidR="002F7B13" w:rsidRPr="00D72B8F" w:rsidRDefault="002F7B13" w:rsidP="00044B0B">
            <w:pPr>
              <w:rPr>
                <w:sz w:val="22"/>
                <w:szCs w:val="22"/>
              </w:rPr>
            </w:pPr>
          </w:p>
        </w:tc>
        <w:tc>
          <w:tcPr>
            <w:tcW w:w="1482" w:type="dxa"/>
          </w:tcPr>
          <w:p w14:paraId="0CE8F1A9" w14:textId="77777777" w:rsidR="002F7B13" w:rsidRPr="00D72B8F" w:rsidRDefault="002F7B13" w:rsidP="00044B0B">
            <w:pPr>
              <w:rPr>
                <w:sz w:val="22"/>
                <w:szCs w:val="22"/>
              </w:rPr>
            </w:pPr>
          </w:p>
        </w:tc>
      </w:tr>
      <w:tr w:rsidR="002F7B13" w:rsidRPr="00D72B8F" w14:paraId="36377808" w14:textId="77777777" w:rsidTr="00044B0B">
        <w:trPr>
          <w:jc w:val="center"/>
        </w:trPr>
        <w:tc>
          <w:tcPr>
            <w:tcW w:w="1101" w:type="dxa"/>
          </w:tcPr>
          <w:p w14:paraId="0B46E612" w14:textId="77777777" w:rsidR="002F7B13" w:rsidRPr="00D72B8F" w:rsidRDefault="002F7B13" w:rsidP="00044B0B">
            <w:pPr>
              <w:rPr>
                <w:sz w:val="22"/>
                <w:szCs w:val="22"/>
              </w:rPr>
            </w:pPr>
          </w:p>
        </w:tc>
        <w:tc>
          <w:tcPr>
            <w:tcW w:w="4033" w:type="dxa"/>
          </w:tcPr>
          <w:p w14:paraId="39F502ED" w14:textId="77777777" w:rsidR="002F7B13" w:rsidRPr="00D72B8F" w:rsidRDefault="002F7B13" w:rsidP="00044B0B">
            <w:pPr>
              <w:rPr>
                <w:sz w:val="22"/>
                <w:szCs w:val="22"/>
              </w:rPr>
            </w:pPr>
          </w:p>
        </w:tc>
        <w:tc>
          <w:tcPr>
            <w:tcW w:w="1920" w:type="dxa"/>
          </w:tcPr>
          <w:p w14:paraId="077E1565" w14:textId="77777777" w:rsidR="002F7B13" w:rsidRPr="00D72B8F" w:rsidRDefault="002F7B13" w:rsidP="00044B0B">
            <w:pPr>
              <w:rPr>
                <w:sz w:val="22"/>
                <w:szCs w:val="22"/>
              </w:rPr>
            </w:pPr>
          </w:p>
        </w:tc>
        <w:tc>
          <w:tcPr>
            <w:tcW w:w="1482" w:type="dxa"/>
          </w:tcPr>
          <w:p w14:paraId="0B076843" w14:textId="77777777" w:rsidR="002F7B13" w:rsidRPr="00D72B8F" w:rsidRDefault="002F7B13" w:rsidP="00044B0B">
            <w:pPr>
              <w:rPr>
                <w:sz w:val="22"/>
                <w:szCs w:val="22"/>
              </w:rPr>
            </w:pPr>
          </w:p>
        </w:tc>
      </w:tr>
      <w:tr w:rsidR="002F7B13" w:rsidRPr="00D72B8F" w14:paraId="50963CC8" w14:textId="77777777" w:rsidTr="00044B0B">
        <w:trPr>
          <w:jc w:val="center"/>
        </w:trPr>
        <w:tc>
          <w:tcPr>
            <w:tcW w:w="1101" w:type="dxa"/>
          </w:tcPr>
          <w:p w14:paraId="09048C66" w14:textId="77777777" w:rsidR="002F7B13" w:rsidRPr="00D72B8F" w:rsidRDefault="002F7B13" w:rsidP="00044B0B">
            <w:pPr>
              <w:rPr>
                <w:sz w:val="22"/>
                <w:szCs w:val="22"/>
              </w:rPr>
            </w:pPr>
          </w:p>
        </w:tc>
        <w:tc>
          <w:tcPr>
            <w:tcW w:w="4033" w:type="dxa"/>
          </w:tcPr>
          <w:p w14:paraId="0E8ACF18" w14:textId="77777777" w:rsidR="002F7B13" w:rsidRPr="00D72B8F" w:rsidRDefault="002F7B13" w:rsidP="00044B0B">
            <w:pPr>
              <w:rPr>
                <w:sz w:val="22"/>
                <w:szCs w:val="22"/>
              </w:rPr>
            </w:pPr>
          </w:p>
        </w:tc>
        <w:tc>
          <w:tcPr>
            <w:tcW w:w="1920" w:type="dxa"/>
          </w:tcPr>
          <w:p w14:paraId="7E377B5F" w14:textId="77777777" w:rsidR="002F7B13" w:rsidRPr="00D72B8F" w:rsidRDefault="002F7B13" w:rsidP="00044B0B">
            <w:pPr>
              <w:rPr>
                <w:sz w:val="22"/>
                <w:szCs w:val="22"/>
              </w:rPr>
            </w:pPr>
          </w:p>
        </w:tc>
        <w:tc>
          <w:tcPr>
            <w:tcW w:w="1482" w:type="dxa"/>
          </w:tcPr>
          <w:p w14:paraId="3184D96F" w14:textId="77777777" w:rsidR="002F7B13" w:rsidRPr="00D72B8F" w:rsidRDefault="002F7B13" w:rsidP="00044B0B">
            <w:pPr>
              <w:rPr>
                <w:sz w:val="22"/>
                <w:szCs w:val="22"/>
              </w:rPr>
            </w:pPr>
          </w:p>
        </w:tc>
      </w:tr>
      <w:tr w:rsidR="002F7B13" w:rsidRPr="00D72B8F" w14:paraId="4404DA56" w14:textId="77777777" w:rsidTr="00044B0B">
        <w:trPr>
          <w:jc w:val="center"/>
        </w:trPr>
        <w:tc>
          <w:tcPr>
            <w:tcW w:w="1101" w:type="dxa"/>
          </w:tcPr>
          <w:p w14:paraId="2EA6AD1C" w14:textId="77777777" w:rsidR="002F7B13" w:rsidRPr="00D72B8F" w:rsidRDefault="002F7B13" w:rsidP="00044B0B">
            <w:pPr>
              <w:rPr>
                <w:sz w:val="22"/>
                <w:szCs w:val="22"/>
              </w:rPr>
            </w:pPr>
          </w:p>
        </w:tc>
        <w:tc>
          <w:tcPr>
            <w:tcW w:w="4033" w:type="dxa"/>
          </w:tcPr>
          <w:p w14:paraId="4B4BC697" w14:textId="77777777" w:rsidR="002F7B13" w:rsidRPr="00D72B8F" w:rsidRDefault="002F7B13" w:rsidP="00044B0B">
            <w:pPr>
              <w:rPr>
                <w:sz w:val="22"/>
                <w:szCs w:val="22"/>
              </w:rPr>
            </w:pPr>
          </w:p>
        </w:tc>
        <w:tc>
          <w:tcPr>
            <w:tcW w:w="1920" w:type="dxa"/>
          </w:tcPr>
          <w:p w14:paraId="350E6A45" w14:textId="77777777" w:rsidR="002F7B13" w:rsidRPr="00D72B8F" w:rsidRDefault="002F7B13" w:rsidP="00044B0B">
            <w:pPr>
              <w:rPr>
                <w:sz w:val="22"/>
                <w:szCs w:val="22"/>
              </w:rPr>
            </w:pPr>
          </w:p>
        </w:tc>
        <w:tc>
          <w:tcPr>
            <w:tcW w:w="1482" w:type="dxa"/>
          </w:tcPr>
          <w:p w14:paraId="050FA3A0" w14:textId="77777777" w:rsidR="002F7B13" w:rsidRPr="00D72B8F" w:rsidRDefault="002F7B13" w:rsidP="00044B0B">
            <w:pPr>
              <w:rPr>
                <w:sz w:val="22"/>
                <w:szCs w:val="22"/>
              </w:rPr>
            </w:pPr>
          </w:p>
        </w:tc>
      </w:tr>
      <w:tr w:rsidR="002F7B13" w:rsidRPr="00D72B8F" w14:paraId="29B6E165" w14:textId="77777777" w:rsidTr="00044B0B">
        <w:trPr>
          <w:jc w:val="center"/>
        </w:trPr>
        <w:tc>
          <w:tcPr>
            <w:tcW w:w="1101" w:type="dxa"/>
          </w:tcPr>
          <w:p w14:paraId="0938EB57" w14:textId="77777777" w:rsidR="002F7B13" w:rsidRPr="00D72B8F" w:rsidRDefault="002F7B13" w:rsidP="00044B0B">
            <w:pPr>
              <w:rPr>
                <w:sz w:val="22"/>
                <w:szCs w:val="22"/>
              </w:rPr>
            </w:pPr>
          </w:p>
        </w:tc>
        <w:tc>
          <w:tcPr>
            <w:tcW w:w="4033" w:type="dxa"/>
          </w:tcPr>
          <w:p w14:paraId="67A910C4" w14:textId="77777777" w:rsidR="002F7B13" w:rsidRPr="00D72B8F" w:rsidRDefault="002F7B13" w:rsidP="00044B0B">
            <w:pPr>
              <w:rPr>
                <w:sz w:val="22"/>
                <w:szCs w:val="22"/>
              </w:rPr>
            </w:pPr>
          </w:p>
        </w:tc>
        <w:tc>
          <w:tcPr>
            <w:tcW w:w="1920" w:type="dxa"/>
          </w:tcPr>
          <w:p w14:paraId="5BF516D4" w14:textId="77777777" w:rsidR="002F7B13" w:rsidRPr="00D72B8F" w:rsidDel="00D03EE6" w:rsidRDefault="002F7B13" w:rsidP="00044B0B">
            <w:pPr>
              <w:rPr>
                <w:sz w:val="22"/>
                <w:szCs w:val="22"/>
              </w:rPr>
            </w:pPr>
          </w:p>
        </w:tc>
        <w:tc>
          <w:tcPr>
            <w:tcW w:w="1482" w:type="dxa"/>
          </w:tcPr>
          <w:p w14:paraId="6479A4DF" w14:textId="77777777" w:rsidR="002F7B13" w:rsidRPr="00D72B8F" w:rsidRDefault="002F7B13" w:rsidP="00044B0B">
            <w:pPr>
              <w:rPr>
                <w:sz w:val="22"/>
                <w:szCs w:val="22"/>
              </w:rPr>
            </w:pPr>
          </w:p>
        </w:tc>
      </w:tr>
      <w:tr w:rsidR="002F7B13" w:rsidRPr="00D72B8F" w14:paraId="3E989A3C" w14:textId="77777777" w:rsidTr="00044B0B">
        <w:trPr>
          <w:jc w:val="center"/>
        </w:trPr>
        <w:tc>
          <w:tcPr>
            <w:tcW w:w="1101" w:type="dxa"/>
          </w:tcPr>
          <w:p w14:paraId="67F1A61F" w14:textId="77777777" w:rsidR="002F7B13" w:rsidRPr="00D72B8F" w:rsidRDefault="002F7B13" w:rsidP="00044B0B">
            <w:pPr>
              <w:rPr>
                <w:sz w:val="22"/>
                <w:szCs w:val="22"/>
              </w:rPr>
            </w:pPr>
          </w:p>
        </w:tc>
        <w:tc>
          <w:tcPr>
            <w:tcW w:w="4033" w:type="dxa"/>
          </w:tcPr>
          <w:p w14:paraId="3C7EE993" w14:textId="77777777" w:rsidR="002F7B13" w:rsidRPr="00D72B8F" w:rsidRDefault="002F7B13" w:rsidP="00044B0B">
            <w:pPr>
              <w:rPr>
                <w:sz w:val="22"/>
                <w:szCs w:val="22"/>
              </w:rPr>
            </w:pPr>
          </w:p>
        </w:tc>
        <w:tc>
          <w:tcPr>
            <w:tcW w:w="1920" w:type="dxa"/>
          </w:tcPr>
          <w:p w14:paraId="6BD37EF9" w14:textId="77777777" w:rsidR="002F7B13" w:rsidRPr="00D72B8F" w:rsidDel="00D03EE6" w:rsidRDefault="002F7B13" w:rsidP="00044B0B">
            <w:pPr>
              <w:rPr>
                <w:sz w:val="22"/>
                <w:szCs w:val="22"/>
              </w:rPr>
            </w:pPr>
          </w:p>
        </w:tc>
        <w:tc>
          <w:tcPr>
            <w:tcW w:w="1482" w:type="dxa"/>
          </w:tcPr>
          <w:p w14:paraId="2BBAF6BE" w14:textId="77777777" w:rsidR="002F7B13" w:rsidRPr="00D72B8F" w:rsidRDefault="002F7B13" w:rsidP="00044B0B">
            <w:pPr>
              <w:rPr>
                <w:sz w:val="22"/>
                <w:szCs w:val="22"/>
              </w:rPr>
            </w:pPr>
          </w:p>
        </w:tc>
      </w:tr>
      <w:tr w:rsidR="002F7B13" w:rsidRPr="00D72B8F" w14:paraId="4B7379BF" w14:textId="77777777" w:rsidTr="00044B0B">
        <w:trPr>
          <w:jc w:val="center"/>
        </w:trPr>
        <w:tc>
          <w:tcPr>
            <w:tcW w:w="1101" w:type="dxa"/>
          </w:tcPr>
          <w:p w14:paraId="7F61C703" w14:textId="77777777" w:rsidR="002F7B13" w:rsidRPr="00D72B8F" w:rsidRDefault="002F7B13" w:rsidP="00044B0B">
            <w:pPr>
              <w:rPr>
                <w:sz w:val="22"/>
                <w:szCs w:val="22"/>
              </w:rPr>
            </w:pPr>
          </w:p>
        </w:tc>
        <w:tc>
          <w:tcPr>
            <w:tcW w:w="4033" w:type="dxa"/>
          </w:tcPr>
          <w:p w14:paraId="651CA869" w14:textId="77777777" w:rsidR="002F7B13" w:rsidRPr="00D72B8F" w:rsidRDefault="002F7B13" w:rsidP="00044B0B">
            <w:pPr>
              <w:rPr>
                <w:sz w:val="22"/>
                <w:szCs w:val="22"/>
              </w:rPr>
            </w:pPr>
          </w:p>
        </w:tc>
        <w:tc>
          <w:tcPr>
            <w:tcW w:w="1920" w:type="dxa"/>
          </w:tcPr>
          <w:p w14:paraId="1775BAC2" w14:textId="77777777" w:rsidR="002F7B13" w:rsidRPr="00D72B8F" w:rsidDel="00D03EE6" w:rsidRDefault="002F7B13" w:rsidP="00044B0B">
            <w:pPr>
              <w:rPr>
                <w:sz w:val="22"/>
                <w:szCs w:val="22"/>
              </w:rPr>
            </w:pPr>
          </w:p>
        </w:tc>
        <w:tc>
          <w:tcPr>
            <w:tcW w:w="1482" w:type="dxa"/>
          </w:tcPr>
          <w:p w14:paraId="1A8A6C8F" w14:textId="77777777" w:rsidR="002F7B13" w:rsidRPr="00D72B8F" w:rsidRDefault="002F7B13" w:rsidP="00044B0B">
            <w:pPr>
              <w:rPr>
                <w:sz w:val="22"/>
                <w:szCs w:val="22"/>
              </w:rPr>
            </w:pPr>
          </w:p>
        </w:tc>
      </w:tr>
      <w:tr w:rsidR="002F7B13" w:rsidRPr="00D72B8F" w14:paraId="03DA49A1" w14:textId="77777777" w:rsidTr="00044B0B">
        <w:trPr>
          <w:jc w:val="center"/>
        </w:trPr>
        <w:tc>
          <w:tcPr>
            <w:tcW w:w="1101" w:type="dxa"/>
          </w:tcPr>
          <w:p w14:paraId="28127F63" w14:textId="77777777" w:rsidR="002F7B13" w:rsidRDefault="002F7B13" w:rsidP="00044B0B">
            <w:pPr>
              <w:rPr>
                <w:sz w:val="22"/>
                <w:szCs w:val="22"/>
              </w:rPr>
            </w:pPr>
          </w:p>
        </w:tc>
        <w:tc>
          <w:tcPr>
            <w:tcW w:w="4033" w:type="dxa"/>
          </w:tcPr>
          <w:p w14:paraId="68ADBB20" w14:textId="77777777" w:rsidR="002F7B13" w:rsidRDefault="002F7B13" w:rsidP="00044B0B">
            <w:pPr>
              <w:rPr>
                <w:sz w:val="22"/>
                <w:szCs w:val="22"/>
              </w:rPr>
            </w:pPr>
          </w:p>
        </w:tc>
        <w:tc>
          <w:tcPr>
            <w:tcW w:w="1920" w:type="dxa"/>
          </w:tcPr>
          <w:p w14:paraId="6BF0A35F" w14:textId="77777777" w:rsidR="002F7B13" w:rsidRDefault="002F7B13" w:rsidP="00044B0B">
            <w:pPr>
              <w:rPr>
                <w:sz w:val="22"/>
                <w:szCs w:val="22"/>
              </w:rPr>
            </w:pPr>
          </w:p>
        </w:tc>
        <w:tc>
          <w:tcPr>
            <w:tcW w:w="1482" w:type="dxa"/>
          </w:tcPr>
          <w:p w14:paraId="09B8712C" w14:textId="77777777" w:rsidR="002F7B13" w:rsidRDefault="002F7B13" w:rsidP="00044B0B">
            <w:pPr>
              <w:rPr>
                <w:sz w:val="22"/>
                <w:szCs w:val="22"/>
              </w:rPr>
            </w:pPr>
          </w:p>
        </w:tc>
      </w:tr>
    </w:tbl>
    <w:p w14:paraId="68475225" w14:textId="77777777" w:rsidR="002F7B13" w:rsidRDefault="002F7B13" w:rsidP="00DD7743">
      <w:pPr>
        <w:spacing w:line="259" w:lineRule="auto"/>
      </w:pPr>
    </w:p>
    <w:p w14:paraId="1327392D" w14:textId="77777777" w:rsidR="00052DF7" w:rsidRDefault="00DD7743" w:rsidP="00B538E7">
      <w:pPr>
        <w:numPr>
          <w:ilvl w:val="0"/>
          <w:numId w:val="37"/>
        </w:numPr>
      </w:pPr>
      <w:r w:rsidRPr="0045639B">
        <w:br w:type="page"/>
      </w:r>
      <w:r w:rsidR="00A516D8">
        <w:lastRenderedPageBreak/>
        <w:t xml:space="preserve">Introduction </w:t>
      </w:r>
    </w:p>
    <w:p w14:paraId="62C91DC1" w14:textId="77777777" w:rsidR="00A516D8" w:rsidRDefault="00A516D8" w:rsidP="00DD7743"/>
    <w:p w14:paraId="58876DF9" w14:textId="77777777" w:rsidR="00A516D8" w:rsidRDefault="00A516D8" w:rsidP="00DD7743">
      <w:r>
        <w:t xml:space="preserve">This form is only for use for data sharing requests by external researchers where data does not leave the PCTU data safe havens. </w:t>
      </w:r>
    </w:p>
    <w:p w14:paraId="5E92C2C5" w14:textId="77777777" w:rsidR="004C01AB" w:rsidRDefault="004C01AB" w:rsidP="00DD7743"/>
    <w:p w14:paraId="3F46ED30" w14:textId="77777777" w:rsidR="00DD7743" w:rsidRPr="009C10BE" w:rsidRDefault="00DD7743" w:rsidP="00DD7743"/>
    <w:p w14:paraId="1F061A50" w14:textId="77777777" w:rsidR="00DD7743" w:rsidRPr="009C10BE" w:rsidRDefault="00DD7743" w:rsidP="009A542E">
      <w:pPr>
        <w:numPr>
          <w:ilvl w:val="0"/>
          <w:numId w:val="37"/>
        </w:numPr>
        <w:jc w:val="both"/>
        <w:rPr>
          <w:u w:val="single"/>
        </w:rPr>
      </w:pPr>
      <w:r w:rsidRPr="009C10BE">
        <w:rPr>
          <w:u w:val="single"/>
        </w:rPr>
        <w:t>Period of a</w:t>
      </w:r>
      <w:r w:rsidR="00EE545C">
        <w:rPr>
          <w:u w:val="single"/>
        </w:rPr>
        <w:t>ccess</w:t>
      </w:r>
    </w:p>
    <w:p w14:paraId="482C3AAA" w14:textId="77777777" w:rsidR="00DD7743" w:rsidRPr="009C10BE" w:rsidRDefault="00DD7743" w:rsidP="00DD7743">
      <w:pPr>
        <w:jc w:val="both"/>
      </w:pPr>
    </w:p>
    <w:p w14:paraId="63D37029" w14:textId="77777777" w:rsidR="00DD7743" w:rsidRDefault="00EE545C" w:rsidP="00DD7743">
      <w:r>
        <w:t>Please specify dates for which access is required</w:t>
      </w:r>
    </w:p>
    <w:p w14:paraId="4182BE05" w14:textId="77777777" w:rsidR="00C52EC5" w:rsidRDefault="00C52EC5" w:rsidP="00DD7743"/>
    <w:p w14:paraId="4FC09996" w14:textId="77777777" w:rsidR="009A542E" w:rsidRPr="009C10BE" w:rsidRDefault="009A542E" w:rsidP="00DD7743"/>
    <w:p w14:paraId="2AD0EC2E" w14:textId="77777777" w:rsidR="00DD7743" w:rsidRPr="009C10BE" w:rsidRDefault="00DD7743" w:rsidP="009A542E">
      <w:pPr>
        <w:numPr>
          <w:ilvl w:val="0"/>
          <w:numId w:val="37"/>
        </w:numPr>
        <w:jc w:val="both"/>
        <w:rPr>
          <w:u w:val="single"/>
        </w:rPr>
      </w:pPr>
      <w:r w:rsidRPr="009C10BE">
        <w:rPr>
          <w:u w:val="single"/>
        </w:rPr>
        <w:t>Data required</w:t>
      </w:r>
    </w:p>
    <w:p w14:paraId="2C016EA3" w14:textId="77777777" w:rsidR="00DD7743" w:rsidRPr="009C10BE" w:rsidRDefault="00DD7743" w:rsidP="00DD7743">
      <w:pPr>
        <w:jc w:val="both"/>
        <w:rPr>
          <w:u w:val="single"/>
        </w:rPr>
      </w:pPr>
    </w:p>
    <w:p w14:paraId="4DFE3975" w14:textId="77777777" w:rsidR="00DD7743" w:rsidRPr="009C10BE" w:rsidRDefault="00DD7743" w:rsidP="00DD7743">
      <w:pPr>
        <w:ind w:left="360"/>
        <w:jc w:val="both"/>
        <w:rPr>
          <w:u w:val="single"/>
        </w:rPr>
      </w:pPr>
    </w:p>
    <w:p w14:paraId="2CEF19F8" w14:textId="77777777" w:rsidR="00DD7743" w:rsidRPr="0045639B" w:rsidRDefault="00D65A7E" w:rsidP="00DD7743">
      <w:pPr>
        <w:ind w:left="360"/>
        <w:jc w:val="both"/>
        <w:rPr>
          <w:b/>
          <w:i/>
          <w:u w:val="single"/>
        </w:rPr>
      </w:pPr>
      <w:r w:rsidRPr="0045639B">
        <w:rPr>
          <w:b/>
          <w:i/>
          <w:u w:val="single"/>
        </w:rPr>
        <w:t>[</w:t>
      </w:r>
      <w:r w:rsidR="00DD7743" w:rsidRPr="0045639B">
        <w:rPr>
          <w:b/>
          <w:i/>
          <w:u w:val="single"/>
        </w:rPr>
        <w:t>Describe in detail the list of data required for sharing, highlighting any data which could be sensitive or identifiable)</w:t>
      </w:r>
      <w:r w:rsidR="00F63A84" w:rsidRPr="0045639B">
        <w:rPr>
          <w:b/>
          <w:i/>
          <w:u w:val="single"/>
        </w:rPr>
        <w:t xml:space="preserve">. For large dataset include a summary here and full details in an </w:t>
      </w:r>
      <w:r w:rsidR="009A542E">
        <w:rPr>
          <w:b/>
          <w:i/>
          <w:u w:val="single"/>
        </w:rPr>
        <w:t>appendix</w:t>
      </w:r>
      <w:r w:rsidRPr="0045639B">
        <w:rPr>
          <w:b/>
          <w:i/>
          <w:u w:val="single"/>
        </w:rPr>
        <w:t>]</w:t>
      </w:r>
    </w:p>
    <w:p w14:paraId="6BC3F81D" w14:textId="77777777" w:rsidR="00DD7743" w:rsidRPr="009C10BE" w:rsidRDefault="00DD7743" w:rsidP="00DD7743">
      <w:pPr>
        <w:ind w:left="360"/>
        <w:jc w:val="both"/>
        <w:rPr>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blLook w:val="04A0" w:firstRow="1" w:lastRow="0" w:firstColumn="1" w:lastColumn="0" w:noHBand="0" w:noVBand="1"/>
      </w:tblPr>
      <w:tblGrid>
        <w:gridCol w:w="7936"/>
      </w:tblGrid>
      <w:tr w:rsidR="00DD7743" w:rsidRPr="009C10BE" w14:paraId="66B2153E" w14:textId="77777777" w:rsidTr="006A4C2E">
        <w:tc>
          <w:tcPr>
            <w:tcW w:w="8522" w:type="dxa"/>
            <w:shd w:val="clear" w:color="auto" w:fill="auto"/>
          </w:tcPr>
          <w:p w14:paraId="58125324" w14:textId="77777777" w:rsidR="00DD7743" w:rsidRDefault="00DD7743" w:rsidP="009A542E">
            <w:pPr>
              <w:jc w:val="both"/>
            </w:pPr>
          </w:p>
          <w:p w14:paraId="520C676A" w14:textId="77777777" w:rsidR="0078182E" w:rsidRDefault="0078182E" w:rsidP="009A542E">
            <w:pPr>
              <w:jc w:val="both"/>
            </w:pPr>
          </w:p>
          <w:p w14:paraId="40E83775" w14:textId="77777777" w:rsidR="00D5089A" w:rsidRDefault="00D5089A" w:rsidP="009A542E">
            <w:pPr>
              <w:jc w:val="both"/>
            </w:pPr>
          </w:p>
          <w:p w14:paraId="27A45733" w14:textId="77777777" w:rsidR="0078182E" w:rsidRPr="009C10BE" w:rsidRDefault="0078182E" w:rsidP="009A542E">
            <w:pPr>
              <w:jc w:val="both"/>
            </w:pPr>
          </w:p>
        </w:tc>
      </w:tr>
    </w:tbl>
    <w:p w14:paraId="58E5E3EF" w14:textId="77777777" w:rsidR="00DD7743" w:rsidRPr="009C10BE" w:rsidRDefault="00DD7743" w:rsidP="00DD7743">
      <w:pPr>
        <w:jc w:val="both"/>
        <w:rPr>
          <w:u w:val="single"/>
        </w:rPr>
      </w:pPr>
    </w:p>
    <w:p w14:paraId="06661DB2" w14:textId="77777777" w:rsidR="00DD7743" w:rsidRPr="009C10BE" w:rsidRDefault="00DD7743" w:rsidP="00DD7743">
      <w:pPr>
        <w:jc w:val="both"/>
      </w:pPr>
    </w:p>
    <w:p w14:paraId="168DEF49" w14:textId="77777777" w:rsidR="00DD7743" w:rsidRPr="009C10BE" w:rsidRDefault="00D5089A" w:rsidP="001043A1">
      <w:pPr>
        <w:numPr>
          <w:ilvl w:val="0"/>
          <w:numId w:val="37"/>
        </w:numPr>
        <w:jc w:val="both"/>
        <w:rPr>
          <w:u w:val="single"/>
        </w:rPr>
      </w:pPr>
      <w:r>
        <w:rPr>
          <w:u w:val="single"/>
        </w:rPr>
        <w:t xml:space="preserve">Permitted users and </w:t>
      </w:r>
      <w:r w:rsidR="00DD7743" w:rsidRPr="009C10BE">
        <w:rPr>
          <w:u w:val="single"/>
        </w:rPr>
        <w:t>Purpose for which the Data are to be used</w:t>
      </w:r>
    </w:p>
    <w:p w14:paraId="5E219125" w14:textId="77777777" w:rsidR="00DD7743" w:rsidRPr="009C10BE" w:rsidRDefault="00DD7743" w:rsidP="00DD7743">
      <w:pPr>
        <w:jc w:val="both"/>
        <w:rPr>
          <w:u w:val="single"/>
        </w:rPr>
      </w:pPr>
    </w:p>
    <w:p w14:paraId="0C3499EF" w14:textId="77777777" w:rsidR="0078182E" w:rsidRDefault="00DD7743" w:rsidP="00DD7743">
      <w:pPr>
        <w:jc w:val="both"/>
      </w:pPr>
      <w:r w:rsidRPr="00352911">
        <w:t>The data will</w:t>
      </w:r>
      <w:r>
        <w:t xml:space="preserve"> only</w:t>
      </w:r>
      <w:r w:rsidRPr="00352911">
        <w:t xml:space="preserve"> be used </w:t>
      </w:r>
      <w:r w:rsidR="0078182E">
        <w:t>for the following purpose:</w:t>
      </w:r>
    </w:p>
    <w:p w14:paraId="59021D58" w14:textId="77777777" w:rsidR="0078182E" w:rsidRPr="0078182E" w:rsidRDefault="0078182E" w:rsidP="0078182E">
      <w:pPr>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blLook w:val="04A0" w:firstRow="1" w:lastRow="0" w:firstColumn="1" w:lastColumn="0" w:noHBand="0" w:noVBand="1"/>
      </w:tblPr>
      <w:tblGrid>
        <w:gridCol w:w="7936"/>
      </w:tblGrid>
      <w:tr w:rsidR="0078182E" w:rsidRPr="009C10BE" w14:paraId="11465F7D" w14:textId="77777777" w:rsidTr="0040428F">
        <w:tc>
          <w:tcPr>
            <w:tcW w:w="8522" w:type="dxa"/>
            <w:shd w:val="clear" w:color="auto" w:fill="auto"/>
          </w:tcPr>
          <w:p w14:paraId="412CA9A9" w14:textId="77777777" w:rsidR="0078182E" w:rsidRDefault="0078182E" w:rsidP="0040428F">
            <w:pPr>
              <w:jc w:val="both"/>
            </w:pPr>
            <w:r w:rsidRPr="001043A1">
              <w:rPr>
                <w:i/>
              </w:rPr>
              <w:t xml:space="preserve">please </w:t>
            </w:r>
            <w:r>
              <w:rPr>
                <w:i/>
              </w:rPr>
              <w:t>add short summary of intended use here, adding study name if relevan</w:t>
            </w:r>
            <w:r w:rsidR="00544D01">
              <w:rPr>
                <w:i/>
              </w:rPr>
              <w:t>t</w:t>
            </w:r>
          </w:p>
          <w:p w14:paraId="6975996D" w14:textId="77777777" w:rsidR="0078182E" w:rsidRDefault="0078182E" w:rsidP="0040428F">
            <w:pPr>
              <w:jc w:val="both"/>
            </w:pPr>
          </w:p>
          <w:p w14:paraId="5F8BCD0D" w14:textId="77777777" w:rsidR="0078182E" w:rsidRPr="009C10BE" w:rsidRDefault="0078182E" w:rsidP="0040428F">
            <w:pPr>
              <w:jc w:val="both"/>
            </w:pPr>
          </w:p>
        </w:tc>
      </w:tr>
    </w:tbl>
    <w:p w14:paraId="53CA0A3D" w14:textId="77777777" w:rsidR="0078182E" w:rsidRPr="009C10BE" w:rsidRDefault="0078182E" w:rsidP="0078182E">
      <w:pPr>
        <w:jc w:val="both"/>
        <w:rPr>
          <w:u w:val="single"/>
        </w:rPr>
      </w:pPr>
    </w:p>
    <w:p w14:paraId="08F7991C" w14:textId="184E8B2F" w:rsidR="00DD7743" w:rsidRPr="009C10BE" w:rsidRDefault="00DD7743" w:rsidP="00DD7743">
      <w:pPr>
        <w:jc w:val="both"/>
        <w:rPr>
          <w:b/>
          <w:u w:val="single"/>
        </w:rPr>
      </w:pPr>
      <w:r>
        <w:rPr>
          <w:bCs/>
        </w:rPr>
        <w:t>Note that any other use or sharing of the data or addition of permitted users, will require an updated agreement to include further purposes and/or other parties involved.</w:t>
      </w:r>
      <w:r w:rsidR="00FD5C8E">
        <w:rPr>
          <w:bCs/>
        </w:rPr>
        <w:t xml:space="preserve"> All users of the data must be listed by name below and the authority to use the data cannot be delegated</w:t>
      </w:r>
      <w:r w:rsidR="00ED1934">
        <w:rPr>
          <w:bCs/>
        </w:rPr>
        <w:t xml:space="preserve"> to a third person.</w:t>
      </w:r>
    </w:p>
    <w:p w14:paraId="1DB97D92" w14:textId="77777777" w:rsidR="00A8679C" w:rsidRDefault="00A8679C" w:rsidP="00A8679C">
      <w:pPr>
        <w:pStyle w:val="MediumShading1-Accent11"/>
        <w:rPr>
          <w:b/>
          <w:i/>
        </w:rPr>
      </w:pPr>
    </w:p>
    <w:p w14:paraId="70131EEE" w14:textId="77777777" w:rsidR="00DD7743" w:rsidRPr="009C10BE" w:rsidRDefault="00DD7743" w:rsidP="003E61F5">
      <w:pPr>
        <w:pStyle w:val="MediumShading1-Accent11"/>
        <w:outlineLvl w:val="0"/>
        <w:rPr>
          <w:b/>
          <w:i/>
        </w:rPr>
      </w:pPr>
      <w:r w:rsidRPr="009C10BE">
        <w:rPr>
          <w:b/>
          <w:i/>
        </w:rPr>
        <w:t xml:space="preserve">Table 1 - Individuals who will have access to and use of the </w:t>
      </w:r>
      <w:r>
        <w:rPr>
          <w:b/>
          <w:i/>
        </w:rPr>
        <w:t>data</w:t>
      </w:r>
    </w:p>
    <w:p w14:paraId="289688F3" w14:textId="77777777" w:rsidR="00DD7743" w:rsidRPr="009C10BE" w:rsidRDefault="00DD7743" w:rsidP="00DD7743">
      <w:pPr>
        <w:pStyle w:val="MediumShading1-Accent11"/>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5157"/>
      </w:tblGrid>
      <w:tr w:rsidR="00DD7743" w:rsidRPr="009C10BE" w14:paraId="06FE287C" w14:textId="77777777" w:rsidTr="006A4C2E">
        <w:trPr>
          <w:trHeight w:val="479"/>
        </w:trPr>
        <w:tc>
          <w:tcPr>
            <w:tcW w:w="3217" w:type="dxa"/>
          </w:tcPr>
          <w:p w14:paraId="321088C0" w14:textId="77777777" w:rsidR="00DD7743" w:rsidRDefault="00DD7743" w:rsidP="006A4C2E">
            <w:pPr>
              <w:rPr>
                <w:b/>
              </w:rPr>
            </w:pPr>
            <w:r w:rsidRPr="009C10BE">
              <w:rPr>
                <w:b/>
              </w:rPr>
              <w:t xml:space="preserve">Permitted Users </w:t>
            </w:r>
          </w:p>
          <w:p w14:paraId="3F5B099D" w14:textId="77777777" w:rsidR="00C00365" w:rsidRPr="001043A1" w:rsidRDefault="00C00365" w:rsidP="006A4C2E">
            <w:pPr>
              <w:rPr>
                <w:b/>
                <w:i/>
              </w:rPr>
            </w:pPr>
            <w:r w:rsidRPr="001043A1">
              <w:rPr>
                <w:b/>
                <w:i/>
              </w:rPr>
              <w:t>Please give name and email address</w:t>
            </w:r>
            <w:r>
              <w:rPr>
                <w:b/>
                <w:i/>
              </w:rPr>
              <w:t xml:space="preserve"> in this column</w:t>
            </w:r>
          </w:p>
        </w:tc>
        <w:tc>
          <w:tcPr>
            <w:tcW w:w="5305" w:type="dxa"/>
          </w:tcPr>
          <w:p w14:paraId="228C9A0A" w14:textId="77777777" w:rsidR="00DD7743" w:rsidRPr="009C10BE" w:rsidRDefault="00DD7743" w:rsidP="00C00365">
            <w:pPr>
              <w:rPr>
                <w:b/>
              </w:rPr>
            </w:pPr>
            <w:r w:rsidRPr="009C10BE">
              <w:rPr>
                <w:b/>
              </w:rPr>
              <w:t xml:space="preserve">Job title – Organisation they work for </w:t>
            </w:r>
          </w:p>
        </w:tc>
      </w:tr>
      <w:tr w:rsidR="009A542E" w:rsidRPr="009C10BE" w14:paraId="009FEE47" w14:textId="77777777" w:rsidTr="006A4C2E">
        <w:trPr>
          <w:trHeight w:val="479"/>
        </w:trPr>
        <w:tc>
          <w:tcPr>
            <w:tcW w:w="3217" w:type="dxa"/>
          </w:tcPr>
          <w:p w14:paraId="5F63CF06" w14:textId="77777777" w:rsidR="009A542E" w:rsidRPr="009C10BE" w:rsidRDefault="009A542E" w:rsidP="006A4C2E">
            <w:pPr>
              <w:rPr>
                <w:b/>
              </w:rPr>
            </w:pPr>
          </w:p>
        </w:tc>
        <w:tc>
          <w:tcPr>
            <w:tcW w:w="5305" w:type="dxa"/>
          </w:tcPr>
          <w:p w14:paraId="1309F8F1" w14:textId="77777777" w:rsidR="009A542E" w:rsidRPr="009C10BE" w:rsidRDefault="009A542E" w:rsidP="006A4C2E">
            <w:pPr>
              <w:rPr>
                <w:b/>
              </w:rPr>
            </w:pPr>
          </w:p>
        </w:tc>
      </w:tr>
      <w:tr w:rsidR="009A542E" w:rsidRPr="009C10BE" w14:paraId="12FD3A6F" w14:textId="77777777" w:rsidTr="006A4C2E">
        <w:trPr>
          <w:trHeight w:val="479"/>
        </w:trPr>
        <w:tc>
          <w:tcPr>
            <w:tcW w:w="3217" w:type="dxa"/>
          </w:tcPr>
          <w:p w14:paraId="1284BA2A" w14:textId="77777777" w:rsidR="009A542E" w:rsidRPr="009C10BE" w:rsidRDefault="009A542E" w:rsidP="006A4C2E">
            <w:pPr>
              <w:rPr>
                <w:b/>
              </w:rPr>
            </w:pPr>
          </w:p>
        </w:tc>
        <w:tc>
          <w:tcPr>
            <w:tcW w:w="5305" w:type="dxa"/>
          </w:tcPr>
          <w:p w14:paraId="08E6A2B9" w14:textId="77777777" w:rsidR="009A542E" w:rsidRPr="009C10BE" w:rsidRDefault="009A542E" w:rsidP="006A4C2E">
            <w:pPr>
              <w:rPr>
                <w:b/>
              </w:rPr>
            </w:pPr>
          </w:p>
        </w:tc>
      </w:tr>
      <w:tr w:rsidR="009A542E" w:rsidRPr="009C10BE" w14:paraId="2F581BDE" w14:textId="77777777" w:rsidTr="006A4C2E">
        <w:trPr>
          <w:trHeight w:val="479"/>
        </w:trPr>
        <w:tc>
          <w:tcPr>
            <w:tcW w:w="3217" w:type="dxa"/>
          </w:tcPr>
          <w:p w14:paraId="17B77E65" w14:textId="77777777" w:rsidR="009A542E" w:rsidRPr="009C10BE" w:rsidRDefault="009A542E" w:rsidP="006A4C2E">
            <w:pPr>
              <w:rPr>
                <w:b/>
              </w:rPr>
            </w:pPr>
          </w:p>
        </w:tc>
        <w:tc>
          <w:tcPr>
            <w:tcW w:w="5305" w:type="dxa"/>
          </w:tcPr>
          <w:p w14:paraId="75789E26" w14:textId="77777777" w:rsidR="009A542E" w:rsidRPr="009C10BE" w:rsidRDefault="009A542E" w:rsidP="006A4C2E">
            <w:pPr>
              <w:rPr>
                <w:b/>
              </w:rPr>
            </w:pPr>
          </w:p>
        </w:tc>
      </w:tr>
    </w:tbl>
    <w:p w14:paraId="6231DFD9" w14:textId="77777777" w:rsidR="00DD7743" w:rsidRPr="009C10BE" w:rsidRDefault="00DD7743" w:rsidP="00DD7743"/>
    <w:p w14:paraId="2E657D9F" w14:textId="77777777" w:rsidR="00435566" w:rsidRPr="009C10BE" w:rsidRDefault="00435566" w:rsidP="00291644">
      <w:pPr>
        <w:numPr>
          <w:ilvl w:val="0"/>
          <w:numId w:val="37"/>
        </w:numPr>
        <w:jc w:val="both"/>
        <w:rPr>
          <w:u w:val="single"/>
        </w:rPr>
      </w:pPr>
      <w:r w:rsidRPr="009C10BE">
        <w:rPr>
          <w:u w:val="single"/>
        </w:rPr>
        <w:lastRenderedPageBreak/>
        <w:t>User Obligations</w:t>
      </w:r>
    </w:p>
    <w:p w14:paraId="069104EC" w14:textId="77777777" w:rsidR="00435566" w:rsidRPr="009C10BE" w:rsidRDefault="00435566" w:rsidP="00435566">
      <w:pPr>
        <w:jc w:val="both"/>
      </w:pPr>
    </w:p>
    <w:p w14:paraId="04768224" w14:textId="77777777" w:rsidR="00435566" w:rsidRPr="009C10BE" w:rsidRDefault="00435566" w:rsidP="00435566">
      <w:pPr>
        <w:jc w:val="both"/>
      </w:pPr>
      <w:r w:rsidRPr="00352911">
        <w:t xml:space="preserve">Users of the data supplied are obliged to fully comply with The </w:t>
      </w:r>
      <w:r>
        <w:t xml:space="preserve">UK </w:t>
      </w:r>
      <w:r w:rsidRPr="00352911">
        <w:t xml:space="preserve">Data Protection Act 1998, together with all other relevant legislation and </w:t>
      </w:r>
      <w:r>
        <w:t>regulatory requirements covering handling and sharing of clinical research data.</w:t>
      </w:r>
    </w:p>
    <w:p w14:paraId="516B5F97" w14:textId="77777777" w:rsidR="00435566" w:rsidRPr="009C10BE" w:rsidRDefault="00435566" w:rsidP="00435566"/>
    <w:p w14:paraId="1F3F0CC2" w14:textId="77777777" w:rsidR="00435566" w:rsidRPr="009C10BE" w:rsidRDefault="00435566" w:rsidP="00435566"/>
    <w:p w14:paraId="50D92D57" w14:textId="77777777" w:rsidR="00435566" w:rsidRPr="009C10BE" w:rsidRDefault="00435566" w:rsidP="00435566"/>
    <w:p w14:paraId="36AD4BA8" w14:textId="77777777" w:rsidR="00435566" w:rsidRPr="009C10BE" w:rsidRDefault="00435566" w:rsidP="00291644">
      <w:pPr>
        <w:numPr>
          <w:ilvl w:val="0"/>
          <w:numId w:val="37"/>
        </w:numPr>
        <w:jc w:val="both"/>
        <w:rPr>
          <w:u w:val="single"/>
        </w:rPr>
      </w:pPr>
      <w:r w:rsidRPr="009C10BE">
        <w:rPr>
          <w:u w:val="single"/>
        </w:rPr>
        <w:t>Dissemination</w:t>
      </w:r>
    </w:p>
    <w:p w14:paraId="313C38D5" w14:textId="77777777" w:rsidR="00435566" w:rsidRPr="009C10BE" w:rsidRDefault="00435566" w:rsidP="00435566"/>
    <w:p w14:paraId="6E5D242F" w14:textId="77777777" w:rsidR="00435566" w:rsidRDefault="00435566" w:rsidP="00435566">
      <w:pPr>
        <w:jc w:val="both"/>
      </w:pPr>
      <w:r w:rsidRPr="009C10BE">
        <w:t xml:space="preserve">The </w:t>
      </w:r>
      <w:r>
        <w:t>User</w:t>
      </w:r>
      <w:r w:rsidR="008177E0">
        <w:t>s</w:t>
      </w:r>
      <w:r w:rsidRPr="009C10BE">
        <w:t xml:space="preserve"> shall have the right to use a) the analyzed, de-identified data derived from the use of the Data; and b) information and results arising out of analysis of the Data, as part of a publication or presentation of the results of the Study. The </w:t>
      </w:r>
      <w:r>
        <w:t>Users</w:t>
      </w:r>
      <w:r w:rsidRPr="009C10BE">
        <w:t xml:space="preserve"> shall not include any personally identifying information in any publication or presentation. The </w:t>
      </w:r>
      <w:r>
        <w:t>c</w:t>
      </w:r>
      <w:r w:rsidRPr="009C10BE">
        <w:t xml:space="preserve">ontribution to the </w:t>
      </w:r>
      <w:r>
        <w:t>s</w:t>
      </w:r>
      <w:r w:rsidRPr="009C10BE">
        <w:t>tudy</w:t>
      </w:r>
      <w:r>
        <w:t xml:space="preserve"> by the</w:t>
      </w:r>
      <w:r w:rsidRPr="009C10BE">
        <w:t xml:space="preserve"> </w:t>
      </w:r>
      <w:r w:rsidR="00544D01">
        <w:t xml:space="preserve">original </w:t>
      </w:r>
      <w:r w:rsidR="006B6719">
        <w:t>study team</w:t>
      </w:r>
      <w:r w:rsidRPr="009C10BE">
        <w:t xml:space="preserve"> shall be acknowledged appropriately in any such publication or presentation in accordance with academic standards. </w:t>
      </w:r>
      <w:r w:rsidRPr="00C265B2">
        <w:t>Publication of research findings resulting from the use of the Data will not be prevented or delayed if the terms of this Agreement are fully met.</w:t>
      </w:r>
      <w:r w:rsidRPr="009C10BE">
        <w:t xml:space="preserve"> </w:t>
      </w:r>
    </w:p>
    <w:p w14:paraId="064212FE" w14:textId="77777777" w:rsidR="00435566" w:rsidRDefault="00435566" w:rsidP="00435566">
      <w:pPr>
        <w:jc w:val="both"/>
      </w:pPr>
      <w:r w:rsidRPr="009C10BE">
        <w:t>Anticipated dissemination outputs include presentations of abstract and series of publications</w:t>
      </w:r>
      <w:r>
        <w:t>.</w:t>
      </w:r>
      <w:r w:rsidRPr="009C10BE">
        <w:t xml:space="preserve"> </w:t>
      </w:r>
    </w:p>
    <w:p w14:paraId="2FDF4DC0" w14:textId="77777777" w:rsidR="00435566" w:rsidRDefault="00435566" w:rsidP="00435566">
      <w:pPr>
        <w:jc w:val="both"/>
        <w:rPr>
          <w:u w:val="single"/>
        </w:rPr>
      </w:pPr>
      <w:r w:rsidRPr="000C0545">
        <w:t>QMUL reserve the right to audit the use of the shared data at any time to ensure that it complies with this agreement</w:t>
      </w:r>
    </w:p>
    <w:p w14:paraId="24B6906D" w14:textId="77777777" w:rsidR="00435566" w:rsidRPr="009C10BE" w:rsidRDefault="00435566" w:rsidP="00435566">
      <w:pPr>
        <w:jc w:val="both"/>
        <w:rPr>
          <w:u w:val="single"/>
        </w:rPr>
      </w:pPr>
    </w:p>
    <w:p w14:paraId="0ACF58A1" w14:textId="77777777" w:rsidR="00435566" w:rsidRPr="009C10BE" w:rsidRDefault="00435566" w:rsidP="00435566">
      <w:pPr>
        <w:jc w:val="both"/>
        <w:rPr>
          <w:u w:val="single"/>
        </w:rPr>
      </w:pPr>
    </w:p>
    <w:p w14:paraId="4F87C059" w14:textId="77777777" w:rsidR="00435566" w:rsidRPr="00352911" w:rsidRDefault="00435566" w:rsidP="00291644">
      <w:pPr>
        <w:numPr>
          <w:ilvl w:val="0"/>
          <w:numId w:val="37"/>
        </w:numPr>
        <w:jc w:val="both"/>
        <w:rPr>
          <w:u w:val="single"/>
        </w:rPr>
      </w:pPr>
      <w:r w:rsidRPr="00352911">
        <w:rPr>
          <w:u w:val="single"/>
        </w:rPr>
        <w:t>Agreement Signatures</w:t>
      </w:r>
    </w:p>
    <w:p w14:paraId="25EB0873" w14:textId="77777777" w:rsidR="00435566" w:rsidRPr="00352911" w:rsidRDefault="00435566" w:rsidP="00435566">
      <w:pPr>
        <w:jc w:val="both"/>
        <w:rPr>
          <w:u w:val="single"/>
        </w:rPr>
      </w:pPr>
    </w:p>
    <w:p w14:paraId="44AFEFC1" w14:textId="77777777" w:rsidR="00435566" w:rsidRPr="00291644" w:rsidRDefault="00435566" w:rsidP="00435566">
      <w:pPr>
        <w:pStyle w:val="Default"/>
        <w:numPr>
          <w:ilvl w:val="0"/>
          <w:numId w:val="38"/>
        </w:numPr>
        <w:spacing w:after="147"/>
      </w:pPr>
      <w:r w:rsidRPr="00291644">
        <w:t>I agree that I will use the requested data for the purposes specified in this Data Access Request and in accordance with the principles and conditions set out in the Data Protection Act 1998, the Research Governance Framework, and all other relevant legislation and regulatory requirements covering handling and sharing of clinical research data</w:t>
      </w:r>
    </w:p>
    <w:p w14:paraId="2C8D9FFF" w14:textId="77777777" w:rsidR="00435566" w:rsidRPr="00291644" w:rsidRDefault="00435566" w:rsidP="00291644">
      <w:pPr>
        <w:numPr>
          <w:ilvl w:val="0"/>
          <w:numId w:val="38"/>
        </w:numPr>
        <w:spacing w:after="120"/>
      </w:pPr>
      <w:r w:rsidRPr="00291644">
        <w:t xml:space="preserve">I accept that I will not attempt to establish the identity of, or communicate with, any of the research participants </w:t>
      </w:r>
    </w:p>
    <w:p w14:paraId="503FCE28" w14:textId="77777777" w:rsidR="001B4579" w:rsidRPr="00291644" w:rsidRDefault="001B4579" w:rsidP="00291644">
      <w:pPr>
        <w:numPr>
          <w:ilvl w:val="0"/>
          <w:numId w:val="38"/>
        </w:numPr>
        <w:spacing w:after="120"/>
      </w:pPr>
      <w:r w:rsidRPr="00291644">
        <w:t>I will not remove the data from the secure storage environments</w:t>
      </w:r>
    </w:p>
    <w:p w14:paraId="3AD4AA2D" w14:textId="02A84D49" w:rsidR="001B4579" w:rsidRPr="00291644" w:rsidRDefault="00435566" w:rsidP="00291644">
      <w:pPr>
        <w:numPr>
          <w:ilvl w:val="0"/>
          <w:numId w:val="38"/>
        </w:numPr>
        <w:spacing w:after="120"/>
      </w:pPr>
      <w:r w:rsidRPr="00291644">
        <w:t xml:space="preserve">I will require </w:t>
      </w:r>
      <w:r w:rsidR="00544D01">
        <w:t xml:space="preserve">the permitted users listed above </w:t>
      </w:r>
      <w:r w:rsidRPr="00291644">
        <w:t xml:space="preserve">to comply with the terms of this agreement. </w:t>
      </w:r>
    </w:p>
    <w:p w14:paraId="0B914B6E" w14:textId="77777777" w:rsidR="00435566" w:rsidRPr="00291644" w:rsidRDefault="00435566" w:rsidP="00291644">
      <w:pPr>
        <w:numPr>
          <w:ilvl w:val="0"/>
          <w:numId w:val="38"/>
        </w:numPr>
        <w:spacing w:after="120"/>
      </w:pPr>
      <w:r w:rsidRPr="00291644">
        <w:t xml:space="preserve">I agree that I will ensure use of appropriate administrative, physical and technical safeguards to prevent use or disclosure of the data other than as provided for by this Agreement. </w:t>
      </w:r>
    </w:p>
    <w:p w14:paraId="60076E96" w14:textId="77777777" w:rsidR="00435566" w:rsidRPr="00291644" w:rsidRDefault="00435566" w:rsidP="00291644">
      <w:pPr>
        <w:numPr>
          <w:ilvl w:val="0"/>
          <w:numId w:val="38"/>
        </w:numPr>
        <w:spacing w:after="120"/>
      </w:pPr>
      <w:r w:rsidRPr="00291644">
        <w:t xml:space="preserve">I accept that if I knowingly disregard the conditions relating to the </w:t>
      </w:r>
      <w:r w:rsidR="006B6719" w:rsidRPr="00291644">
        <w:t xml:space="preserve">access to the </w:t>
      </w:r>
      <w:r w:rsidR="008177E0">
        <w:t>D</w:t>
      </w:r>
      <w:r w:rsidR="006B6719" w:rsidRPr="00291644">
        <w:t>ata</w:t>
      </w:r>
      <w:r w:rsidRPr="00291644">
        <w:t xml:space="preserve"> as per the terms in this agreement that this will be considered a serious offence and could result in action being taken against me and my organisation, as well as the termination of this agreement. </w:t>
      </w:r>
    </w:p>
    <w:p w14:paraId="182A501A" w14:textId="77777777" w:rsidR="00435566" w:rsidRPr="00291644" w:rsidRDefault="00435566" w:rsidP="00DD7743"/>
    <w:p w14:paraId="2A4FC698" w14:textId="77777777" w:rsidR="00435566" w:rsidRDefault="00435566" w:rsidP="00DD7743"/>
    <w:p w14:paraId="51828431" w14:textId="77777777" w:rsidR="00DD7743" w:rsidRDefault="001B4B77" w:rsidP="00DD7743">
      <w:r w:rsidRPr="00435566">
        <w:br w:type="page"/>
      </w:r>
    </w:p>
    <w:p w14:paraId="171636E0" w14:textId="77777777" w:rsidR="001043A1" w:rsidRPr="001043A1" w:rsidRDefault="001043A1" w:rsidP="001043A1">
      <w:pPr>
        <w:spacing w:after="120"/>
        <w:jc w:val="center"/>
        <w:outlineLvl w:val="0"/>
        <w:rPr>
          <w:b/>
          <w:sz w:val="32"/>
          <w:szCs w:val="32"/>
        </w:rPr>
      </w:pPr>
      <w:r w:rsidRPr="001043A1">
        <w:rPr>
          <w:b/>
          <w:sz w:val="32"/>
          <w:szCs w:val="32"/>
        </w:rPr>
        <w:lastRenderedPageBreak/>
        <w:t xml:space="preserve"> PCTU Document control and approval for the </w:t>
      </w:r>
      <w:r w:rsidRPr="001B4B77">
        <w:rPr>
          <w:rFonts w:cs="Arial"/>
          <w:b/>
          <w:sz w:val="32"/>
          <w:szCs w:val="32"/>
          <w:u w:val="single"/>
        </w:rPr>
        <w:t xml:space="preserve">Data Access </w:t>
      </w:r>
      <w:r>
        <w:rPr>
          <w:rFonts w:cs="Arial"/>
          <w:b/>
          <w:sz w:val="32"/>
          <w:szCs w:val="32"/>
          <w:u w:val="single"/>
        </w:rPr>
        <w:t xml:space="preserve">Request </w:t>
      </w:r>
      <w:r w:rsidRPr="001043A1">
        <w:rPr>
          <w:b/>
          <w:sz w:val="32"/>
          <w:szCs w:val="32"/>
        </w:rPr>
        <w:t>template</w:t>
      </w:r>
    </w:p>
    <w:p w14:paraId="4A43F881" w14:textId="77777777" w:rsidR="00B538E7" w:rsidRDefault="00B538E7" w:rsidP="00B538E7">
      <w:pPr>
        <w:spacing w:after="120"/>
        <w:jc w:val="center"/>
        <w:outlineLvl w:val="0"/>
        <w:rPr>
          <w:b/>
          <w:sz w:val="32"/>
          <w:szCs w:val="32"/>
        </w:rPr>
      </w:pPr>
    </w:p>
    <w:p w14:paraId="2CA1517E" w14:textId="77777777" w:rsidR="00B538E7" w:rsidRDefault="00B538E7" w:rsidP="00B538E7">
      <w:pPr>
        <w:spacing w:after="120"/>
        <w:jc w:val="both"/>
        <w:outlineLvl w:val="0"/>
      </w:pPr>
      <w:r>
        <w:t xml:space="preserve">To be detached prior to completing the template </w:t>
      </w:r>
    </w:p>
    <w:p w14:paraId="43C02671" w14:textId="77777777" w:rsidR="00B538E7" w:rsidRPr="0045639B" w:rsidRDefault="00B538E7" w:rsidP="00B538E7">
      <w:pPr>
        <w:spacing w:after="120"/>
        <w:rPr>
          <w:b/>
          <w:sz w:val="32"/>
          <w:szCs w:val="32"/>
        </w:rPr>
      </w:pPr>
    </w:p>
    <w:tbl>
      <w:tblPr>
        <w:tblW w:w="8856" w:type="dxa"/>
        <w:tblLayout w:type="fixed"/>
        <w:tblLook w:val="0000" w:firstRow="0" w:lastRow="0" w:firstColumn="0" w:lastColumn="0" w:noHBand="0" w:noVBand="0"/>
      </w:tblPr>
      <w:tblGrid>
        <w:gridCol w:w="1951"/>
        <w:gridCol w:w="2410"/>
        <w:gridCol w:w="1985"/>
        <w:gridCol w:w="2510"/>
      </w:tblGrid>
      <w:tr w:rsidR="00B538E7" w14:paraId="78354610" w14:textId="77777777" w:rsidTr="00B538E7">
        <w:tc>
          <w:tcPr>
            <w:tcW w:w="1951" w:type="dxa"/>
            <w:tcBorders>
              <w:top w:val="single" w:sz="4" w:space="0" w:color="auto"/>
              <w:left w:val="single" w:sz="4" w:space="0" w:color="auto"/>
              <w:bottom w:val="single" w:sz="4" w:space="0" w:color="auto"/>
              <w:right w:val="single" w:sz="4" w:space="0" w:color="auto"/>
            </w:tcBorders>
            <w:shd w:val="pct20" w:color="auto" w:fill="auto"/>
          </w:tcPr>
          <w:p w14:paraId="3D8F8475" w14:textId="77777777" w:rsidR="00B538E7" w:rsidRDefault="00B538E7" w:rsidP="00B538E7">
            <w:pPr>
              <w:shd w:val="pct20" w:color="auto" w:fill="auto"/>
              <w:rPr>
                <w:sz w:val="22"/>
                <w:szCs w:val="22"/>
              </w:rPr>
            </w:pPr>
            <w:r>
              <w:rPr>
                <w:sz w:val="22"/>
                <w:szCs w:val="22"/>
              </w:rPr>
              <w:t>PCTU Template number</w:t>
            </w:r>
          </w:p>
        </w:tc>
        <w:tc>
          <w:tcPr>
            <w:tcW w:w="2410" w:type="dxa"/>
            <w:tcBorders>
              <w:top w:val="single" w:sz="4" w:space="0" w:color="auto"/>
              <w:left w:val="single" w:sz="4" w:space="0" w:color="auto"/>
              <w:bottom w:val="single" w:sz="4" w:space="0" w:color="auto"/>
              <w:right w:val="single" w:sz="4" w:space="0" w:color="auto"/>
            </w:tcBorders>
          </w:tcPr>
          <w:p w14:paraId="45D95A50" w14:textId="77777777" w:rsidR="00B538E7" w:rsidRDefault="00B538E7" w:rsidP="00B538E7">
            <w:pPr>
              <w:pStyle w:val="Heading1"/>
              <w:rPr>
                <w:b/>
                <w:sz w:val="22"/>
                <w:szCs w:val="22"/>
                <w:lang w:val="en-GB"/>
              </w:rPr>
            </w:pPr>
            <w:r>
              <w:rPr>
                <w:b/>
                <w:sz w:val="22"/>
                <w:szCs w:val="22"/>
                <w:lang w:val="en-GB"/>
              </w:rPr>
              <w:t>PCTU_TEM_IG_</w:t>
            </w:r>
            <w:r w:rsidR="00D07078">
              <w:rPr>
                <w:b/>
                <w:sz w:val="22"/>
                <w:szCs w:val="22"/>
                <w:lang w:val="en-GB"/>
              </w:rPr>
              <w:t>02</w:t>
            </w:r>
          </w:p>
        </w:tc>
        <w:tc>
          <w:tcPr>
            <w:tcW w:w="1985" w:type="dxa"/>
            <w:tcBorders>
              <w:top w:val="single" w:sz="4" w:space="0" w:color="auto"/>
              <w:left w:val="single" w:sz="4" w:space="0" w:color="auto"/>
              <w:bottom w:val="single" w:sz="4" w:space="0" w:color="auto"/>
              <w:right w:val="single" w:sz="4" w:space="0" w:color="auto"/>
            </w:tcBorders>
            <w:shd w:val="pct20" w:color="auto" w:fill="auto"/>
          </w:tcPr>
          <w:p w14:paraId="3E6A98C9" w14:textId="77777777" w:rsidR="00B538E7" w:rsidRDefault="00B538E7" w:rsidP="00B538E7">
            <w:pPr>
              <w:rPr>
                <w:sz w:val="22"/>
                <w:szCs w:val="22"/>
              </w:rPr>
            </w:pPr>
            <w:r>
              <w:rPr>
                <w:sz w:val="22"/>
                <w:szCs w:val="22"/>
              </w:rPr>
              <w:t>Version</w:t>
            </w:r>
          </w:p>
        </w:tc>
        <w:tc>
          <w:tcPr>
            <w:tcW w:w="2510" w:type="dxa"/>
            <w:tcBorders>
              <w:top w:val="single" w:sz="4" w:space="0" w:color="auto"/>
              <w:left w:val="single" w:sz="4" w:space="0" w:color="auto"/>
              <w:bottom w:val="single" w:sz="4" w:space="0" w:color="auto"/>
              <w:right w:val="single" w:sz="4" w:space="0" w:color="auto"/>
            </w:tcBorders>
          </w:tcPr>
          <w:p w14:paraId="1A743C2D" w14:textId="6B7B9420" w:rsidR="00B538E7" w:rsidRDefault="00175557" w:rsidP="00B538E7">
            <w:pPr>
              <w:pStyle w:val="Heading1"/>
              <w:rPr>
                <w:b/>
                <w:sz w:val="22"/>
                <w:szCs w:val="22"/>
                <w:lang w:val="en-GB"/>
              </w:rPr>
            </w:pPr>
            <w:r>
              <w:rPr>
                <w:b/>
                <w:sz w:val="22"/>
                <w:szCs w:val="22"/>
                <w:lang w:val="en-GB"/>
              </w:rPr>
              <w:t>1.0</w:t>
            </w:r>
          </w:p>
        </w:tc>
      </w:tr>
      <w:tr w:rsidR="00B538E7" w14:paraId="0B37BF07" w14:textId="77777777" w:rsidTr="00B538E7">
        <w:tc>
          <w:tcPr>
            <w:tcW w:w="1951" w:type="dxa"/>
            <w:tcBorders>
              <w:top w:val="single" w:sz="4" w:space="0" w:color="auto"/>
              <w:left w:val="single" w:sz="4" w:space="0" w:color="auto"/>
              <w:bottom w:val="single" w:sz="4" w:space="0" w:color="auto"/>
              <w:right w:val="single" w:sz="4" w:space="0" w:color="auto"/>
            </w:tcBorders>
            <w:shd w:val="pct20" w:color="auto" w:fill="auto"/>
          </w:tcPr>
          <w:p w14:paraId="2ECDCB1A" w14:textId="77777777" w:rsidR="00B538E7" w:rsidRDefault="00B538E7" w:rsidP="00B538E7">
            <w:pPr>
              <w:shd w:val="pct20" w:color="auto" w:fill="auto"/>
              <w:rPr>
                <w:sz w:val="22"/>
                <w:szCs w:val="22"/>
              </w:rPr>
            </w:pPr>
            <w:r>
              <w:rPr>
                <w:sz w:val="22"/>
                <w:szCs w:val="22"/>
              </w:rPr>
              <w:t>Publication  Date:</w:t>
            </w:r>
          </w:p>
        </w:tc>
        <w:tc>
          <w:tcPr>
            <w:tcW w:w="6905" w:type="dxa"/>
            <w:gridSpan w:val="3"/>
            <w:tcBorders>
              <w:top w:val="single" w:sz="4" w:space="0" w:color="auto"/>
              <w:left w:val="single" w:sz="4" w:space="0" w:color="auto"/>
              <w:bottom w:val="single" w:sz="4" w:space="0" w:color="auto"/>
              <w:right w:val="single" w:sz="4" w:space="0" w:color="auto"/>
            </w:tcBorders>
          </w:tcPr>
          <w:p w14:paraId="27F55E84" w14:textId="5E3DA705" w:rsidR="00B538E7" w:rsidRPr="0045639B" w:rsidRDefault="00175557" w:rsidP="00B538E7">
            <w:pPr>
              <w:pStyle w:val="Heading1"/>
              <w:rPr>
                <w:szCs w:val="24"/>
                <w:lang w:val="en-GB"/>
              </w:rPr>
            </w:pPr>
            <w:r>
              <w:rPr>
                <w:szCs w:val="24"/>
                <w:lang w:val="en-GB"/>
              </w:rPr>
              <w:t>1</w:t>
            </w:r>
            <w:r w:rsidRPr="00175557">
              <w:rPr>
                <w:szCs w:val="24"/>
                <w:vertAlign w:val="superscript"/>
                <w:lang w:val="en-GB"/>
              </w:rPr>
              <w:t>st</w:t>
            </w:r>
            <w:r>
              <w:rPr>
                <w:szCs w:val="24"/>
                <w:lang w:val="en-GB"/>
              </w:rPr>
              <w:t xml:space="preserve"> March 2017</w:t>
            </w:r>
          </w:p>
        </w:tc>
      </w:tr>
      <w:tr w:rsidR="00B538E7" w14:paraId="7467E50D" w14:textId="77777777" w:rsidTr="00B538E7">
        <w:trPr>
          <w:cantSplit/>
        </w:trPr>
        <w:tc>
          <w:tcPr>
            <w:tcW w:w="8856" w:type="dxa"/>
            <w:gridSpan w:val="4"/>
            <w:tcBorders>
              <w:top w:val="single" w:sz="4" w:space="0" w:color="auto"/>
              <w:bottom w:val="single" w:sz="4" w:space="0" w:color="auto"/>
            </w:tcBorders>
          </w:tcPr>
          <w:p w14:paraId="74A8378C" w14:textId="77777777" w:rsidR="00B538E7" w:rsidRDefault="00B538E7" w:rsidP="00B538E7">
            <w:pPr>
              <w:pStyle w:val="Heading1"/>
              <w:rPr>
                <w:b/>
                <w:sz w:val="22"/>
                <w:szCs w:val="22"/>
                <w:lang w:val="en-GB"/>
              </w:rPr>
            </w:pPr>
          </w:p>
        </w:tc>
      </w:tr>
      <w:tr w:rsidR="00B538E7" w14:paraId="76F94BC1" w14:textId="77777777" w:rsidTr="00B538E7">
        <w:trPr>
          <w:cantSplit/>
        </w:trPr>
        <w:tc>
          <w:tcPr>
            <w:tcW w:w="1951" w:type="dxa"/>
            <w:tcBorders>
              <w:top w:val="single" w:sz="4" w:space="0" w:color="auto"/>
              <w:left w:val="single" w:sz="4" w:space="0" w:color="auto"/>
              <w:bottom w:val="single" w:sz="4" w:space="0" w:color="auto"/>
              <w:right w:val="single" w:sz="4" w:space="0" w:color="auto"/>
            </w:tcBorders>
            <w:shd w:val="pct20" w:color="auto" w:fill="auto"/>
          </w:tcPr>
          <w:p w14:paraId="50CB12D7" w14:textId="77777777" w:rsidR="00B538E7" w:rsidRDefault="00B538E7" w:rsidP="00B538E7">
            <w:pPr>
              <w:shd w:val="pct20" w:color="auto" w:fill="auto"/>
              <w:rPr>
                <w:sz w:val="22"/>
                <w:szCs w:val="22"/>
              </w:rPr>
            </w:pPr>
            <w:r>
              <w:rPr>
                <w:sz w:val="22"/>
                <w:szCs w:val="22"/>
              </w:rPr>
              <w:t>Author:</w:t>
            </w:r>
          </w:p>
        </w:tc>
        <w:tc>
          <w:tcPr>
            <w:tcW w:w="6905" w:type="dxa"/>
            <w:gridSpan w:val="3"/>
            <w:tcBorders>
              <w:top w:val="single" w:sz="4" w:space="0" w:color="auto"/>
              <w:left w:val="single" w:sz="4" w:space="0" w:color="auto"/>
              <w:bottom w:val="single" w:sz="4" w:space="0" w:color="auto"/>
              <w:right w:val="single" w:sz="4" w:space="0" w:color="auto"/>
            </w:tcBorders>
          </w:tcPr>
          <w:p w14:paraId="199EAA55" w14:textId="77777777" w:rsidR="00B538E7" w:rsidRDefault="001043A1" w:rsidP="00B538E7">
            <w:pPr>
              <w:pStyle w:val="Heading1"/>
              <w:rPr>
                <w:b/>
                <w:sz w:val="22"/>
                <w:szCs w:val="22"/>
                <w:lang w:val="en-GB"/>
              </w:rPr>
            </w:pPr>
            <w:r>
              <w:rPr>
                <w:b/>
                <w:sz w:val="22"/>
                <w:szCs w:val="22"/>
                <w:lang w:val="en-GB"/>
              </w:rPr>
              <w:t>Sally Kerry</w:t>
            </w:r>
          </w:p>
        </w:tc>
      </w:tr>
      <w:tr w:rsidR="00B538E7" w14:paraId="7B7463FC" w14:textId="77777777" w:rsidTr="00B538E7">
        <w:trPr>
          <w:cantSplit/>
        </w:trPr>
        <w:tc>
          <w:tcPr>
            <w:tcW w:w="1951" w:type="dxa"/>
            <w:tcBorders>
              <w:top w:val="single" w:sz="4" w:space="0" w:color="auto"/>
              <w:left w:val="single" w:sz="4" w:space="0" w:color="auto"/>
              <w:bottom w:val="single" w:sz="4" w:space="0" w:color="auto"/>
              <w:right w:val="single" w:sz="4" w:space="0" w:color="auto"/>
            </w:tcBorders>
            <w:shd w:val="pct20" w:color="auto" w:fill="auto"/>
          </w:tcPr>
          <w:p w14:paraId="54DC12E3" w14:textId="77777777" w:rsidR="00B538E7" w:rsidRDefault="00B538E7" w:rsidP="00B538E7">
            <w:pPr>
              <w:shd w:val="pct20" w:color="auto" w:fill="auto"/>
              <w:rPr>
                <w:sz w:val="22"/>
                <w:szCs w:val="22"/>
              </w:rPr>
            </w:pPr>
            <w:r>
              <w:rPr>
                <w:sz w:val="22"/>
                <w:szCs w:val="22"/>
              </w:rPr>
              <w:t>Reviewed by:</w:t>
            </w:r>
          </w:p>
        </w:tc>
        <w:tc>
          <w:tcPr>
            <w:tcW w:w="6905" w:type="dxa"/>
            <w:gridSpan w:val="3"/>
            <w:tcBorders>
              <w:top w:val="single" w:sz="4" w:space="0" w:color="auto"/>
              <w:left w:val="single" w:sz="4" w:space="0" w:color="auto"/>
              <w:bottom w:val="single" w:sz="4" w:space="0" w:color="auto"/>
              <w:right w:val="single" w:sz="4" w:space="0" w:color="auto"/>
            </w:tcBorders>
          </w:tcPr>
          <w:p w14:paraId="19CD7E56" w14:textId="7EEE8F73" w:rsidR="00B538E7" w:rsidRDefault="001043A1" w:rsidP="00B538E7">
            <w:pPr>
              <w:pStyle w:val="Heading1"/>
              <w:rPr>
                <w:b/>
                <w:sz w:val="22"/>
                <w:szCs w:val="22"/>
                <w:lang w:val="en-GB"/>
              </w:rPr>
            </w:pPr>
            <w:r>
              <w:rPr>
                <w:b/>
                <w:sz w:val="22"/>
                <w:szCs w:val="22"/>
                <w:lang w:val="en-GB"/>
              </w:rPr>
              <w:t xml:space="preserve"> </w:t>
            </w:r>
            <w:r w:rsidR="00F9322E">
              <w:rPr>
                <w:b/>
                <w:sz w:val="22"/>
                <w:szCs w:val="22"/>
                <w:lang w:val="en-GB"/>
              </w:rPr>
              <w:t>Arouna Woukeu</w:t>
            </w:r>
            <w:r w:rsidR="0007346D">
              <w:rPr>
                <w:b/>
                <w:sz w:val="22"/>
                <w:szCs w:val="22"/>
                <w:lang w:val="en-GB"/>
              </w:rPr>
              <w:t>, Anitha Manivan</w:t>
            </w:r>
            <w:r w:rsidR="00175557">
              <w:rPr>
                <w:b/>
                <w:sz w:val="22"/>
                <w:szCs w:val="22"/>
                <w:lang w:val="en-GB"/>
              </w:rPr>
              <w:t>nan</w:t>
            </w:r>
          </w:p>
        </w:tc>
      </w:tr>
      <w:tr w:rsidR="00B538E7" w14:paraId="3A9B50D0" w14:textId="77777777" w:rsidTr="00B538E7">
        <w:trPr>
          <w:cantSplit/>
        </w:trPr>
        <w:tc>
          <w:tcPr>
            <w:tcW w:w="8856" w:type="dxa"/>
            <w:gridSpan w:val="4"/>
            <w:tcBorders>
              <w:top w:val="single" w:sz="4" w:space="0" w:color="auto"/>
            </w:tcBorders>
          </w:tcPr>
          <w:p w14:paraId="3B2CA3F9" w14:textId="77777777" w:rsidR="00B538E7" w:rsidRDefault="00B538E7" w:rsidP="00B538E7">
            <w:pPr>
              <w:pStyle w:val="Heading1"/>
              <w:rPr>
                <w:b/>
                <w:sz w:val="22"/>
                <w:szCs w:val="22"/>
                <w:lang w:val="en-GB"/>
              </w:rPr>
            </w:pPr>
          </w:p>
        </w:tc>
      </w:tr>
      <w:tr w:rsidR="00B538E7" w14:paraId="5FDA0D99" w14:textId="77777777" w:rsidTr="00B538E7">
        <w:tc>
          <w:tcPr>
            <w:tcW w:w="8856" w:type="dxa"/>
            <w:gridSpan w:val="4"/>
            <w:tcBorders>
              <w:top w:val="single" w:sz="6" w:space="0" w:color="auto"/>
              <w:left w:val="single" w:sz="6" w:space="0" w:color="auto"/>
              <w:bottom w:val="single" w:sz="6" w:space="0" w:color="auto"/>
              <w:right w:val="single" w:sz="6" w:space="0" w:color="auto"/>
            </w:tcBorders>
            <w:shd w:val="pct20" w:color="auto" w:fill="auto"/>
          </w:tcPr>
          <w:p w14:paraId="73780EBB" w14:textId="77777777" w:rsidR="00B538E7" w:rsidRDefault="00B538E7" w:rsidP="00B538E7">
            <w:pPr>
              <w:pStyle w:val="Header"/>
              <w:tabs>
                <w:tab w:val="clear" w:pos="4320"/>
                <w:tab w:val="clear" w:pos="8640"/>
              </w:tabs>
              <w:rPr>
                <w:sz w:val="22"/>
                <w:szCs w:val="22"/>
              </w:rPr>
            </w:pPr>
            <w:r>
              <w:rPr>
                <w:sz w:val="22"/>
                <w:szCs w:val="22"/>
                <w:lang w:val="en-GB"/>
              </w:rPr>
              <w:t>Authorisation</w:t>
            </w:r>
            <w:r>
              <w:rPr>
                <w:sz w:val="22"/>
                <w:szCs w:val="22"/>
              </w:rPr>
              <w:t>:</w:t>
            </w:r>
          </w:p>
        </w:tc>
      </w:tr>
      <w:tr w:rsidR="00B538E7" w14:paraId="5EB5C2D6" w14:textId="77777777" w:rsidTr="00B538E7">
        <w:tc>
          <w:tcPr>
            <w:tcW w:w="1951" w:type="dxa"/>
            <w:tcBorders>
              <w:top w:val="single" w:sz="6" w:space="0" w:color="auto"/>
              <w:left w:val="single" w:sz="6" w:space="0" w:color="auto"/>
              <w:bottom w:val="single" w:sz="6" w:space="0" w:color="auto"/>
              <w:right w:val="single" w:sz="2" w:space="0" w:color="auto"/>
            </w:tcBorders>
            <w:shd w:val="pct20" w:color="auto" w:fill="auto"/>
          </w:tcPr>
          <w:p w14:paraId="4B48958D" w14:textId="77777777" w:rsidR="00B538E7" w:rsidRDefault="00B538E7" w:rsidP="00B538E7">
            <w:pPr>
              <w:rPr>
                <w:sz w:val="22"/>
                <w:szCs w:val="22"/>
              </w:rPr>
            </w:pPr>
            <w:r>
              <w:rPr>
                <w:sz w:val="22"/>
                <w:szCs w:val="22"/>
              </w:rPr>
              <w:t>Name / Position</w:t>
            </w:r>
          </w:p>
        </w:tc>
        <w:tc>
          <w:tcPr>
            <w:tcW w:w="6905" w:type="dxa"/>
            <w:gridSpan w:val="3"/>
            <w:tcBorders>
              <w:top w:val="single" w:sz="6" w:space="0" w:color="auto"/>
              <w:left w:val="single" w:sz="2" w:space="0" w:color="auto"/>
              <w:bottom w:val="single" w:sz="6" w:space="0" w:color="auto"/>
              <w:right w:val="single" w:sz="6" w:space="0" w:color="auto"/>
            </w:tcBorders>
          </w:tcPr>
          <w:p w14:paraId="3A9E1C70" w14:textId="77777777" w:rsidR="00B538E7" w:rsidRPr="00352911" w:rsidRDefault="001043A1" w:rsidP="00B538E7">
            <w:pPr>
              <w:pStyle w:val="Heading1"/>
              <w:numPr>
                <w:ilvl w:val="0"/>
                <w:numId w:val="28"/>
              </w:numPr>
              <w:suppressAutoHyphens/>
              <w:snapToGrid w:val="0"/>
            </w:pPr>
            <w:r>
              <w:rPr>
                <w:b/>
                <w:bCs/>
                <w:sz w:val="22"/>
                <w:szCs w:val="22"/>
              </w:rPr>
              <w:t>Arouna Woukeu, PCTU Information Governance Lead</w:t>
            </w:r>
          </w:p>
        </w:tc>
      </w:tr>
      <w:tr w:rsidR="00B538E7" w14:paraId="43D7DCAE" w14:textId="77777777" w:rsidTr="00B538E7">
        <w:trPr>
          <w:trHeight w:hRule="exact" w:val="520"/>
        </w:trPr>
        <w:tc>
          <w:tcPr>
            <w:tcW w:w="1951" w:type="dxa"/>
            <w:tcBorders>
              <w:top w:val="single" w:sz="6" w:space="0" w:color="auto"/>
              <w:left w:val="single" w:sz="6" w:space="0" w:color="auto"/>
              <w:bottom w:val="single" w:sz="6" w:space="0" w:color="auto"/>
              <w:right w:val="single" w:sz="2" w:space="0" w:color="auto"/>
            </w:tcBorders>
            <w:shd w:val="pct20" w:color="auto" w:fill="auto"/>
          </w:tcPr>
          <w:p w14:paraId="7E0076E3" w14:textId="77777777" w:rsidR="00B538E7" w:rsidRDefault="00B538E7" w:rsidP="00B538E7">
            <w:pPr>
              <w:rPr>
                <w:sz w:val="22"/>
                <w:szCs w:val="22"/>
              </w:rPr>
            </w:pPr>
            <w:r>
              <w:rPr>
                <w:sz w:val="22"/>
                <w:szCs w:val="22"/>
              </w:rPr>
              <w:t>Signature</w:t>
            </w:r>
          </w:p>
        </w:tc>
        <w:tc>
          <w:tcPr>
            <w:tcW w:w="6905" w:type="dxa"/>
            <w:gridSpan w:val="3"/>
            <w:tcBorders>
              <w:top w:val="single" w:sz="6" w:space="0" w:color="auto"/>
              <w:left w:val="single" w:sz="2" w:space="0" w:color="auto"/>
              <w:bottom w:val="single" w:sz="6" w:space="0" w:color="auto"/>
              <w:right w:val="single" w:sz="6" w:space="0" w:color="auto"/>
            </w:tcBorders>
          </w:tcPr>
          <w:p w14:paraId="72DDD8EC" w14:textId="77777777" w:rsidR="00B538E7" w:rsidRDefault="00B538E7" w:rsidP="00B538E7">
            <w:pPr>
              <w:rPr>
                <w:b/>
                <w:bCs/>
                <w:sz w:val="22"/>
                <w:szCs w:val="22"/>
              </w:rPr>
            </w:pPr>
          </w:p>
        </w:tc>
      </w:tr>
      <w:tr w:rsidR="00B538E7" w14:paraId="7472856D" w14:textId="77777777" w:rsidTr="00B538E7">
        <w:trPr>
          <w:trHeight w:hRule="exact" w:val="308"/>
        </w:trPr>
        <w:tc>
          <w:tcPr>
            <w:tcW w:w="1951" w:type="dxa"/>
            <w:tcBorders>
              <w:top w:val="single" w:sz="6" w:space="0" w:color="auto"/>
              <w:left w:val="single" w:sz="6" w:space="0" w:color="auto"/>
              <w:bottom w:val="single" w:sz="6" w:space="0" w:color="auto"/>
              <w:right w:val="single" w:sz="2" w:space="0" w:color="auto"/>
            </w:tcBorders>
            <w:shd w:val="pct20" w:color="auto" w:fill="auto"/>
          </w:tcPr>
          <w:p w14:paraId="4B39DE4B" w14:textId="77777777" w:rsidR="00B538E7" w:rsidRDefault="00B538E7" w:rsidP="00B538E7">
            <w:pPr>
              <w:rPr>
                <w:sz w:val="22"/>
                <w:szCs w:val="22"/>
              </w:rPr>
            </w:pPr>
            <w:r>
              <w:rPr>
                <w:sz w:val="22"/>
                <w:szCs w:val="22"/>
              </w:rPr>
              <w:t>Date</w:t>
            </w:r>
          </w:p>
        </w:tc>
        <w:tc>
          <w:tcPr>
            <w:tcW w:w="6905" w:type="dxa"/>
            <w:gridSpan w:val="3"/>
            <w:tcBorders>
              <w:top w:val="single" w:sz="6" w:space="0" w:color="auto"/>
              <w:left w:val="single" w:sz="2" w:space="0" w:color="auto"/>
              <w:bottom w:val="single" w:sz="6" w:space="0" w:color="auto"/>
              <w:right w:val="single" w:sz="6" w:space="0" w:color="auto"/>
            </w:tcBorders>
          </w:tcPr>
          <w:p w14:paraId="0611D058" w14:textId="77777777" w:rsidR="00B538E7" w:rsidRDefault="00B538E7" w:rsidP="00B538E7">
            <w:pPr>
              <w:rPr>
                <w:b/>
                <w:bCs/>
                <w:sz w:val="22"/>
                <w:szCs w:val="22"/>
              </w:rPr>
            </w:pPr>
          </w:p>
        </w:tc>
      </w:tr>
    </w:tbl>
    <w:p w14:paraId="68758F0C" w14:textId="77777777" w:rsidR="00B538E7" w:rsidRDefault="00B538E7" w:rsidP="00B538E7">
      <w:pPr>
        <w:spacing w:after="120"/>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4033"/>
        <w:gridCol w:w="1920"/>
        <w:gridCol w:w="1482"/>
      </w:tblGrid>
      <w:tr w:rsidR="00B538E7" w:rsidRPr="0045639B" w14:paraId="4D75FE56" w14:textId="77777777" w:rsidTr="00B538E7">
        <w:trPr>
          <w:jc w:val="center"/>
        </w:trPr>
        <w:tc>
          <w:tcPr>
            <w:tcW w:w="1101" w:type="dxa"/>
            <w:shd w:val="clear" w:color="auto" w:fill="E6E6E6"/>
          </w:tcPr>
          <w:p w14:paraId="00FDA14B" w14:textId="77777777" w:rsidR="00B538E7" w:rsidRPr="0045639B" w:rsidRDefault="00B538E7" w:rsidP="00B538E7">
            <w:pPr>
              <w:rPr>
                <w:b/>
                <w:sz w:val="22"/>
                <w:szCs w:val="22"/>
              </w:rPr>
            </w:pPr>
            <w:r w:rsidRPr="0045639B">
              <w:rPr>
                <w:b/>
                <w:sz w:val="22"/>
                <w:szCs w:val="22"/>
              </w:rPr>
              <w:t>Version</w:t>
            </w:r>
          </w:p>
        </w:tc>
        <w:tc>
          <w:tcPr>
            <w:tcW w:w="4033" w:type="dxa"/>
            <w:shd w:val="clear" w:color="auto" w:fill="E6E6E6"/>
          </w:tcPr>
          <w:p w14:paraId="1D217D3C" w14:textId="77777777" w:rsidR="00B538E7" w:rsidRPr="0045639B" w:rsidRDefault="00B538E7" w:rsidP="00B538E7">
            <w:pPr>
              <w:rPr>
                <w:b/>
                <w:sz w:val="22"/>
                <w:szCs w:val="22"/>
              </w:rPr>
            </w:pPr>
            <w:r w:rsidRPr="0045639B">
              <w:rPr>
                <w:b/>
                <w:sz w:val="22"/>
                <w:szCs w:val="22"/>
              </w:rPr>
              <w:t>Reason for Change</w:t>
            </w:r>
          </w:p>
        </w:tc>
        <w:tc>
          <w:tcPr>
            <w:tcW w:w="1920" w:type="dxa"/>
            <w:shd w:val="clear" w:color="auto" w:fill="E6E6E6"/>
          </w:tcPr>
          <w:p w14:paraId="28CE291D" w14:textId="77777777" w:rsidR="00B538E7" w:rsidRPr="0045639B" w:rsidRDefault="00B538E7" w:rsidP="00B538E7">
            <w:pPr>
              <w:rPr>
                <w:b/>
                <w:sz w:val="22"/>
                <w:szCs w:val="22"/>
              </w:rPr>
            </w:pPr>
            <w:r w:rsidRPr="0045639B">
              <w:rPr>
                <w:b/>
                <w:sz w:val="22"/>
                <w:szCs w:val="22"/>
              </w:rPr>
              <w:t>Author of change</w:t>
            </w:r>
          </w:p>
        </w:tc>
        <w:tc>
          <w:tcPr>
            <w:tcW w:w="1482" w:type="dxa"/>
            <w:shd w:val="clear" w:color="auto" w:fill="E6E6E6"/>
          </w:tcPr>
          <w:p w14:paraId="080BF300" w14:textId="77777777" w:rsidR="00B538E7" w:rsidRPr="0045639B" w:rsidRDefault="00B538E7" w:rsidP="00B538E7">
            <w:pPr>
              <w:rPr>
                <w:b/>
                <w:sz w:val="22"/>
                <w:szCs w:val="22"/>
              </w:rPr>
            </w:pPr>
            <w:r w:rsidRPr="0045639B">
              <w:rPr>
                <w:b/>
                <w:sz w:val="22"/>
                <w:szCs w:val="22"/>
              </w:rPr>
              <w:t xml:space="preserve">Date </w:t>
            </w:r>
          </w:p>
        </w:tc>
      </w:tr>
      <w:tr w:rsidR="001043A1" w:rsidRPr="0045639B" w14:paraId="3F5EBD88" w14:textId="77777777" w:rsidTr="00B538E7">
        <w:trPr>
          <w:jc w:val="center"/>
        </w:trPr>
        <w:tc>
          <w:tcPr>
            <w:tcW w:w="1101" w:type="dxa"/>
          </w:tcPr>
          <w:p w14:paraId="42AAF555" w14:textId="77777777" w:rsidR="001043A1" w:rsidRPr="0045639B" w:rsidRDefault="001043A1" w:rsidP="00B538E7">
            <w:pPr>
              <w:rPr>
                <w:sz w:val="22"/>
                <w:szCs w:val="22"/>
              </w:rPr>
            </w:pPr>
            <w:r w:rsidRPr="00D72B8F">
              <w:rPr>
                <w:sz w:val="22"/>
                <w:szCs w:val="22"/>
              </w:rPr>
              <w:t>0.1</w:t>
            </w:r>
          </w:p>
        </w:tc>
        <w:tc>
          <w:tcPr>
            <w:tcW w:w="4033" w:type="dxa"/>
          </w:tcPr>
          <w:p w14:paraId="339295FF" w14:textId="77777777" w:rsidR="001043A1" w:rsidRPr="0045639B" w:rsidRDefault="001043A1" w:rsidP="00B538E7">
            <w:pPr>
              <w:rPr>
                <w:sz w:val="22"/>
                <w:szCs w:val="22"/>
              </w:rPr>
            </w:pPr>
            <w:r>
              <w:rPr>
                <w:sz w:val="22"/>
                <w:szCs w:val="22"/>
              </w:rPr>
              <w:t xml:space="preserve">Initial draft from EMPIRE Data Access Agreement </w:t>
            </w:r>
          </w:p>
        </w:tc>
        <w:tc>
          <w:tcPr>
            <w:tcW w:w="1920" w:type="dxa"/>
          </w:tcPr>
          <w:p w14:paraId="1991227E" w14:textId="77777777" w:rsidR="001043A1" w:rsidRPr="0045639B" w:rsidRDefault="001043A1" w:rsidP="00B538E7">
            <w:pPr>
              <w:rPr>
                <w:sz w:val="22"/>
                <w:szCs w:val="22"/>
              </w:rPr>
            </w:pPr>
            <w:r>
              <w:rPr>
                <w:sz w:val="22"/>
                <w:szCs w:val="22"/>
              </w:rPr>
              <w:t>Sally Kerry</w:t>
            </w:r>
          </w:p>
        </w:tc>
        <w:tc>
          <w:tcPr>
            <w:tcW w:w="1482" w:type="dxa"/>
          </w:tcPr>
          <w:p w14:paraId="6FE500DB" w14:textId="77777777" w:rsidR="001043A1" w:rsidRPr="0045639B" w:rsidRDefault="001043A1" w:rsidP="00B538E7">
            <w:pPr>
              <w:rPr>
                <w:sz w:val="22"/>
                <w:szCs w:val="22"/>
              </w:rPr>
            </w:pPr>
            <w:r>
              <w:rPr>
                <w:sz w:val="22"/>
                <w:szCs w:val="22"/>
              </w:rPr>
              <w:t>7</w:t>
            </w:r>
            <w:r w:rsidRPr="001B4B77">
              <w:rPr>
                <w:sz w:val="22"/>
                <w:szCs w:val="22"/>
                <w:vertAlign w:val="superscript"/>
              </w:rPr>
              <w:t>th</w:t>
            </w:r>
            <w:r>
              <w:rPr>
                <w:sz w:val="22"/>
                <w:szCs w:val="22"/>
              </w:rPr>
              <w:t xml:space="preserve"> Nov 2016</w:t>
            </w:r>
          </w:p>
        </w:tc>
      </w:tr>
      <w:tr w:rsidR="001043A1" w:rsidRPr="0045639B" w14:paraId="6A7FA129" w14:textId="77777777" w:rsidTr="00B538E7">
        <w:trPr>
          <w:jc w:val="center"/>
        </w:trPr>
        <w:tc>
          <w:tcPr>
            <w:tcW w:w="1101" w:type="dxa"/>
          </w:tcPr>
          <w:p w14:paraId="3099DA82" w14:textId="77777777" w:rsidR="001043A1" w:rsidRPr="00D72B8F" w:rsidRDefault="00C52EC5" w:rsidP="00B538E7">
            <w:pPr>
              <w:rPr>
                <w:sz w:val="22"/>
                <w:szCs w:val="22"/>
              </w:rPr>
            </w:pPr>
            <w:r>
              <w:rPr>
                <w:sz w:val="22"/>
                <w:szCs w:val="22"/>
              </w:rPr>
              <w:t>0.2</w:t>
            </w:r>
          </w:p>
        </w:tc>
        <w:tc>
          <w:tcPr>
            <w:tcW w:w="4033" w:type="dxa"/>
          </w:tcPr>
          <w:p w14:paraId="19606760" w14:textId="77777777" w:rsidR="001043A1" w:rsidRDefault="00C52EC5" w:rsidP="00291644">
            <w:pPr>
              <w:rPr>
                <w:sz w:val="22"/>
                <w:szCs w:val="22"/>
              </w:rPr>
            </w:pPr>
            <w:r>
              <w:rPr>
                <w:sz w:val="22"/>
                <w:szCs w:val="22"/>
              </w:rPr>
              <w:t>Addition of conditions adapted from DSA sections 5.0 to 7.0</w:t>
            </w:r>
          </w:p>
        </w:tc>
        <w:tc>
          <w:tcPr>
            <w:tcW w:w="1920" w:type="dxa"/>
          </w:tcPr>
          <w:p w14:paraId="226A7F8E" w14:textId="77777777" w:rsidR="001043A1" w:rsidRDefault="00C52EC5" w:rsidP="00B538E7">
            <w:pPr>
              <w:rPr>
                <w:sz w:val="22"/>
                <w:szCs w:val="22"/>
              </w:rPr>
            </w:pPr>
            <w:r>
              <w:rPr>
                <w:sz w:val="22"/>
                <w:szCs w:val="22"/>
              </w:rPr>
              <w:t>Sally Kerry</w:t>
            </w:r>
          </w:p>
        </w:tc>
        <w:tc>
          <w:tcPr>
            <w:tcW w:w="1482" w:type="dxa"/>
          </w:tcPr>
          <w:p w14:paraId="6AAC2E78" w14:textId="77777777" w:rsidR="001043A1" w:rsidRPr="00D72B8F" w:rsidRDefault="00C52EC5" w:rsidP="00B538E7">
            <w:pPr>
              <w:rPr>
                <w:sz w:val="22"/>
                <w:szCs w:val="22"/>
              </w:rPr>
            </w:pPr>
            <w:r>
              <w:rPr>
                <w:sz w:val="22"/>
                <w:szCs w:val="22"/>
              </w:rPr>
              <w:t>13</w:t>
            </w:r>
            <w:r w:rsidRPr="00291644">
              <w:rPr>
                <w:sz w:val="22"/>
                <w:szCs w:val="22"/>
                <w:vertAlign w:val="superscript"/>
              </w:rPr>
              <w:t>th</w:t>
            </w:r>
            <w:r>
              <w:rPr>
                <w:sz w:val="22"/>
                <w:szCs w:val="22"/>
              </w:rPr>
              <w:t xml:space="preserve"> Dec 2016</w:t>
            </w:r>
          </w:p>
        </w:tc>
      </w:tr>
      <w:tr w:rsidR="008177E0" w:rsidRPr="0045639B" w14:paraId="181F59B6" w14:textId="77777777" w:rsidTr="00B538E7">
        <w:trPr>
          <w:jc w:val="center"/>
        </w:trPr>
        <w:tc>
          <w:tcPr>
            <w:tcW w:w="1101" w:type="dxa"/>
          </w:tcPr>
          <w:p w14:paraId="3D568D7E" w14:textId="77777777" w:rsidR="008177E0" w:rsidRDefault="008177E0" w:rsidP="00B538E7">
            <w:pPr>
              <w:rPr>
                <w:sz w:val="22"/>
                <w:szCs w:val="22"/>
              </w:rPr>
            </w:pPr>
            <w:r>
              <w:rPr>
                <w:sz w:val="22"/>
                <w:szCs w:val="22"/>
              </w:rPr>
              <w:t>0.3</w:t>
            </w:r>
          </w:p>
        </w:tc>
        <w:tc>
          <w:tcPr>
            <w:tcW w:w="4033" w:type="dxa"/>
          </w:tcPr>
          <w:p w14:paraId="3C7EEE52" w14:textId="77777777" w:rsidR="008177E0" w:rsidRDefault="008177E0" w:rsidP="008177E0">
            <w:pPr>
              <w:rPr>
                <w:sz w:val="22"/>
                <w:szCs w:val="22"/>
              </w:rPr>
            </w:pPr>
            <w:r>
              <w:rPr>
                <w:sz w:val="22"/>
                <w:szCs w:val="22"/>
              </w:rPr>
              <w:t>Minor edits in DSC meeting</w:t>
            </w:r>
          </w:p>
        </w:tc>
        <w:tc>
          <w:tcPr>
            <w:tcW w:w="1920" w:type="dxa"/>
          </w:tcPr>
          <w:p w14:paraId="6C898791" w14:textId="77777777" w:rsidR="008177E0" w:rsidRDefault="008177E0" w:rsidP="00B538E7">
            <w:pPr>
              <w:rPr>
                <w:sz w:val="22"/>
                <w:szCs w:val="22"/>
              </w:rPr>
            </w:pPr>
            <w:r>
              <w:rPr>
                <w:sz w:val="22"/>
                <w:szCs w:val="22"/>
              </w:rPr>
              <w:t>Sally Kerry</w:t>
            </w:r>
          </w:p>
        </w:tc>
        <w:tc>
          <w:tcPr>
            <w:tcW w:w="1482" w:type="dxa"/>
          </w:tcPr>
          <w:p w14:paraId="7322C653" w14:textId="77777777" w:rsidR="008177E0" w:rsidRDefault="008177E0" w:rsidP="00B538E7">
            <w:pPr>
              <w:rPr>
                <w:sz w:val="22"/>
                <w:szCs w:val="22"/>
              </w:rPr>
            </w:pPr>
            <w:r>
              <w:rPr>
                <w:sz w:val="22"/>
                <w:szCs w:val="22"/>
              </w:rPr>
              <w:t>15</w:t>
            </w:r>
            <w:r w:rsidRPr="00291644">
              <w:rPr>
                <w:sz w:val="22"/>
                <w:szCs w:val="22"/>
                <w:vertAlign w:val="superscript"/>
              </w:rPr>
              <w:t>th</w:t>
            </w:r>
            <w:r>
              <w:rPr>
                <w:sz w:val="22"/>
                <w:szCs w:val="22"/>
              </w:rPr>
              <w:t xml:space="preserve"> Dec 2016</w:t>
            </w:r>
          </w:p>
        </w:tc>
      </w:tr>
      <w:tr w:rsidR="00D5089A" w:rsidRPr="0045639B" w14:paraId="7667C691" w14:textId="77777777" w:rsidTr="00B538E7">
        <w:trPr>
          <w:jc w:val="center"/>
        </w:trPr>
        <w:tc>
          <w:tcPr>
            <w:tcW w:w="1101" w:type="dxa"/>
          </w:tcPr>
          <w:p w14:paraId="05C162D4" w14:textId="77777777" w:rsidR="00D5089A" w:rsidRDefault="00D5089A" w:rsidP="00B538E7">
            <w:pPr>
              <w:rPr>
                <w:sz w:val="22"/>
                <w:szCs w:val="22"/>
              </w:rPr>
            </w:pPr>
            <w:r>
              <w:rPr>
                <w:sz w:val="22"/>
                <w:szCs w:val="22"/>
              </w:rPr>
              <w:t>0.4</w:t>
            </w:r>
          </w:p>
        </w:tc>
        <w:tc>
          <w:tcPr>
            <w:tcW w:w="4033" w:type="dxa"/>
          </w:tcPr>
          <w:p w14:paraId="66F90BF8" w14:textId="77777777" w:rsidR="00D5089A" w:rsidRDefault="00D5089A" w:rsidP="00D5089A">
            <w:pPr>
              <w:rPr>
                <w:sz w:val="22"/>
                <w:szCs w:val="22"/>
              </w:rPr>
            </w:pPr>
            <w:r>
              <w:rPr>
                <w:sz w:val="22"/>
                <w:szCs w:val="22"/>
              </w:rPr>
              <w:t xml:space="preserve">Review and minor edits </w:t>
            </w:r>
          </w:p>
        </w:tc>
        <w:tc>
          <w:tcPr>
            <w:tcW w:w="1920" w:type="dxa"/>
          </w:tcPr>
          <w:p w14:paraId="7B4D28B1" w14:textId="77777777" w:rsidR="00D5089A" w:rsidRDefault="00D5089A" w:rsidP="00B538E7">
            <w:pPr>
              <w:rPr>
                <w:sz w:val="22"/>
                <w:szCs w:val="22"/>
              </w:rPr>
            </w:pPr>
            <w:r>
              <w:rPr>
                <w:sz w:val="22"/>
                <w:szCs w:val="22"/>
              </w:rPr>
              <w:t>Arouna Woukeu</w:t>
            </w:r>
          </w:p>
        </w:tc>
        <w:tc>
          <w:tcPr>
            <w:tcW w:w="1482" w:type="dxa"/>
          </w:tcPr>
          <w:p w14:paraId="5A1F1B51" w14:textId="77777777" w:rsidR="00D5089A" w:rsidRDefault="00D5089A" w:rsidP="00B538E7">
            <w:pPr>
              <w:rPr>
                <w:sz w:val="22"/>
                <w:szCs w:val="22"/>
              </w:rPr>
            </w:pPr>
            <w:r>
              <w:rPr>
                <w:sz w:val="22"/>
                <w:szCs w:val="22"/>
              </w:rPr>
              <w:t>16 February 2017</w:t>
            </w:r>
          </w:p>
        </w:tc>
      </w:tr>
      <w:tr w:rsidR="00F9322E" w:rsidRPr="0045639B" w14:paraId="40E6B1D1" w14:textId="77777777" w:rsidTr="00B538E7">
        <w:trPr>
          <w:jc w:val="center"/>
        </w:trPr>
        <w:tc>
          <w:tcPr>
            <w:tcW w:w="1101" w:type="dxa"/>
          </w:tcPr>
          <w:p w14:paraId="0639A835" w14:textId="77777777" w:rsidR="00F9322E" w:rsidRDefault="00F9322E" w:rsidP="00B538E7">
            <w:pPr>
              <w:rPr>
                <w:sz w:val="22"/>
                <w:szCs w:val="22"/>
              </w:rPr>
            </w:pPr>
            <w:r>
              <w:rPr>
                <w:sz w:val="22"/>
                <w:szCs w:val="22"/>
              </w:rPr>
              <w:t>0.5</w:t>
            </w:r>
          </w:p>
        </w:tc>
        <w:tc>
          <w:tcPr>
            <w:tcW w:w="4033" w:type="dxa"/>
          </w:tcPr>
          <w:p w14:paraId="6CF6B2B9" w14:textId="77777777" w:rsidR="00F9322E" w:rsidRDefault="00F9322E" w:rsidP="00D5089A">
            <w:pPr>
              <w:rPr>
                <w:sz w:val="22"/>
                <w:szCs w:val="22"/>
              </w:rPr>
            </w:pPr>
            <w:r>
              <w:rPr>
                <w:sz w:val="22"/>
                <w:szCs w:val="22"/>
              </w:rPr>
              <w:t>Response to edits suggested by AW</w:t>
            </w:r>
          </w:p>
          <w:p w14:paraId="4F334942" w14:textId="77777777" w:rsidR="00F9322E" w:rsidRDefault="00F9322E" w:rsidP="00D5089A">
            <w:pPr>
              <w:rPr>
                <w:sz w:val="22"/>
                <w:szCs w:val="22"/>
              </w:rPr>
            </w:pPr>
            <w:r>
              <w:rPr>
                <w:sz w:val="22"/>
                <w:szCs w:val="22"/>
              </w:rPr>
              <w:t>Edits to footer to match DSA template</w:t>
            </w:r>
          </w:p>
        </w:tc>
        <w:tc>
          <w:tcPr>
            <w:tcW w:w="1920" w:type="dxa"/>
          </w:tcPr>
          <w:p w14:paraId="7D8E5219" w14:textId="77777777" w:rsidR="00F9322E" w:rsidRDefault="00F9322E" w:rsidP="00B538E7">
            <w:pPr>
              <w:rPr>
                <w:sz w:val="22"/>
                <w:szCs w:val="22"/>
              </w:rPr>
            </w:pPr>
            <w:r>
              <w:rPr>
                <w:sz w:val="22"/>
                <w:szCs w:val="22"/>
              </w:rPr>
              <w:t>Sally Kerry</w:t>
            </w:r>
          </w:p>
        </w:tc>
        <w:tc>
          <w:tcPr>
            <w:tcW w:w="1482" w:type="dxa"/>
          </w:tcPr>
          <w:p w14:paraId="57F08337" w14:textId="2740B40F" w:rsidR="00F9322E" w:rsidRDefault="00F9322E" w:rsidP="00B538E7">
            <w:pPr>
              <w:rPr>
                <w:sz w:val="22"/>
                <w:szCs w:val="22"/>
              </w:rPr>
            </w:pPr>
            <w:r>
              <w:rPr>
                <w:sz w:val="22"/>
                <w:szCs w:val="22"/>
              </w:rPr>
              <w:t>2</w:t>
            </w:r>
            <w:r w:rsidR="00D30875">
              <w:rPr>
                <w:sz w:val="22"/>
                <w:szCs w:val="22"/>
              </w:rPr>
              <w:t>2 February 2017</w:t>
            </w:r>
          </w:p>
        </w:tc>
      </w:tr>
      <w:tr w:rsidR="00D30875" w:rsidRPr="0045639B" w14:paraId="21963053" w14:textId="77777777" w:rsidTr="00B538E7">
        <w:trPr>
          <w:jc w:val="center"/>
        </w:trPr>
        <w:tc>
          <w:tcPr>
            <w:tcW w:w="1101" w:type="dxa"/>
          </w:tcPr>
          <w:p w14:paraId="4DBD3B38" w14:textId="19C89415" w:rsidR="00D30875" w:rsidRDefault="00D30875" w:rsidP="00B538E7">
            <w:pPr>
              <w:rPr>
                <w:sz w:val="22"/>
                <w:szCs w:val="22"/>
              </w:rPr>
            </w:pPr>
            <w:r>
              <w:rPr>
                <w:sz w:val="22"/>
                <w:szCs w:val="22"/>
              </w:rPr>
              <w:t>0.6</w:t>
            </w:r>
          </w:p>
        </w:tc>
        <w:tc>
          <w:tcPr>
            <w:tcW w:w="4033" w:type="dxa"/>
          </w:tcPr>
          <w:p w14:paraId="6F95C2E9" w14:textId="21022A7C" w:rsidR="00D30875" w:rsidRDefault="00D30875" w:rsidP="00D5089A">
            <w:pPr>
              <w:rPr>
                <w:sz w:val="22"/>
                <w:szCs w:val="22"/>
              </w:rPr>
            </w:pPr>
            <w:r>
              <w:rPr>
                <w:sz w:val="22"/>
                <w:szCs w:val="22"/>
              </w:rPr>
              <w:t>Minor edit to footer DS not DSA ID following review by Anitha Manivan</w:t>
            </w:r>
            <w:r w:rsidR="00175557">
              <w:rPr>
                <w:sz w:val="22"/>
                <w:szCs w:val="22"/>
              </w:rPr>
              <w:t>nan</w:t>
            </w:r>
          </w:p>
        </w:tc>
        <w:tc>
          <w:tcPr>
            <w:tcW w:w="1920" w:type="dxa"/>
          </w:tcPr>
          <w:p w14:paraId="5F63503D" w14:textId="65CA9455" w:rsidR="00D30875" w:rsidRDefault="00D30875" w:rsidP="00B538E7">
            <w:pPr>
              <w:rPr>
                <w:sz w:val="22"/>
                <w:szCs w:val="22"/>
              </w:rPr>
            </w:pPr>
            <w:r>
              <w:rPr>
                <w:sz w:val="22"/>
                <w:szCs w:val="22"/>
              </w:rPr>
              <w:t>Sally Kerry</w:t>
            </w:r>
          </w:p>
        </w:tc>
        <w:tc>
          <w:tcPr>
            <w:tcW w:w="1482" w:type="dxa"/>
          </w:tcPr>
          <w:p w14:paraId="000A2E13" w14:textId="746670EF" w:rsidR="00D30875" w:rsidRDefault="00D30875" w:rsidP="00B538E7">
            <w:pPr>
              <w:rPr>
                <w:sz w:val="22"/>
                <w:szCs w:val="22"/>
              </w:rPr>
            </w:pPr>
            <w:r>
              <w:rPr>
                <w:sz w:val="22"/>
                <w:szCs w:val="22"/>
              </w:rPr>
              <w:t>28 Februa</w:t>
            </w:r>
            <w:r w:rsidR="00175557">
              <w:rPr>
                <w:sz w:val="22"/>
                <w:szCs w:val="22"/>
              </w:rPr>
              <w:t>ry</w:t>
            </w:r>
            <w:r>
              <w:rPr>
                <w:sz w:val="22"/>
                <w:szCs w:val="22"/>
              </w:rPr>
              <w:t xml:space="preserve"> 2017</w:t>
            </w:r>
          </w:p>
        </w:tc>
      </w:tr>
      <w:tr w:rsidR="00175557" w:rsidRPr="0045639B" w14:paraId="0E6EDB44" w14:textId="77777777" w:rsidTr="00B538E7">
        <w:trPr>
          <w:jc w:val="center"/>
        </w:trPr>
        <w:tc>
          <w:tcPr>
            <w:tcW w:w="1101" w:type="dxa"/>
          </w:tcPr>
          <w:p w14:paraId="1A6F3A68" w14:textId="4DDE7F77" w:rsidR="00175557" w:rsidRDefault="00175557" w:rsidP="00B538E7">
            <w:pPr>
              <w:rPr>
                <w:sz w:val="22"/>
                <w:szCs w:val="22"/>
              </w:rPr>
            </w:pPr>
            <w:r>
              <w:rPr>
                <w:sz w:val="22"/>
                <w:szCs w:val="22"/>
              </w:rPr>
              <w:t>1.0</w:t>
            </w:r>
          </w:p>
        </w:tc>
        <w:tc>
          <w:tcPr>
            <w:tcW w:w="4033" w:type="dxa"/>
          </w:tcPr>
          <w:p w14:paraId="382075A2" w14:textId="17EFA524" w:rsidR="00175557" w:rsidRDefault="00175557" w:rsidP="00175557">
            <w:pPr>
              <w:rPr>
                <w:sz w:val="22"/>
                <w:szCs w:val="22"/>
              </w:rPr>
            </w:pPr>
            <w:r>
              <w:rPr>
                <w:sz w:val="22"/>
                <w:szCs w:val="22"/>
              </w:rPr>
              <w:t>Clean version of 0.6 for sign off</w:t>
            </w:r>
          </w:p>
        </w:tc>
        <w:tc>
          <w:tcPr>
            <w:tcW w:w="1920" w:type="dxa"/>
          </w:tcPr>
          <w:p w14:paraId="504D9720" w14:textId="19077E1B" w:rsidR="00175557" w:rsidRDefault="00175557" w:rsidP="00B538E7">
            <w:pPr>
              <w:rPr>
                <w:sz w:val="22"/>
                <w:szCs w:val="22"/>
              </w:rPr>
            </w:pPr>
            <w:r>
              <w:rPr>
                <w:sz w:val="22"/>
                <w:szCs w:val="22"/>
              </w:rPr>
              <w:t>Sally Kerry</w:t>
            </w:r>
          </w:p>
        </w:tc>
        <w:tc>
          <w:tcPr>
            <w:tcW w:w="1482" w:type="dxa"/>
          </w:tcPr>
          <w:p w14:paraId="4BAB8735" w14:textId="6B24ACB0" w:rsidR="00175557" w:rsidRDefault="00175557" w:rsidP="00B538E7">
            <w:pPr>
              <w:rPr>
                <w:sz w:val="22"/>
                <w:szCs w:val="22"/>
              </w:rPr>
            </w:pPr>
            <w:r>
              <w:rPr>
                <w:sz w:val="22"/>
                <w:szCs w:val="22"/>
              </w:rPr>
              <w:t>28 February 2017</w:t>
            </w:r>
          </w:p>
        </w:tc>
      </w:tr>
    </w:tbl>
    <w:p w14:paraId="6D407AC9" w14:textId="77777777" w:rsidR="00B36688" w:rsidRPr="009C10BE" w:rsidRDefault="00B36688" w:rsidP="00DD7743">
      <w:bookmarkStart w:id="0" w:name="_GoBack"/>
      <w:bookmarkEnd w:id="0"/>
    </w:p>
    <w:sectPr w:rsidR="00B36688" w:rsidRPr="009C10BE" w:rsidSect="00691CDE">
      <w:headerReference w:type="even" r:id="rId8"/>
      <w:headerReference w:type="default" r:id="rId9"/>
      <w:footerReference w:type="even" r:id="rId10"/>
      <w:footerReference w:type="default" r:id="rId11"/>
      <w:headerReference w:type="first" r:id="rId12"/>
      <w:pgSz w:w="11906" w:h="16838" w:code="9"/>
      <w:pgMar w:top="1440" w:right="1800" w:bottom="1440" w:left="1800" w:header="720"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E69B8" w14:textId="77777777" w:rsidR="00E21CD3" w:rsidRDefault="00E21CD3">
      <w:r>
        <w:separator/>
      </w:r>
    </w:p>
  </w:endnote>
  <w:endnote w:type="continuationSeparator" w:id="0">
    <w:p w14:paraId="1402E4DA" w14:textId="77777777" w:rsidR="00E21CD3" w:rsidRDefault="00E2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2743B" w14:textId="77777777" w:rsidR="001043A1" w:rsidRDefault="00104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1B129" w14:textId="77777777" w:rsidR="001043A1" w:rsidRDefault="00104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04F89" w14:textId="77777777" w:rsidR="00F9322E" w:rsidRDefault="00F9322E" w:rsidP="00F9322E">
    <w:pPr>
      <w:pStyle w:val="Footer"/>
      <w:ind w:left="-142"/>
      <w:rPr>
        <w:b/>
        <w:bCs/>
      </w:rPr>
    </w:pPr>
    <w:r>
      <w:rPr>
        <w:b/>
        <w:bCs/>
      </w:rPr>
      <w:t>PCTU_TEM_</w:t>
    </w:r>
    <w:r>
      <w:rPr>
        <w:b/>
        <w:bCs/>
        <w:lang w:val="en-GB"/>
      </w:rPr>
      <w:t>IG</w:t>
    </w:r>
    <w:r>
      <w:rPr>
        <w:b/>
        <w:bCs/>
      </w:rPr>
      <w:t>_</w:t>
    </w:r>
    <w:r>
      <w:rPr>
        <w:b/>
        <w:bCs/>
        <w:lang w:val="en-GB"/>
      </w:rPr>
      <w:t>02</w:t>
    </w:r>
    <w:r>
      <w:rPr>
        <w:b/>
        <w:bCs/>
      </w:rPr>
      <w:t xml:space="preserve"> </w:t>
    </w:r>
  </w:p>
  <w:p w14:paraId="1E881450" w14:textId="3917E434" w:rsidR="00F9322E" w:rsidRPr="001A6347" w:rsidRDefault="00F9322E" w:rsidP="00F9322E">
    <w:pPr>
      <w:pStyle w:val="Footer"/>
      <w:ind w:left="-142"/>
      <w:rPr>
        <w:b/>
        <w:bCs/>
        <w:lang w:val="en-GB"/>
      </w:rPr>
    </w:pPr>
    <w:r>
      <w:rPr>
        <w:b/>
        <w:bCs/>
        <w:lang w:val="en-GB"/>
      </w:rPr>
      <w:t>Data Access Request Form</w:t>
    </w:r>
    <w:r>
      <w:rPr>
        <w:b/>
        <w:bCs/>
      </w:rPr>
      <w:t xml:space="preserve"> V </w:t>
    </w:r>
    <w:r w:rsidR="00175557">
      <w:rPr>
        <w:b/>
        <w:bCs/>
        <w:lang w:val="en-GB"/>
      </w:rPr>
      <w:t>1.0</w:t>
    </w:r>
    <w:r w:rsidRPr="00DB0A1F">
      <w:rPr>
        <w:b/>
        <w:bCs/>
      </w:rPr>
      <w:ptab w:relativeTo="margin" w:alignment="center" w:leader="none"/>
    </w:r>
    <w:r>
      <w:rPr>
        <w:b/>
        <w:bCs/>
      </w:rPr>
      <w:t xml:space="preserve">                                     </w:t>
    </w:r>
  </w:p>
  <w:p w14:paraId="657FF6DC" w14:textId="77777777" w:rsidR="00F9322E" w:rsidRDefault="00F9322E" w:rsidP="00F9322E">
    <w:pPr>
      <w:pStyle w:val="Footer"/>
      <w:rPr>
        <w:b/>
        <w:bCs/>
        <w:color w:val="FF0000"/>
        <w:lang w:val="en-GB"/>
      </w:rPr>
    </w:pPr>
    <w:r>
      <w:rPr>
        <w:b/>
        <w:bCs/>
      </w:rPr>
      <w:t xml:space="preserve">                                                           </w:t>
    </w:r>
    <w:r>
      <w:t xml:space="preserve">Page </w:t>
    </w:r>
    <w:r>
      <w:rPr>
        <w:b/>
        <w:bCs/>
      </w:rPr>
      <w:fldChar w:fldCharType="begin"/>
    </w:r>
    <w:r>
      <w:rPr>
        <w:b/>
        <w:bCs/>
      </w:rPr>
      <w:instrText xml:space="preserve"> PAGE </w:instrText>
    </w:r>
    <w:r>
      <w:rPr>
        <w:b/>
        <w:bCs/>
      </w:rPr>
      <w:fldChar w:fldCharType="separate"/>
    </w:r>
    <w:r w:rsidR="0017555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75557">
      <w:rPr>
        <w:b/>
        <w:bCs/>
        <w:noProof/>
      </w:rPr>
      <w:t>5</w:t>
    </w:r>
    <w:r>
      <w:rPr>
        <w:b/>
        <w:bCs/>
      </w:rPr>
      <w:fldChar w:fldCharType="end"/>
    </w:r>
    <w:r>
      <w:rPr>
        <w:b/>
        <w:bCs/>
      </w:rPr>
      <w:t xml:space="preserve">            </w:t>
    </w:r>
    <w:r>
      <w:rPr>
        <w:b/>
        <w:bCs/>
        <w:lang w:val="en-GB"/>
      </w:rPr>
      <w:t xml:space="preserve">           </w:t>
    </w:r>
    <w:r>
      <w:rPr>
        <w:b/>
        <w:bCs/>
      </w:rPr>
      <w:t xml:space="preserve">Study P.no: </w:t>
    </w:r>
    <w:r>
      <w:rPr>
        <w:b/>
        <w:bCs/>
        <w:lang w:val="en-GB"/>
      </w:rPr>
      <w:t xml:space="preserve">P </w:t>
    </w:r>
    <w:r w:rsidRPr="001A6347">
      <w:rPr>
        <w:b/>
        <w:bCs/>
        <w:color w:val="FF0000"/>
        <w:lang w:val="en-GB"/>
      </w:rPr>
      <w:t>xx</w:t>
    </w:r>
  </w:p>
  <w:p w14:paraId="792E3FCB" w14:textId="37666D68" w:rsidR="00F9322E" w:rsidRPr="00175557" w:rsidRDefault="00F9322E" w:rsidP="00F9322E">
    <w:pPr>
      <w:pStyle w:val="Footer"/>
      <w:rPr>
        <w:b/>
        <w:bCs/>
        <w:lang w:val="en-GB"/>
      </w:rPr>
    </w:pPr>
    <w:r>
      <w:rPr>
        <w:b/>
        <w:bCs/>
        <w:color w:val="FF0000"/>
        <w:lang w:val="en-GB"/>
      </w:rPr>
      <w:t xml:space="preserve">                                                                                                    </w:t>
    </w:r>
    <w:r w:rsidRPr="00A612B5">
      <w:rPr>
        <w:b/>
        <w:bCs/>
        <w:lang w:val="en-GB"/>
      </w:rPr>
      <w:t xml:space="preserve">DS ID no: </w:t>
    </w:r>
    <w:r>
      <w:rPr>
        <w:b/>
        <w:bCs/>
        <w:color w:val="FF0000"/>
        <w:lang w:val="en-GB"/>
      </w:rPr>
      <w:t>X</w:t>
    </w:r>
    <w:r>
      <w:rPr>
        <w:b/>
        <w:bCs/>
      </w:rPr>
      <w:t xml:space="preserve">                                        </w:t>
    </w:r>
    <w:r>
      <w:rPr>
        <w:b/>
        <w:bCs/>
        <w:lang w:val="en-GB"/>
      </w:rPr>
      <w:t xml:space="preserve">    </w:t>
    </w:r>
  </w:p>
  <w:p w14:paraId="0CE88DE1" w14:textId="77777777" w:rsidR="001043A1" w:rsidRPr="00B45726" w:rsidRDefault="001043A1" w:rsidP="00362C93">
    <w:pPr>
      <w:tabs>
        <w:tab w:val="center" w:pos="7797"/>
        <w:tab w:val="right" w:pos="8306"/>
      </w:tabs>
      <w:jc w:val="both"/>
    </w:pPr>
    <w:r>
      <w:rPr>
        <w:lang w:val="x-none"/>
      </w:rPr>
      <w:t xml:space="preserve">Not to be used without prior permission by the PCTU.             </w:t>
    </w:r>
    <w:r w:rsidR="00F9322E">
      <w:rPr>
        <w:b/>
        <w:bCs/>
      </w:rPr>
      <w:t xml:space="preserve">Document version: </w:t>
    </w:r>
    <w:r w:rsidR="00F9322E" w:rsidRPr="001A6347">
      <w:rPr>
        <w:b/>
        <w:bCs/>
        <w:color w:val="FF0000"/>
      </w:rPr>
      <w:t>x.x</w:t>
    </w:r>
    <w:r>
      <w:rPr>
        <w:lang w:val="x-none"/>
      </w:rPr>
      <w:t xml:space="preserve">  </w:t>
    </w:r>
  </w:p>
  <w:p w14:paraId="5097AABB" w14:textId="77777777" w:rsidR="001043A1" w:rsidRDefault="001043A1" w:rsidP="00691CDE">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46C95" w14:textId="77777777" w:rsidR="00E21CD3" w:rsidRDefault="00E21CD3">
      <w:r>
        <w:separator/>
      </w:r>
    </w:p>
  </w:footnote>
  <w:footnote w:type="continuationSeparator" w:id="0">
    <w:p w14:paraId="131C0BF7" w14:textId="77777777" w:rsidR="00E21CD3" w:rsidRDefault="00E21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6CA6F" w14:textId="77777777" w:rsidR="001043A1" w:rsidRDefault="00175557">
    <w:pPr>
      <w:pStyle w:val="Header"/>
    </w:pPr>
    <w:r>
      <w:rPr>
        <w:noProof/>
        <w:lang w:val="en-GB" w:eastAsia="en-GB"/>
      </w:rPr>
      <w:pict w14:anchorId="057A1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8204" o:spid="_x0000_s2056" type="#_x0000_t75" style="position:absolute;margin-left:0;margin-top:0;width:414.9pt;height:414.9pt;z-index:-251658752;mso-position-horizontal:center;mso-position-horizontal-relative:margin;mso-position-vertical:center;mso-position-vertical-relative:margin" o:allowincell="f">
          <v:imagedata r:id="rId1" o:title="PCTU_Watermark v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E8BFC" w14:textId="77777777" w:rsidR="001043A1" w:rsidRDefault="00175557" w:rsidP="00660A50">
    <w:r>
      <w:rPr>
        <w:noProof/>
        <w:lang w:eastAsia="en-GB"/>
      </w:rPr>
      <w:pict w14:anchorId="38B4C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8205" o:spid="_x0000_s2057" type="#_x0000_t75" style="position:absolute;margin-left:0;margin-top:0;width:414.9pt;height:414.9pt;z-index:-251657728;mso-position-horizontal:center;mso-position-horizontal-relative:margin;mso-position-vertical:center;mso-position-vertical-relative:margin" o:allowincell="f">
          <v:imagedata r:id="rId1" o:title="PCTU_Watermark v2"/>
          <w10:wrap anchorx="margin" anchory="margin"/>
        </v:shape>
      </w:pict>
    </w:r>
    <w:r w:rsidR="002802C4">
      <w:rPr>
        <w:noProof/>
        <w:lang w:eastAsia="en-GB"/>
      </w:rPr>
      <w:drawing>
        <wp:inline distT="0" distB="0" distL="0" distR="0" wp14:anchorId="0B7116E2" wp14:editId="0C8795BA">
          <wp:extent cx="2108200" cy="368300"/>
          <wp:effectExtent l="0" t="0" r="0" b="12700"/>
          <wp:docPr id="1" name="Picture 1" descr="Barts and The london logo P287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ts and The london logo P287 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200" cy="368300"/>
                  </a:xfrm>
                  <a:prstGeom prst="rect">
                    <a:avLst/>
                  </a:prstGeom>
                  <a:noFill/>
                  <a:ln>
                    <a:noFill/>
                  </a:ln>
                </pic:spPr>
              </pic:pic>
            </a:graphicData>
          </a:graphic>
        </wp:inline>
      </w:drawing>
    </w:r>
    <w:r w:rsidR="001043A1">
      <w:tab/>
    </w:r>
    <w:r w:rsidR="001043A1">
      <w:tab/>
    </w:r>
    <w:r w:rsidR="001043A1">
      <w:tab/>
    </w:r>
    <w:r w:rsidR="001043A1">
      <w:tab/>
    </w:r>
    <w:r w:rsidR="002802C4">
      <w:rPr>
        <w:rFonts w:ascii="Rockwell" w:hAnsi="Rockwell"/>
        <w:b/>
        <w:noProof/>
        <w:sz w:val="22"/>
        <w:lang w:eastAsia="en-GB"/>
      </w:rPr>
      <w:drawing>
        <wp:inline distT="0" distB="0" distL="0" distR="0" wp14:anchorId="4887A7D5" wp14:editId="173E771D">
          <wp:extent cx="1460500" cy="4191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0500" cy="4191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8138C" w14:textId="77777777" w:rsidR="001043A1" w:rsidRDefault="00175557">
    <w:pPr>
      <w:pStyle w:val="Header"/>
    </w:pPr>
    <w:r>
      <w:rPr>
        <w:noProof/>
        <w:lang w:val="en-GB" w:eastAsia="en-GB"/>
      </w:rPr>
      <w:pict w14:anchorId="526C5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8203" o:spid="_x0000_s2055" type="#_x0000_t75" style="position:absolute;margin-left:0;margin-top:0;width:414.9pt;height:414.9pt;z-index:-251659776;mso-position-horizontal:center;mso-position-horizontal-relative:margin;mso-position-vertical:center;mso-position-vertical-relative:margin" o:allowincell="f">
          <v:imagedata r:id="rId1" o:title="PCTU_Watermark v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80472"/>
    <w:multiLevelType w:val="hybridMultilevel"/>
    <w:tmpl w:val="8108A26C"/>
    <w:lvl w:ilvl="0" w:tplc="9870A4DC">
      <w:start w:val="1"/>
      <w:numFmt w:val="decimal"/>
      <w:lvlText w:val="%1."/>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D86240">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7A045E">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30FF52">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9EBAF0">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168608">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80767E">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A48E80">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B4A6AC">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706849"/>
    <w:multiLevelType w:val="multilevel"/>
    <w:tmpl w:val="3244EA5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C5A1C6C"/>
    <w:multiLevelType w:val="multilevel"/>
    <w:tmpl w:val="40E031D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65354E"/>
    <w:multiLevelType w:val="hybridMultilevel"/>
    <w:tmpl w:val="7ADA65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428B4"/>
    <w:multiLevelType w:val="hybridMultilevel"/>
    <w:tmpl w:val="48346C38"/>
    <w:lvl w:ilvl="0" w:tplc="3B5EFDF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231DF"/>
    <w:multiLevelType w:val="multilevel"/>
    <w:tmpl w:val="F2788E70"/>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B277CA"/>
    <w:multiLevelType w:val="hybridMultilevel"/>
    <w:tmpl w:val="C69868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A744C"/>
    <w:multiLevelType w:val="multilevel"/>
    <w:tmpl w:val="9A38E70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3"/>
      <w:numFmt w:val="decimal"/>
      <w:lvlText w:val="%3"/>
      <w:lvlJc w:val="left"/>
      <w:pPr>
        <w:tabs>
          <w:tab w:val="num" w:pos="2895"/>
        </w:tabs>
        <w:ind w:left="2895" w:hanging="555"/>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256A0CC8"/>
    <w:multiLevelType w:val="multilevel"/>
    <w:tmpl w:val="F32EE964"/>
    <w:lvl w:ilvl="0">
      <w:start w:val="2"/>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10" w15:restartNumberingAfterBreak="0">
    <w:nsid w:val="25A264A0"/>
    <w:multiLevelType w:val="multilevel"/>
    <w:tmpl w:val="22E04E6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3"/>
      <w:numFmt w:val="decimal"/>
      <w:lvlText w:val="%3"/>
      <w:lvlJc w:val="left"/>
      <w:pPr>
        <w:tabs>
          <w:tab w:val="num" w:pos="2895"/>
        </w:tabs>
        <w:ind w:left="2895" w:hanging="555"/>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26390B49"/>
    <w:multiLevelType w:val="hybridMultilevel"/>
    <w:tmpl w:val="4F9693C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8B71D0F"/>
    <w:multiLevelType w:val="multilevel"/>
    <w:tmpl w:val="1226B8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B47076"/>
    <w:multiLevelType w:val="hybridMultilevel"/>
    <w:tmpl w:val="2578F18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4696AAB"/>
    <w:multiLevelType w:val="multilevel"/>
    <w:tmpl w:val="FDE613E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3"/>
      <w:numFmt w:val="decimal"/>
      <w:lvlText w:val="%3"/>
      <w:lvlJc w:val="left"/>
      <w:pPr>
        <w:tabs>
          <w:tab w:val="num" w:pos="2895"/>
        </w:tabs>
        <w:ind w:left="2895" w:hanging="555"/>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3C2227D7"/>
    <w:multiLevelType w:val="hybridMultilevel"/>
    <w:tmpl w:val="009C9A58"/>
    <w:lvl w:ilvl="0" w:tplc="7C5897D2">
      <w:start w:val="1"/>
      <w:numFmt w:val="upp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6" w15:restartNumberingAfterBreak="0">
    <w:nsid w:val="3C6522DB"/>
    <w:multiLevelType w:val="hybridMultilevel"/>
    <w:tmpl w:val="DBA0495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CBC2787"/>
    <w:multiLevelType w:val="hybridMultilevel"/>
    <w:tmpl w:val="0FE28E12"/>
    <w:lvl w:ilvl="0" w:tplc="CD3E5386">
      <w:start w:val="7"/>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2B720FB"/>
    <w:multiLevelType w:val="hybridMultilevel"/>
    <w:tmpl w:val="F81CFEB0"/>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15:restartNumberingAfterBreak="0">
    <w:nsid w:val="459109F2"/>
    <w:multiLevelType w:val="multilevel"/>
    <w:tmpl w:val="7E98EC7E"/>
    <w:lvl w:ilvl="0">
      <w:start w:val="1"/>
      <w:numFmt w:val="decimal"/>
      <w:lvlText w:val="%1.0"/>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D13191"/>
    <w:multiLevelType w:val="multilevel"/>
    <w:tmpl w:val="98407C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CE1D9B"/>
    <w:multiLevelType w:val="hybridMultilevel"/>
    <w:tmpl w:val="A066D884"/>
    <w:lvl w:ilvl="0" w:tplc="9870A4D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D86240">
      <w:start w:val="1"/>
      <w:numFmt w:val="lowerLetter"/>
      <w:lvlText w:val="%2"/>
      <w:lvlJc w:val="left"/>
      <w:pPr>
        <w:ind w:left="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7A045E">
      <w:start w:val="1"/>
      <w:numFmt w:val="lowerRoman"/>
      <w:lvlText w:val="%3"/>
      <w:lvlJc w:val="left"/>
      <w:pPr>
        <w:ind w:left="1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30FF52">
      <w:start w:val="1"/>
      <w:numFmt w:val="decimal"/>
      <w:lvlText w:val="%4"/>
      <w:lvlJc w:val="left"/>
      <w:pPr>
        <w:ind w:left="2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9EBAF0">
      <w:start w:val="1"/>
      <w:numFmt w:val="lowerLetter"/>
      <w:lvlText w:val="%5"/>
      <w:lvlJc w:val="left"/>
      <w:pPr>
        <w:ind w:left="3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168608">
      <w:start w:val="1"/>
      <w:numFmt w:val="lowerRoman"/>
      <w:lvlText w:val="%6"/>
      <w:lvlJc w:val="left"/>
      <w:pPr>
        <w:ind w:left="3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80767E">
      <w:start w:val="1"/>
      <w:numFmt w:val="decimal"/>
      <w:lvlText w:val="%7"/>
      <w:lvlJc w:val="left"/>
      <w:pPr>
        <w:ind w:left="4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A48E80">
      <w:start w:val="1"/>
      <w:numFmt w:val="lowerLetter"/>
      <w:lvlText w:val="%8"/>
      <w:lvlJc w:val="left"/>
      <w:pPr>
        <w:ind w:left="5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B4A6AC">
      <w:start w:val="1"/>
      <w:numFmt w:val="lowerRoman"/>
      <w:lvlText w:val="%9"/>
      <w:lvlJc w:val="left"/>
      <w:pPr>
        <w:ind w:left="5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DA55AC"/>
    <w:multiLevelType w:val="multilevel"/>
    <w:tmpl w:val="EC68EC12"/>
    <w:lvl w:ilvl="0">
      <w:start w:val="1"/>
      <w:numFmt w:val="decimal"/>
      <w:lvlText w:val="%1.0"/>
      <w:lvlJc w:val="left"/>
      <w:pPr>
        <w:ind w:left="480" w:hanging="420"/>
      </w:pPr>
      <w:rPr>
        <w:rFonts w:hint="default"/>
      </w:rPr>
    </w:lvl>
    <w:lvl w:ilvl="1">
      <w:start w:val="1"/>
      <w:numFmt w:val="decimal"/>
      <w:lvlText w:val="%1.%2"/>
      <w:lvlJc w:val="left"/>
      <w:pPr>
        <w:ind w:left="1200" w:hanging="4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23" w15:restartNumberingAfterBreak="0">
    <w:nsid w:val="4FC635A2"/>
    <w:multiLevelType w:val="multilevel"/>
    <w:tmpl w:val="4F9693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501626AD"/>
    <w:multiLevelType w:val="hybridMultilevel"/>
    <w:tmpl w:val="08B8E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33229"/>
    <w:multiLevelType w:val="hybridMultilevel"/>
    <w:tmpl w:val="0A0CE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611B65"/>
    <w:multiLevelType w:val="multilevel"/>
    <w:tmpl w:val="98407C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77576"/>
    <w:multiLevelType w:val="singleLevel"/>
    <w:tmpl w:val="0AE44FDA"/>
    <w:lvl w:ilvl="0">
      <w:start w:val="1"/>
      <w:numFmt w:val="decimal"/>
      <w:lvlText w:val="%1."/>
      <w:legacy w:legacy="1" w:legacySpace="0" w:legacyIndent="360"/>
      <w:lvlJc w:val="left"/>
      <w:pPr>
        <w:ind w:left="360" w:hanging="360"/>
      </w:pPr>
    </w:lvl>
  </w:abstractNum>
  <w:abstractNum w:abstractNumId="28" w15:restartNumberingAfterBreak="0">
    <w:nsid w:val="597760CE"/>
    <w:multiLevelType w:val="multilevel"/>
    <w:tmpl w:val="9AE48A0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E83039E"/>
    <w:multiLevelType w:val="multilevel"/>
    <w:tmpl w:val="092C1B2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3"/>
      <w:numFmt w:val="decimal"/>
      <w:lvlText w:val="%3"/>
      <w:lvlJc w:val="left"/>
      <w:pPr>
        <w:tabs>
          <w:tab w:val="num" w:pos="2535"/>
        </w:tabs>
        <w:ind w:left="2535" w:hanging="55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51776AB"/>
    <w:multiLevelType w:val="hybridMultilevel"/>
    <w:tmpl w:val="92E02278"/>
    <w:lvl w:ilvl="0" w:tplc="8B1C302E">
      <w:start w:val="1"/>
      <w:numFmt w:val="bullet"/>
      <w:lvlText w:val=""/>
      <w:lvlJc w:val="left"/>
      <w:pPr>
        <w:tabs>
          <w:tab w:val="num" w:pos="720"/>
        </w:tabs>
        <w:ind w:left="720" w:hanging="360"/>
      </w:pPr>
      <w:rPr>
        <w:rFonts w:ascii="Symbol" w:hAnsi="Symbol" w:hint="default"/>
      </w:rPr>
    </w:lvl>
    <w:lvl w:ilvl="1" w:tplc="C4DCBD98" w:tentative="1">
      <w:start w:val="1"/>
      <w:numFmt w:val="bullet"/>
      <w:lvlText w:val="o"/>
      <w:lvlJc w:val="left"/>
      <w:pPr>
        <w:tabs>
          <w:tab w:val="num" w:pos="1440"/>
        </w:tabs>
        <w:ind w:left="1440" w:hanging="360"/>
      </w:pPr>
      <w:rPr>
        <w:rFonts w:ascii="Courier New" w:hAnsi="Courier New" w:hint="default"/>
      </w:rPr>
    </w:lvl>
    <w:lvl w:ilvl="2" w:tplc="1250DD2E" w:tentative="1">
      <w:start w:val="1"/>
      <w:numFmt w:val="bullet"/>
      <w:lvlText w:val=""/>
      <w:lvlJc w:val="left"/>
      <w:pPr>
        <w:tabs>
          <w:tab w:val="num" w:pos="2160"/>
        </w:tabs>
        <w:ind w:left="2160" w:hanging="360"/>
      </w:pPr>
      <w:rPr>
        <w:rFonts w:ascii="Wingdings" w:hAnsi="Wingdings" w:hint="default"/>
      </w:rPr>
    </w:lvl>
    <w:lvl w:ilvl="3" w:tplc="C096ABD0" w:tentative="1">
      <w:start w:val="1"/>
      <w:numFmt w:val="bullet"/>
      <w:lvlText w:val=""/>
      <w:lvlJc w:val="left"/>
      <w:pPr>
        <w:tabs>
          <w:tab w:val="num" w:pos="2880"/>
        </w:tabs>
        <w:ind w:left="2880" w:hanging="360"/>
      </w:pPr>
      <w:rPr>
        <w:rFonts w:ascii="Symbol" w:hAnsi="Symbol" w:hint="default"/>
      </w:rPr>
    </w:lvl>
    <w:lvl w:ilvl="4" w:tplc="FA5EAAAC" w:tentative="1">
      <w:start w:val="1"/>
      <w:numFmt w:val="bullet"/>
      <w:lvlText w:val="o"/>
      <w:lvlJc w:val="left"/>
      <w:pPr>
        <w:tabs>
          <w:tab w:val="num" w:pos="3600"/>
        </w:tabs>
        <w:ind w:left="3600" w:hanging="360"/>
      </w:pPr>
      <w:rPr>
        <w:rFonts w:ascii="Courier New" w:hAnsi="Courier New" w:hint="default"/>
      </w:rPr>
    </w:lvl>
    <w:lvl w:ilvl="5" w:tplc="337ED412" w:tentative="1">
      <w:start w:val="1"/>
      <w:numFmt w:val="bullet"/>
      <w:lvlText w:val=""/>
      <w:lvlJc w:val="left"/>
      <w:pPr>
        <w:tabs>
          <w:tab w:val="num" w:pos="4320"/>
        </w:tabs>
        <w:ind w:left="4320" w:hanging="360"/>
      </w:pPr>
      <w:rPr>
        <w:rFonts w:ascii="Wingdings" w:hAnsi="Wingdings" w:hint="default"/>
      </w:rPr>
    </w:lvl>
    <w:lvl w:ilvl="6" w:tplc="2F8EC4E2" w:tentative="1">
      <w:start w:val="1"/>
      <w:numFmt w:val="bullet"/>
      <w:lvlText w:val=""/>
      <w:lvlJc w:val="left"/>
      <w:pPr>
        <w:tabs>
          <w:tab w:val="num" w:pos="5040"/>
        </w:tabs>
        <w:ind w:left="5040" w:hanging="360"/>
      </w:pPr>
      <w:rPr>
        <w:rFonts w:ascii="Symbol" w:hAnsi="Symbol" w:hint="default"/>
      </w:rPr>
    </w:lvl>
    <w:lvl w:ilvl="7" w:tplc="AB1038AA" w:tentative="1">
      <w:start w:val="1"/>
      <w:numFmt w:val="bullet"/>
      <w:lvlText w:val="o"/>
      <w:lvlJc w:val="left"/>
      <w:pPr>
        <w:tabs>
          <w:tab w:val="num" w:pos="5760"/>
        </w:tabs>
        <w:ind w:left="5760" w:hanging="360"/>
      </w:pPr>
      <w:rPr>
        <w:rFonts w:ascii="Courier New" w:hAnsi="Courier New" w:hint="default"/>
      </w:rPr>
    </w:lvl>
    <w:lvl w:ilvl="8" w:tplc="4468CCF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444B2B"/>
    <w:multiLevelType w:val="hybridMultilevel"/>
    <w:tmpl w:val="E9BE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A20EF"/>
    <w:multiLevelType w:val="multilevel"/>
    <w:tmpl w:val="3676A1A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2EA5DA1"/>
    <w:multiLevelType w:val="multilevel"/>
    <w:tmpl w:val="7512A2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5B3649"/>
    <w:multiLevelType w:val="multilevel"/>
    <w:tmpl w:val="7E98EC7E"/>
    <w:lvl w:ilvl="0">
      <w:start w:val="1"/>
      <w:numFmt w:val="decimal"/>
      <w:lvlText w:val="%1.0"/>
      <w:lvlJc w:val="left"/>
      <w:pPr>
        <w:ind w:left="538" w:hanging="396"/>
      </w:pPr>
      <w:rPr>
        <w:rFonts w:hint="default"/>
      </w:rPr>
    </w:lvl>
    <w:lvl w:ilvl="1">
      <w:start w:val="1"/>
      <w:numFmt w:val="decimal"/>
      <w:lvlText w:val="%1.%2"/>
      <w:lvlJc w:val="left"/>
      <w:pPr>
        <w:ind w:left="1258" w:hanging="396"/>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5" w15:restartNumberingAfterBreak="0">
    <w:nsid w:val="783D0FEB"/>
    <w:multiLevelType w:val="multilevel"/>
    <w:tmpl w:val="98407C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2215A3"/>
    <w:multiLevelType w:val="hybridMultilevel"/>
    <w:tmpl w:val="68249A9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E734AFA"/>
    <w:multiLevelType w:val="multilevel"/>
    <w:tmpl w:val="B50E87FE"/>
    <w:lvl w:ilvl="0">
      <w:start w:val="1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29"/>
  </w:num>
  <w:num w:numId="4">
    <w:abstractNumId w:val="32"/>
  </w:num>
  <w:num w:numId="5">
    <w:abstractNumId w:val="20"/>
  </w:num>
  <w:num w:numId="6">
    <w:abstractNumId w:val="28"/>
  </w:num>
  <w:num w:numId="7">
    <w:abstractNumId w:val="33"/>
  </w:num>
  <w:num w:numId="8">
    <w:abstractNumId w:val="12"/>
  </w:num>
  <w:num w:numId="9">
    <w:abstractNumId w:val="3"/>
  </w:num>
  <w:num w:numId="10">
    <w:abstractNumId w:val="6"/>
  </w:num>
  <w:num w:numId="11">
    <w:abstractNumId w:val="37"/>
  </w:num>
  <w:num w:numId="12">
    <w:abstractNumId w:val="8"/>
  </w:num>
  <w:num w:numId="13">
    <w:abstractNumId w:val="14"/>
  </w:num>
  <w:num w:numId="14">
    <w:abstractNumId w:val="4"/>
  </w:num>
  <w:num w:numId="15">
    <w:abstractNumId w:val="16"/>
  </w:num>
  <w:num w:numId="16">
    <w:abstractNumId w:val="10"/>
  </w:num>
  <w:num w:numId="17">
    <w:abstractNumId w:val="36"/>
  </w:num>
  <w:num w:numId="18">
    <w:abstractNumId w:val="13"/>
  </w:num>
  <w:num w:numId="19">
    <w:abstractNumId w:val="35"/>
  </w:num>
  <w:num w:numId="20">
    <w:abstractNumId w:val="26"/>
  </w:num>
  <w:num w:numId="21">
    <w:abstractNumId w:val="11"/>
  </w:num>
  <w:num w:numId="22">
    <w:abstractNumId w:val="23"/>
  </w:num>
  <w:num w:numId="23">
    <w:abstractNumId w:val="17"/>
  </w:num>
  <w:num w:numId="24">
    <w:abstractNumId w:val="2"/>
  </w:num>
  <w:num w:numId="25">
    <w:abstractNumId w:val="18"/>
  </w:num>
  <w:num w:numId="26">
    <w:abstractNumId w:val="5"/>
  </w:num>
  <w:num w:numId="27">
    <w:abstractNumId w:val="15"/>
  </w:num>
  <w:num w:numId="28">
    <w:abstractNumId w:val="0"/>
  </w:num>
  <w:num w:numId="29">
    <w:abstractNumId w:val="7"/>
  </w:num>
  <w:num w:numId="30">
    <w:abstractNumId w:val="1"/>
  </w:num>
  <w:num w:numId="31">
    <w:abstractNumId w:val="19"/>
  </w:num>
  <w:num w:numId="32">
    <w:abstractNumId w:val="31"/>
  </w:num>
  <w:num w:numId="33">
    <w:abstractNumId w:val="25"/>
  </w:num>
  <w:num w:numId="34">
    <w:abstractNumId w:val="9"/>
  </w:num>
  <w:num w:numId="35">
    <w:abstractNumId w:val="34"/>
  </w:num>
  <w:num w:numId="36">
    <w:abstractNumId w:val="24"/>
  </w:num>
  <w:num w:numId="37">
    <w:abstractNumId w:val="2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W0sDA2MjU1MDU3MzdR0lEKTi0uzszPAymwqAUAcn73wCwAAAA="/>
  </w:docVars>
  <w:rsids>
    <w:rsidRoot w:val="00691333"/>
    <w:rsid w:val="000258AF"/>
    <w:rsid w:val="000405DE"/>
    <w:rsid w:val="00044B0B"/>
    <w:rsid w:val="00052DF7"/>
    <w:rsid w:val="00053E5B"/>
    <w:rsid w:val="00067685"/>
    <w:rsid w:val="0007346D"/>
    <w:rsid w:val="000C76A4"/>
    <w:rsid w:val="000E77DD"/>
    <w:rsid w:val="000F0C85"/>
    <w:rsid w:val="001043A1"/>
    <w:rsid w:val="00110376"/>
    <w:rsid w:val="001103D8"/>
    <w:rsid w:val="0012020F"/>
    <w:rsid w:val="00175557"/>
    <w:rsid w:val="00177944"/>
    <w:rsid w:val="0018279C"/>
    <w:rsid w:val="00193B6C"/>
    <w:rsid w:val="001A6BD5"/>
    <w:rsid w:val="001B3DD7"/>
    <w:rsid w:val="001B4243"/>
    <w:rsid w:val="001B4579"/>
    <w:rsid w:val="001B4B77"/>
    <w:rsid w:val="001E0FBE"/>
    <w:rsid w:val="001F2C0D"/>
    <w:rsid w:val="00226D03"/>
    <w:rsid w:val="0023724B"/>
    <w:rsid w:val="00254407"/>
    <w:rsid w:val="00275959"/>
    <w:rsid w:val="002802C4"/>
    <w:rsid w:val="00291644"/>
    <w:rsid w:val="002979EF"/>
    <w:rsid w:val="002B2725"/>
    <w:rsid w:val="002C6D8F"/>
    <w:rsid w:val="002D00BD"/>
    <w:rsid w:val="002D7019"/>
    <w:rsid w:val="002E3033"/>
    <w:rsid w:val="002F7B13"/>
    <w:rsid w:val="003322C6"/>
    <w:rsid w:val="0033272E"/>
    <w:rsid w:val="00332745"/>
    <w:rsid w:val="00356F04"/>
    <w:rsid w:val="00361F5C"/>
    <w:rsid w:val="00362C93"/>
    <w:rsid w:val="00364BD4"/>
    <w:rsid w:val="003764FD"/>
    <w:rsid w:val="00385C27"/>
    <w:rsid w:val="003B5DE7"/>
    <w:rsid w:val="003E61F5"/>
    <w:rsid w:val="003F5321"/>
    <w:rsid w:val="004028FE"/>
    <w:rsid w:val="00414033"/>
    <w:rsid w:val="00431D9B"/>
    <w:rsid w:val="00435566"/>
    <w:rsid w:val="00443B0F"/>
    <w:rsid w:val="0045639B"/>
    <w:rsid w:val="0049142C"/>
    <w:rsid w:val="004C01AB"/>
    <w:rsid w:val="004D3D97"/>
    <w:rsid w:val="00504F0D"/>
    <w:rsid w:val="00544D01"/>
    <w:rsid w:val="00550636"/>
    <w:rsid w:val="005D624C"/>
    <w:rsid w:val="006029FE"/>
    <w:rsid w:val="006449FA"/>
    <w:rsid w:val="006479C1"/>
    <w:rsid w:val="00651B9F"/>
    <w:rsid w:val="006600E8"/>
    <w:rsid w:val="00660A50"/>
    <w:rsid w:val="00673757"/>
    <w:rsid w:val="00691333"/>
    <w:rsid w:val="00691CDE"/>
    <w:rsid w:val="006A4C2E"/>
    <w:rsid w:val="006B1E3B"/>
    <w:rsid w:val="006B39A3"/>
    <w:rsid w:val="006B6719"/>
    <w:rsid w:val="006E23E7"/>
    <w:rsid w:val="007479C5"/>
    <w:rsid w:val="0078182E"/>
    <w:rsid w:val="007B5EBA"/>
    <w:rsid w:val="007D7146"/>
    <w:rsid w:val="007F2400"/>
    <w:rsid w:val="0080033B"/>
    <w:rsid w:val="008177E0"/>
    <w:rsid w:val="00862B2F"/>
    <w:rsid w:val="008A4C8F"/>
    <w:rsid w:val="008D1A21"/>
    <w:rsid w:val="008D73D9"/>
    <w:rsid w:val="008E6AA6"/>
    <w:rsid w:val="00910A22"/>
    <w:rsid w:val="00917ED0"/>
    <w:rsid w:val="00927243"/>
    <w:rsid w:val="00942EEF"/>
    <w:rsid w:val="0094534C"/>
    <w:rsid w:val="00955130"/>
    <w:rsid w:val="009A489C"/>
    <w:rsid w:val="009A542E"/>
    <w:rsid w:val="009C1842"/>
    <w:rsid w:val="00A245F3"/>
    <w:rsid w:val="00A31A60"/>
    <w:rsid w:val="00A516D8"/>
    <w:rsid w:val="00A85FF6"/>
    <w:rsid w:val="00A8679C"/>
    <w:rsid w:val="00AA1CBE"/>
    <w:rsid w:val="00AD1B85"/>
    <w:rsid w:val="00AD4DAB"/>
    <w:rsid w:val="00B11882"/>
    <w:rsid w:val="00B36688"/>
    <w:rsid w:val="00B45726"/>
    <w:rsid w:val="00B538E7"/>
    <w:rsid w:val="00B8119A"/>
    <w:rsid w:val="00B92C98"/>
    <w:rsid w:val="00C00365"/>
    <w:rsid w:val="00C06F76"/>
    <w:rsid w:val="00C45B43"/>
    <w:rsid w:val="00C52EC5"/>
    <w:rsid w:val="00C55661"/>
    <w:rsid w:val="00C743BD"/>
    <w:rsid w:val="00C95DB4"/>
    <w:rsid w:val="00CB57E6"/>
    <w:rsid w:val="00CC2981"/>
    <w:rsid w:val="00CD689B"/>
    <w:rsid w:val="00CF3E35"/>
    <w:rsid w:val="00D07078"/>
    <w:rsid w:val="00D17441"/>
    <w:rsid w:val="00D30875"/>
    <w:rsid w:val="00D5089A"/>
    <w:rsid w:val="00D644AF"/>
    <w:rsid w:val="00D65A7E"/>
    <w:rsid w:val="00D71034"/>
    <w:rsid w:val="00D844F8"/>
    <w:rsid w:val="00D94C00"/>
    <w:rsid w:val="00DA6DCB"/>
    <w:rsid w:val="00DB47A7"/>
    <w:rsid w:val="00DD7743"/>
    <w:rsid w:val="00DF6768"/>
    <w:rsid w:val="00E21CD3"/>
    <w:rsid w:val="00E34CF4"/>
    <w:rsid w:val="00E52322"/>
    <w:rsid w:val="00E67197"/>
    <w:rsid w:val="00E821E9"/>
    <w:rsid w:val="00E92ABA"/>
    <w:rsid w:val="00EB3428"/>
    <w:rsid w:val="00ED1934"/>
    <w:rsid w:val="00EE036D"/>
    <w:rsid w:val="00EE545C"/>
    <w:rsid w:val="00EF2EED"/>
    <w:rsid w:val="00F12F21"/>
    <w:rsid w:val="00F1703A"/>
    <w:rsid w:val="00F3543D"/>
    <w:rsid w:val="00F36432"/>
    <w:rsid w:val="00F44484"/>
    <w:rsid w:val="00F63A84"/>
    <w:rsid w:val="00F74E52"/>
    <w:rsid w:val="00F9322E"/>
    <w:rsid w:val="00FA71ED"/>
    <w:rsid w:val="00FB1D74"/>
    <w:rsid w:val="00FD112D"/>
    <w:rsid w:val="00FD5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4588EAB"/>
  <w15:chartTrackingRefBased/>
  <w15:docId w15:val="{7E4778FC-A47C-4491-A0A6-D210B551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sz w:val="20"/>
      <w:szCs w:val="20"/>
      <w:lang w:val="en-US"/>
    </w:rPr>
  </w:style>
  <w:style w:type="paragraph" w:styleId="Footer">
    <w:name w:val="footer"/>
    <w:basedOn w:val="Normal"/>
    <w:link w:val="FooterChar"/>
    <w:semiHidden/>
    <w:pPr>
      <w:tabs>
        <w:tab w:val="center" w:pos="4153"/>
        <w:tab w:val="right" w:pos="8306"/>
      </w:tabs>
    </w:pPr>
    <w:rPr>
      <w:lang w:val="x-none"/>
    </w:rPr>
  </w:style>
  <w:style w:type="character" w:styleId="PageNumber">
    <w:name w:val="page number"/>
    <w:basedOn w:val="DefaultParagraphFon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semiHidden/>
    <w:rsid w:val="00504F0D"/>
    <w:rPr>
      <w:sz w:val="24"/>
      <w:szCs w:val="24"/>
      <w:lang w:eastAsia="en-US"/>
    </w:rPr>
  </w:style>
  <w:style w:type="character" w:customStyle="1" w:styleId="HeaderChar">
    <w:name w:val="Header Char"/>
    <w:link w:val="Header"/>
    <w:semiHidden/>
    <w:rsid w:val="008A4C8F"/>
    <w:rPr>
      <w:lang w:val="en-US" w:eastAsia="en-US"/>
    </w:rPr>
  </w:style>
  <w:style w:type="character" w:customStyle="1" w:styleId="Heading1Char">
    <w:name w:val="Heading 1 Char"/>
    <w:link w:val="Heading1"/>
    <w:rsid w:val="00910A22"/>
    <w:rPr>
      <w:sz w:val="24"/>
      <w:lang w:val="en-US" w:eastAsia="en-US"/>
    </w:rPr>
  </w:style>
  <w:style w:type="character" w:styleId="CommentReference">
    <w:name w:val="annotation reference"/>
    <w:uiPriority w:val="99"/>
    <w:semiHidden/>
    <w:unhideWhenUsed/>
    <w:rsid w:val="00AD1B85"/>
    <w:rPr>
      <w:sz w:val="16"/>
      <w:szCs w:val="16"/>
    </w:rPr>
  </w:style>
  <w:style w:type="paragraph" w:styleId="CommentText">
    <w:name w:val="annotation text"/>
    <w:basedOn w:val="Normal"/>
    <w:link w:val="CommentTextChar"/>
    <w:uiPriority w:val="99"/>
    <w:unhideWhenUsed/>
    <w:rsid w:val="00AD1B85"/>
    <w:rPr>
      <w:sz w:val="20"/>
      <w:szCs w:val="20"/>
    </w:rPr>
  </w:style>
  <w:style w:type="character" w:customStyle="1" w:styleId="CommentTextChar">
    <w:name w:val="Comment Text Char"/>
    <w:link w:val="CommentText"/>
    <w:uiPriority w:val="99"/>
    <w:rsid w:val="00AD1B85"/>
    <w:rPr>
      <w:lang w:eastAsia="en-US"/>
    </w:rPr>
  </w:style>
  <w:style w:type="paragraph" w:styleId="CommentSubject">
    <w:name w:val="annotation subject"/>
    <w:basedOn w:val="CommentText"/>
    <w:next w:val="CommentText"/>
    <w:link w:val="CommentSubjectChar"/>
    <w:uiPriority w:val="99"/>
    <w:semiHidden/>
    <w:unhideWhenUsed/>
    <w:rsid w:val="00AD1B85"/>
    <w:rPr>
      <w:b/>
      <w:bCs/>
    </w:rPr>
  </w:style>
  <w:style w:type="character" w:customStyle="1" w:styleId="CommentSubjectChar">
    <w:name w:val="Comment Subject Char"/>
    <w:link w:val="CommentSubject"/>
    <w:uiPriority w:val="99"/>
    <w:semiHidden/>
    <w:rsid w:val="00AD1B85"/>
    <w:rPr>
      <w:b/>
      <w:bCs/>
      <w:lang w:eastAsia="en-US"/>
    </w:rPr>
  </w:style>
  <w:style w:type="character" w:styleId="FollowedHyperlink">
    <w:name w:val="FollowedHyperlink"/>
    <w:uiPriority w:val="99"/>
    <w:semiHidden/>
    <w:unhideWhenUsed/>
    <w:rsid w:val="008D1A21"/>
    <w:rPr>
      <w:color w:val="954F72"/>
      <w:u w:val="single"/>
    </w:rPr>
  </w:style>
  <w:style w:type="paragraph" w:customStyle="1" w:styleId="MediumShading1-Accent11">
    <w:name w:val="Medium Shading 1 - Accent 11"/>
    <w:link w:val="MediumShading1-Accent1Char"/>
    <w:uiPriority w:val="1"/>
    <w:qFormat/>
    <w:rsid w:val="00DD7743"/>
    <w:rPr>
      <w:sz w:val="24"/>
      <w:szCs w:val="24"/>
    </w:rPr>
  </w:style>
  <w:style w:type="character" w:customStyle="1" w:styleId="MediumShading1-Accent1Char">
    <w:name w:val="Medium Shading 1 - Accent 1 Char"/>
    <w:link w:val="MediumShading1-Accent11"/>
    <w:uiPriority w:val="1"/>
    <w:rsid w:val="00DD7743"/>
    <w:rPr>
      <w:sz w:val="24"/>
      <w:szCs w:val="24"/>
    </w:rPr>
  </w:style>
  <w:style w:type="paragraph" w:styleId="NormalWeb">
    <w:name w:val="Normal (Web)"/>
    <w:basedOn w:val="Normal"/>
    <w:uiPriority w:val="99"/>
    <w:rsid w:val="00DD7743"/>
    <w:pPr>
      <w:spacing w:before="100" w:beforeAutospacing="1" w:after="100" w:afterAutospacing="1"/>
    </w:pPr>
  </w:style>
  <w:style w:type="paragraph" w:customStyle="1" w:styleId="MediumList2-Accent21">
    <w:name w:val="Medium List 2 - Accent 21"/>
    <w:hidden/>
    <w:uiPriority w:val="71"/>
    <w:rsid w:val="003E61F5"/>
    <w:rPr>
      <w:sz w:val="24"/>
      <w:szCs w:val="24"/>
      <w:lang w:eastAsia="en-US"/>
    </w:rPr>
  </w:style>
  <w:style w:type="paragraph" w:customStyle="1" w:styleId="Default">
    <w:name w:val="Default"/>
    <w:basedOn w:val="Normal"/>
    <w:rsid w:val="00435566"/>
    <w:pPr>
      <w:autoSpaceDE w:val="0"/>
      <w:autoSpaceDN w:val="0"/>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130995">
      <w:bodyDiv w:val="1"/>
      <w:marLeft w:val="0"/>
      <w:marRight w:val="0"/>
      <w:marTop w:val="0"/>
      <w:marBottom w:val="0"/>
      <w:divBdr>
        <w:top w:val="none" w:sz="0" w:space="0" w:color="auto"/>
        <w:left w:val="none" w:sz="0" w:space="0" w:color="auto"/>
        <w:bottom w:val="none" w:sz="0" w:space="0" w:color="auto"/>
        <w:right w:val="none" w:sz="0" w:space="0" w:color="auto"/>
      </w:divBdr>
    </w:div>
    <w:div w:id="959609953">
      <w:bodyDiv w:val="1"/>
      <w:marLeft w:val="0"/>
      <w:marRight w:val="0"/>
      <w:marTop w:val="0"/>
      <w:marBottom w:val="0"/>
      <w:divBdr>
        <w:top w:val="none" w:sz="0" w:space="0" w:color="auto"/>
        <w:left w:val="none" w:sz="0" w:space="0" w:color="auto"/>
        <w:bottom w:val="none" w:sz="0" w:space="0" w:color="auto"/>
        <w:right w:val="none" w:sz="0" w:space="0" w:color="auto"/>
      </w:divBdr>
    </w:div>
    <w:div w:id="1350570817">
      <w:bodyDiv w:val="1"/>
      <w:marLeft w:val="0"/>
      <w:marRight w:val="0"/>
      <w:marTop w:val="0"/>
      <w:marBottom w:val="0"/>
      <w:divBdr>
        <w:top w:val="none" w:sz="0" w:space="0" w:color="auto"/>
        <w:left w:val="none" w:sz="0" w:space="0" w:color="auto"/>
        <w:bottom w:val="none" w:sz="0" w:space="0" w:color="auto"/>
        <w:right w:val="none" w:sz="0" w:space="0" w:color="auto"/>
      </w:divBdr>
    </w:div>
    <w:div w:id="1489402621">
      <w:bodyDiv w:val="1"/>
      <w:marLeft w:val="0"/>
      <w:marRight w:val="0"/>
      <w:marTop w:val="0"/>
      <w:marBottom w:val="0"/>
      <w:divBdr>
        <w:top w:val="none" w:sz="0" w:space="0" w:color="auto"/>
        <w:left w:val="none" w:sz="0" w:space="0" w:color="auto"/>
        <w:bottom w:val="none" w:sz="0" w:space="0" w:color="auto"/>
        <w:right w:val="none" w:sz="0" w:space="0" w:color="auto"/>
      </w:divBdr>
    </w:div>
    <w:div w:id="1858958964">
      <w:bodyDiv w:val="1"/>
      <w:marLeft w:val="0"/>
      <w:marRight w:val="0"/>
      <w:marTop w:val="0"/>
      <w:marBottom w:val="0"/>
      <w:divBdr>
        <w:top w:val="none" w:sz="0" w:space="0" w:color="auto"/>
        <w:left w:val="none" w:sz="0" w:space="0" w:color="auto"/>
        <w:bottom w:val="none" w:sz="0" w:space="0" w:color="auto"/>
        <w:right w:val="none" w:sz="0" w:space="0" w:color="auto"/>
      </w:divBdr>
    </w:div>
    <w:div w:id="1912037889">
      <w:bodyDiv w:val="1"/>
      <w:marLeft w:val="0"/>
      <w:marRight w:val="0"/>
      <w:marTop w:val="0"/>
      <w:marBottom w:val="0"/>
      <w:divBdr>
        <w:top w:val="none" w:sz="0" w:space="0" w:color="auto"/>
        <w:left w:val="none" w:sz="0" w:space="0" w:color="auto"/>
        <w:bottom w:val="none" w:sz="0" w:space="0" w:color="auto"/>
        <w:right w:val="none" w:sz="0" w:space="0" w:color="auto"/>
      </w:divBdr>
    </w:div>
    <w:div w:id="210491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Catherine\SOPs\Current\001-009%20SOP%20on%20SOP\001%20SOP%20on%20Standard%20Operating%20Procedu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842F-8C91-4BA7-BF98-9579C2D2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001 SOP on Standard Operating Procedures</Template>
  <TotalTime>0</TotalTime>
  <Pages>5</Pages>
  <Words>825</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Standard Operating Procedures (SOP) for:</vt:lpstr>
    </vt:vector>
  </TitlesOfParts>
  <Company>The Barts and the London NHS Trust</Company>
  <LinksUpToDate>false</LinksUpToDate>
  <CharactersWithSpaces>5099</CharactersWithSpaces>
  <SharedDoc>false</SharedDoc>
  <HLinks>
    <vt:vector size="24" baseType="variant">
      <vt:variant>
        <vt:i4>6357047</vt:i4>
      </vt:variant>
      <vt:variant>
        <vt:i4>4470</vt:i4>
      </vt:variant>
      <vt:variant>
        <vt:i4>1025</vt:i4>
      </vt:variant>
      <vt:variant>
        <vt:i4>1</vt:i4>
      </vt:variant>
      <vt:variant>
        <vt:lpwstr>Barts and The london logo P287 NEW</vt:lpwstr>
      </vt:variant>
      <vt:variant>
        <vt:lpwstr/>
      </vt:variant>
      <vt:variant>
        <vt:i4>1769554</vt:i4>
      </vt:variant>
      <vt:variant>
        <vt:i4>-1</vt:i4>
      </vt:variant>
      <vt:variant>
        <vt:i4>2055</vt:i4>
      </vt:variant>
      <vt:variant>
        <vt:i4>1</vt:i4>
      </vt:variant>
      <vt:variant>
        <vt:lpwstr>PCTU_Watermark v2</vt:lpwstr>
      </vt:variant>
      <vt:variant>
        <vt:lpwstr/>
      </vt:variant>
      <vt:variant>
        <vt:i4>1769554</vt:i4>
      </vt:variant>
      <vt:variant>
        <vt:i4>-1</vt:i4>
      </vt:variant>
      <vt:variant>
        <vt:i4>2056</vt:i4>
      </vt:variant>
      <vt:variant>
        <vt:i4>1</vt:i4>
      </vt:variant>
      <vt:variant>
        <vt:lpwstr>PCTU_Watermark v2</vt:lpwstr>
      </vt:variant>
      <vt:variant>
        <vt:lpwstr/>
      </vt:variant>
      <vt:variant>
        <vt:i4>1769554</vt:i4>
      </vt:variant>
      <vt:variant>
        <vt:i4>-1</vt:i4>
      </vt:variant>
      <vt:variant>
        <vt:i4>2057</vt:i4>
      </vt:variant>
      <vt:variant>
        <vt:i4>1</vt:i4>
      </vt:variant>
      <vt:variant>
        <vt:lpwstr>PCTU_Watermark v2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(SOP) for:</dc:title>
  <dc:subject/>
  <dc:creator>Barts and The London NHS Trust</dc:creator>
  <cp:keywords/>
  <cp:lastModifiedBy>Sally Kerry</cp:lastModifiedBy>
  <cp:revision>2</cp:revision>
  <cp:lastPrinted>2016-11-07T20:51:00Z</cp:lastPrinted>
  <dcterms:created xsi:type="dcterms:W3CDTF">2017-02-28T11:54:00Z</dcterms:created>
  <dcterms:modified xsi:type="dcterms:W3CDTF">2017-02-28T11:54:00Z</dcterms:modified>
</cp:coreProperties>
</file>