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14B26" w14:textId="77777777" w:rsidR="00097F0B" w:rsidRPr="003967E7" w:rsidRDefault="00E6348D" w:rsidP="001B4E84">
      <w:pPr>
        <w:ind w:left="680"/>
        <w:rPr>
          <w:rStyle w:val="Title1"/>
          <w:rFonts w:ascii="Arial" w:hAnsi="Arial" w:cs="Arial"/>
        </w:rPr>
      </w:pPr>
      <w:r w:rsidRPr="003967E7">
        <w:rPr>
          <w:rFonts w:ascii="Arial" w:hAnsi="Arial" w:cs="Arial"/>
          <w:b/>
          <w:bCs/>
          <w:color w:val="20386A"/>
          <w:sz w:val="22"/>
          <w:szCs w:val="22"/>
          <w:lang w:eastAsia="en-GB"/>
        </w:rPr>
        <mc:AlternateContent>
          <mc:Choice Requires="wpg">
            <w:drawing>
              <wp:anchor distT="0" distB="0" distL="114300" distR="114300" simplePos="0" relativeHeight="251658253" behindDoc="0" locked="0" layoutInCell="1" allowOverlap="1" wp14:anchorId="45B92CCD" wp14:editId="6BF899B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B92CCD"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5BCCBFF" w14:textId="77777777" w:rsidR="00097F0B" w:rsidRPr="003967E7" w:rsidRDefault="00097F0B" w:rsidP="001B4E84">
      <w:pPr>
        <w:ind w:left="680"/>
        <w:rPr>
          <w:rStyle w:val="Title1"/>
          <w:rFonts w:ascii="Arial" w:hAnsi="Arial" w:cs="Arial"/>
        </w:rPr>
      </w:pPr>
    </w:p>
    <w:p w14:paraId="06EAAB4A" w14:textId="77777777" w:rsidR="00097F0B" w:rsidRPr="003967E7" w:rsidRDefault="00097F0B" w:rsidP="001B4E84">
      <w:pPr>
        <w:ind w:left="680"/>
        <w:rPr>
          <w:rStyle w:val="Title1"/>
          <w:rFonts w:ascii="Arial" w:hAnsi="Arial" w:cs="Arial"/>
        </w:rPr>
      </w:pPr>
    </w:p>
    <w:p w14:paraId="73B9EB74" w14:textId="77777777" w:rsidR="00097F0B" w:rsidRPr="003967E7" w:rsidRDefault="00097F0B" w:rsidP="001B4E84">
      <w:pPr>
        <w:ind w:left="680"/>
        <w:rPr>
          <w:rStyle w:val="Title1"/>
          <w:rFonts w:ascii="Arial" w:hAnsi="Arial" w:cs="Arial"/>
        </w:rPr>
      </w:pPr>
    </w:p>
    <w:p w14:paraId="3E8ABC79" w14:textId="77777777" w:rsidR="00097F0B" w:rsidRPr="003967E7" w:rsidRDefault="00097F0B" w:rsidP="001B4E84">
      <w:pPr>
        <w:ind w:left="680"/>
        <w:rPr>
          <w:rStyle w:val="Title1"/>
          <w:rFonts w:ascii="Arial" w:hAnsi="Arial" w:cs="Arial"/>
        </w:rPr>
      </w:pPr>
    </w:p>
    <w:p w14:paraId="6B6D4732" w14:textId="77777777" w:rsidR="00097F0B" w:rsidRPr="003967E7" w:rsidRDefault="00097F0B" w:rsidP="001B4E84">
      <w:pPr>
        <w:ind w:left="680"/>
        <w:rPr>
          <w:rStyle w:val="Title1"/>
          <w:rFonts w:ascii="Arial" w:hAnsi="Arial" w:cs="Arial"/>
        </w:rPr>
      </w:pPr>
    </w:p>
    <w:p w14:paraId="5A512FD1" w14:textId="77777777" w:rsidR="00097F0B" w:rsidRPr="003967E7" w:rsidRDefault="00097F0B" w:rsidP="001B4E84">
      <w:pPr>
        <w:ind w:left="680"/>
        <w:rPr>
          <w:rStyle w:val="Title1"/>
          <w:rFonts w:ascii="Arial" w:hAnsi="Arial" w:cs="Arial"/>
        </w:rPr>
      </w:pPr>
    </w:p>
    <w:p w14:paraId="77A43911" w14:textId="77777777" w:rsidR="00097F0B" w:rsidRPr="003967E7" w:rsidRDefault="00097F0B" w:rsidP="001B4E84">
      <w:pPr>
        <w:ind w:left="680"/>
        <w:rPr>
          <w:rStyle w:val="Title1"/>
          <w:rFonts w:ascii="Arial" w:hAnsi="Arial" w:cs="Arial"/>
        </w:rPr>
      </w:pPr>
    </w:p>
    <w:p w14:paraId="722E40B3" w14:textId="77777777" w:rsidR="00097F0B" w:rsidRPr="003967E7" w:rsidRDefault="007721B1" w:rsidP="007721B1">
      <w:pPr>
        <w:tabs>
          <w:tab w:val="left" w:pos="2265"/>
        </w:tabs>
        <w:ind w:left="680"/>
        <w:rPr>
          <w:rStyle w:val="Title1"/>
          <w:rFonts w:ascii="Arial" w:hAnsi="Arial" w:cs="Arial"/>
        </w:rPr>
      </w:pPr>
      <w:r w:rsidRPr="003967E7">
        <w:rPr>
          <w:rStyle w:val="Title1"/>
          <w:rFonts w:ascii="Arial" w:hAnsi="Arial" w:cs="Arial"/>
        </w:rPr>
        <w:tab/>
      </w:r>
    </w:p>
    <w:p w14:paraId="73751939" w14:textId="77777777" w:rsidR="00097F0B" w:rsidRPr="003967E7" w:rsidRDefault="00097F0B" w:rsidP="001B4E84">
      <w:pPr>
        <w:ind w:left="680"/>
        <w:rPr>
          <w:rStyle w:val="Title1"/>
          <w:rFonts w:ascii="Arial" w:hAnsi="Arial" w:cs="Arial"/>
        </w:rPr>
      </w:pPr>
    </w:p>
    <w:p w14:paraId="6E5585D5" w14:textId="77777777" w:rsidR="00097F0B" w:rsidRPr="003967E7" w:rsidRDefault="00097F0B" w:rsidP="00991482">
      <w:pPr>
        <w:rPr>
          <w:rStyle w:val="Title1"/>
          <w:rFonts w:ascii="Arial" w:hAnsi="Arial" w:cs="Arial"/>
        </w:rPr>
      </w:pPr>
    </w:p>
    <w:p w14:paraId="61FC2C65" w14:textId="77777777" w:rsidR="00B1648B" w:rsidRPr="003967E7" w:rsidRDefault="00B1648B" w:rsidP="00991482">
      <w:pPr>
        <w:rPr>
          <w:rStyle w:val="Title1"/>
          <w:rFonts w:ascii="Arial" w:hAnsi="Arial" w:cs="Arial"/>
        </w:rPr>
      </w:pPr>
    </w:p>
    <w:p w14:paraId="22400DD0" w14:textId="77777777" w:rsidR="00B1648B" w:rsidRPr="003967E7" w:rsidRDefault="00B1648B" w:rsidP="00991482">
      <w:pPr>
        <w:rPr>
          <w:rStyle w:val="Title1"/>
          <w:rFonts w:ascii="Arial" w:hAnsi="Arial" w:cs="Arial"/>
        </w:rPr>
      </w:pPr>
    </w:p>
    <w:p w14:paraId="0E5EA65A" w14:textId="77777777" w:rsidR="00B1648B" w:rsidRPr="003967E7" w:rsidRDefault="00B1648B" w:rsidP="00991482">
      <w:pPr>
        <w:rPr>
          <w:rStyle w:val="Title1"/>
          <w:rFonts w:ascii="Arial" w:hAnsi="Arial" w:cs="Arial"/>
        </w:rPr>
      </w:pPr>
    </w:p>
    <w:p w14:paraId="6020909A" w14:textId="1D9B62D9" w:rsidR="00B1648B" w:rsidRPr="003967E7" w:rsidRDefault="00A6782F" w:rsidP="002C64CB">
      <w:pPr>
        <w:tabs>
          <w:tab w:val="left" w:pos="2000"/>
        </w:tabs>
        <w:rPr>
          <w:rStyle w:val="Title1"/>
          <w:rFonts w:ascii="Arial" w:hAnsi="Arial" w:cs="Arial"/>
        </w:rPr>
      </w:pPr>
      <w:r w:rsidRPr="003967E7">
        <w:rPr>
          <w:rStyle w:val="Title1"/>
          <w:rFonts w:ascii="Arial" w:hAnsi="Arial" w:cs="Arial"/>
        </w:rPr>
        <w:br w:type="textWrapping" w:clear="all"/>
      </w:r>
    </w:p>
    <w:p w14:paraId="5C584FD7" w14:textId="77777777" w:rsidR="00B2340A" w:rsidRPr="003967E7" w:rsidRDefault="00B2340A" w:rsidP="00B1648B">
      <w:pPr>
        <w:framePr w:w="8316" w:h="967" w:hSpace="180" w:wrap="around" w:vAnchor="text" w:hAnchor="page" w:x="2151" w:y="87"/>
      </w:pPr>
    </w:p>
    <w:p w14:paraId="384559D9" w14:textId="6D2BD035" w:rsidR="003B53DB" w:rsidRPr="003967E7" w:rsidRDefault="003B53DB" w:rsidP="003B53DB">
      <w:pPr>
        <w:rPr>
          <w:rStyle w:val="Title1"/>
          <w:rFonts w:ascii="Arial" w:hAnsi="Arial" w:cs="Arial"/>
        </w:rPr>
      </w:pPr>
      <w:r w:rsidRPr="003967E7">
        <w:rPr>
          <w:rFonts w:ascii="Arial" w:hAnsi="Arial" w:cs="Arial"/>
          <w:b/>
          <w:bCs/>
          <w:color w:val="20386A"/>
          <w:sz w:val="22"/>
          <w:szCs w:val="22"/>
          <w:lang w:eastAsia="en-GB"/>
        </w:rPr>
        <mc:AlternateContent>
          <mc:Choice Requires="wps">
            <w:drawing>
              <wp:anchor distT="0" distB="0" distL="114300" distR="114300" simplePos="0" relativeHeight="251658243" behindDoc="0" locked="0" layoutInCell="1" allowOverlap="1" wp14:anchorId="227BE1BA" wp14:editId="79783287">
                <wp:simplePos x="0" y="0"/>
                <wp:positionH relativeFrom="column">
                  <wp:posOffset>1455089</wp:posOffset>
                </wp:positionH>
                <wp:positionV relativeFrom="paragraph">
                  <wp:posOffset>63004</wp:posOffset>
                </wp:positionV>
                <wp:extent cx="4301655" cy="4683318"/>
                <wp:effectExtent l="0" t="0" r="3810" b="3175"/>
                <wp:wrapNone/>
                <wp:docPr id="8" name="Text Box 8"/>
                <wp:cNvGraphicFramePr/>
                <a:graphic xmlns:a="http://schemas.openxmlformats.org/drawingml/2006/main">
                  <a:graphicData uri="http://schemas.microsoft.com/office/word/2010/wordprocessingShape">
                    <wps:wsp>
                      <wps:cNvSpPr txBox="1"/>
                      <wps:spPr>
                        <a:xfrm>
                          <a:off x="0" y="0"/>
                          <a:ext cx="4301655" cy="4683318"/>
                        </a:xfrm>
                        <a:prstGeom prst="rect">
                          <a:avLst/>
                        </a:prstGeom>
                        <a:solidFill>
                          <a:schemeClr val="lt1"/>
                        </a:solidFill>
                        <a:ln w="6350">
                          <a:noFill/>
                        </a:ln>
                      </wps:spPr>
                      <wps:txb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B53DB" w:rsidRDefault="00410A58" w:rsidP="00410A58">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2E22BA1F" w14:textId="77777777" w:rsidR="00410A58" w:rsidRPr="003B53DB" w:rsidRDefault="00410A58" w:rsidP="00410A58">
                            <w:pPr>
                              <w:rPr>
                                <w:rFonts w:ascii="Arial" w:eastAsia="Times New Roman" w:hAnsi="Arial" w:cs="Arial"/>
                                <w:color w:val="000000" w:themeColor="text1"/>
                                <w:sz w:val="22"/>
                                <w:szCs w:val="22"/>
                              </w:rPr>
                            </w:pPr>
                          </w:p>
                          <w:p w14:paraId="054AFFA5"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St Bartholomew’s Medical College, Westfield College and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3B53DB" w:rsidRDefault="00410A58" w:rsidP="00410A58">
                            <w:pPr>
                              <w:rPr>
                                <w:rFonts w:ascii="Arial" w:eastAsia="Times New Roman" w:hAnsi="Arial" w:cs="Arial"/>
                                <w:color w:val="000000" w:themeColor="text1"/>
                                <w:sz w:val="22"/>
                                <w:szCs w:val="22"/>
                              </w:rPr>
                            </w:pPr>
                          </w:p>
                          <w:p w14:paraId="4FB4CBC3"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3B53DB" w:rsidRDefault="00410A58" w:rsidP="00410A58">
                            <w:pPr>
                              <w:rPr>
                                <w:rFonts w:ascii="Arial" w:eastAsia="Times New Roman" w:hAnsi="Arial" w:cs="Arial"/>
                                <w:color w:val="000000" w:themeColor="text1"/>
                                <w:sz w:val="22"/>
                                <w:szCs w:val="22"/>
                              </w:rPr>
                            </w:pPr>
                          </w:p>
                          <w:p w14:paraId="3E5AB5F3"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3902FCE0" w14:textId="77777777" w:rsidR="00410A58" w:rsidRPr="003B53DB" w:rsidRDefault="00410A58" w:rsidP="00410A58">
                            <w:pPr>
                              <w:rPr>
                                <w:rFonts w:ascii="Arial" w:eastAsia="Times New Roman" w:hAnsi="Arial" w:cs="Arial"/>
                                <w:sz w:val="22"/>
                                <w:szCs w:val="22"/>
                              </w:rPr>
                            </w:pPr>
                          </w:p>
                          <w:p w14:paraId="42ABEFCC"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591B3774" w14:textId="77777777" w:rsidR="00410A58" w:rsidRPr="003B53DB" w:rsidRDefault="00410A58" w:rsidP="00410A58">
                            <w:pPr>
                              <w:rPr>
                                <w:rFonts w:ascii="Arial" w:eastAsia="Times New Roman" w:hAnsi="Arial" w:cs="Arial"/>
                                <w:sz w:val="22"/>
                                <w:szCs w:val="22"/>
                              </w:rPr>
                            </w:pPr>
                          </w:p>
                          <w:p w14:paraId="042B4EE3" w14:textId="77777777" w:rsidR="00410A58" w:rsidRPr="003B53DB" w:rsidRDefault="00410A58" w:rsidP="00410A58">
                            <w:pPr>
                              <w:rPr>
                                <w:color w:val="FFFFFF" w:themeColor="background1"/>
                                <w:sz w:val="22"/>
                                <w:szCs w:val="22"/>
                                <w14:textFill>
                                  <w14:noFill/>
                                </w14:textFill>
                              </w:rPr>
                            </w:pPr>
                            <w:r w:rsidRPr="003B53DB">
                              <w:rPr>
                                <w:rFonts w:ascii="Arial" w:eastAsia="Times New Roman" w:hAnsi="Arial" w:cs="Arial"/>
                                <w:sz w:val="22"/>
                                <w:szCs w:val="22"/>
                              </w:rPr>
                              <w:t>Profes</w:t>
                            </w:r>
                            <w:r w:rsidR="00952011" w:rsidRPr="003B53DB">
                              <w:rPr>
                                <w:rFonts w:ascii="Arial" w:eastAsia="Times New Roman" w:hAnsi="Arial" w:cs="Arial"/>
                                <w:sz w:val="22"/>
                                <w:szCs w:val="22"/>
                              </w:rPr>
                              <w:t>s</w:t>
                            </w:r>
                            <w:r w:rsidRPr="003B53DB">
                              <w:rPr>
                                <w:rFonts w:ascii="Arial" w:eastAsia="Times New Roman" w:hAnsi="Arial" w:cs="Arial"/>
                                <w:sz w:val="22"/>
                                <w:szCs w:val="22"/>
                              </w:rPr>
                              <w:t xml:space="preserve">or Colin Bailey, </w:t>
                            </w:r>
                            <w:r w:rsidR="00952011" w:rsidRPr="003B53DB">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E1BA" id="Text Box 8" o:spid="_x0000_s1167" type="#_x0000_t202" style="position:absolute;margin-left:114.55pt;margin-top:4.95pt;width:338.7pt;height:36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" fillcolor="white [3201]" stroked="f" strokeweight=".5pt">
                <v:textbo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B53DB" w:rsidRDefault="00410A58" w:rsidP="00410A58">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2E22BA1F" w14:textId="77777777" w:rsidR="00410A58" w:rsidRPr="003B53DB" w:rsidRDefault="00410A58" w:rsidP="00410A58">
                      <w:pPr>
                        <w:rPr>
                          <w:rFonts w:ascii="Arial" w:eastAsia="Times New Roman" w:hAnsi="Arial" w:cs="Arial"/>
                          <w:color w:val="000000" w:themeColor="text1"/>
                          <w:sz w:val="22"/>
                          <w:szCs w:val="22"/>
                        </w:rPr>
                      </w:pPr>
                    </w:p>
                    <w:p w14:paraId="054AFFA5"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St Bartholomew’s Medical College, Westfield College and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3B53DB" w:rsidRDefault="00410A58" w:rsidP="00410A58">
                      <w:pPr>
                        <w:rPr>
                          <w:rFonts w:ascii="Arial" w:eastAsia="Times New Roman" w:hAnsi="Arial" w:cs="Arial"/>
                          <w:color w:val="000000" w:themeColor="text1"/>
                          <w:sz w:val="22"/>
                          <w:szCs w:val="22"/>
                        </w:rPr>
                      </w:pPr>
                    </w:p>
                    <w:p w14:paraId="4FB4CBC3"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3B53DB" w:rsidRDefault="00410A58" w:rsidP="00410A58">
                      <w:pPr>
                        <w:rPr>
                          <w:rFonts w:ascii="Arial" w:eastAsia="Times New Roman" w:hAnsi="Arial" w:cs="Arial"/>
                          <w:color w:val="000000" w:themeColor="text1"/>
                          <w:sz w:val="22"/>
                          <w:szCs w:val="22"/>
                        </w:rPr>
                      </w:pPr>
                    </w:p>
                    <w:p w14:paraId="3E5AB5F3"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3902FCE0" w14:textId="77777777" w:rsidR="00410A58" w:rsidRPr="003B53DB" w:rsidRDefault="00410A58" w:rsidP="00410A58">
                      <w:pPr>
                        <w:rPr>
                          <w:rFonts w:ascii="Arial" w:eastAsia="Times New Roman" w:hAnsi="Arial" w:cs="Arial"/>
                          <w:sz w:val="22"/>
                          <w:szCs w:val="22"/>
                        </w:rPr>
                      </w:pPr>
                    </w:p>
                    <w:p w14:paraId="42ABEFCC"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591B3774" w14:textId="77777777" w:rsidR="00410A58" w:rsidRPr="003B53DB" w:rsidRDefault="00410A58" w:rsidP="00410A58">
                      <w:pPr>
                        <w:rPr>
                          <w:rFonts w:ascii="Arial" w:eastAsia="Times New Roman" w:hAnsi="Arial" w:cs="Arial"/>
                          <w:sz w:val="22"/>
                          <w:szCs w:val="22"/>
                        </w:rPr>
                      </w:pPr>
                    </w:p>
                    <w:p w14:paraId="042B4EE3" w14:textId="77777777" w:rsidR="00410A58" w:rsidRPr="003B53DB" w:rsidRDefault="00410A58" w:rsidP="00410A58">
                      <w:pPr>
                        <w:rPr>
                          <w:color w:val="FFFFFF" w:themeColor="background1"/>
                          <w:sz w:val="22"/>
                          <w:szCs w:val="22"/>
                          <w14:textFill>
                            <w14:noFill/>
                          </w14:textFill>
                        </w:rPr>
                      </w:pPr>
                      <w:r w:rsidRPr="003B53DB">
                        <w:rPr>
                          <w:rFonts w:ascii="Arial" w:eastAsia="Times New Roman" w:hAnsi="Arial" w:cs="Arial"/>
                          <w:sz w:val="22"/>
                          <w:szCs w:val="22"/>
                        </w:rPr>
                        <w:t>Profes</w:t>
                      </w:r>
                      <w:r w:rsidR="00952011" w:rsidRPr="003B53DB">
                        <w:rPr>
                          <w:rFonts w:ascii="Arial" w:eastAsia="Times New Roman" w:hAnsi="Arial" w:cs="Arial"/>
                          <w:sz w:val="22"/>
                          <w:szCs w:val="22"/>
                        </w:rPr>
                        <w:t>s</w:t>
                      </w:r>
                      <w:r w:rsidRPr="003B53DB">
                        <w:rPr>
                          <w:rFonts w:ascii="Arial" w:eastAsia="Times New Roman" w:hAnsi="Arial" w:cs="Arial"/>
                          <w:sz w:val="22"/>
                          <w:szCs w:val="22"/>
                        </w:rPr>
                        <w:t xml:space="preserve">or Colin Bailey, </w:t>
                      </w:r>
                      <w:r w:rsidR="00952011" w:rsidRPr="003B53DB">
                        <w:rPr>
                          <w:rFonts w:ascii="Arial" w:eastAsia="Times New Roman" w:hAnsi="Arial" w:cs="Arial"/>
                          <w:sz w:val="22"/>
                          <w:szCs w:val="22"/>
                        </w:rPr>
                        <w:t>President and Principal</w:t>
                      </w:r>
                    </w:p>
                  </w:txbxContent>
                </v:textbox>
              </v:shape>
            </w:pict>
          </mc:Fallback>
        </mc:AlternateContent>
      </w:r>
      <w:r w:rsidRPr="003967E7">
        <w:rPr>
          <w:rStyle w:val="Title1"/>
          <w:rFonts w:ascii="Arial" w:hAnsi="Arial" w:cs="Arial"/>
        </w:rPr>
        <w:softHyphen/>
      </w:r>
      <w:r w:rsidRPr="003967E7">
        <w:rPr>
          <w:rStyle w:val="Title1"/>
          <w:rFonts w:ascii="Arial" w:hAnsi="Arial" w:cs="Arial"/>
        </w:rPr>
        <w:softHyphen/>
      </w:r>
    </w:p>
    <w:p w14:paraId="42FBDA86" w14:textId="0295F613" w:rsidR="00B2340A" w:rsidRPr="003967E7" w:rsidRDefault="003B53DB" w:rsidP="001B4E84">
      <w:pPr>
        <w:ind w:left="680"/>
        <w:rPr>
          <w:rStyle w:val="Title1"/>
          <w:rFonts w:ascii="Arial" w:hAnsi="Arial" w:cs="Arial"/>
        </w:rPr>
      </w:pPr>
      <w:r w:rsidRPr="003967E7">
        <w:rPr>
          <w:rFonts w:ascii="Times New Roman" w:hAnsi="Times New Roman" w:cs="Times New Roman"/>
          <w:lang w:eastAsia="en-GB"/>
        </w:rPr>
        <w:drawing>
          <wp:anchor distT="0" distB="0" distL="114300" distR="114300" simplePos="0" relativeHeight="251664397" behindDoc="0" locked="0" layoutInCell="1" allowOverlap="1" wp14:anchorId="19046B4D" wp14:editId="6A9465B4">
            <wp:simplePos x="0" y="0"/>
            <wp:positionH relativeFrom="column">
              <wp:posOffset>-114880</wp:posOffset>
            </wp:positionH>
            <wp:positionV relativeFrom="paragraph">
              <wp:posOffset>4678873</wp:posOffset>
            </wp:positionV>
            <wp:extent cx="5814695" cy="895350"/>
            <wp:effectExtent l="0" t="0" r="0" b="0"/>
            <wp:wrapTopAndBottom/>
            <wp:docPr id="4" name="Picture 4"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black background with a black square&#10;&#10;Description automatically generated with medium confidence"/>
                    <pic:cNvPicPr>
                      <a:picLocks noChangeArrowheads="1"/>
                    </pic:cNvPicPr>
                  </pic:nvPicPr>
                  <pic:blipFill>
                    <a:blip r:embed="rId13">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Pr="003967E7">
        <w:rPr>
          <w:rStyle w:val="Title1"/>
          <w:rFonts w:ascii="Arial" w:hAnsi="Arial" w:cs="Arial"/>
          <w:lang w:eastAsia="en-GB"/>
        </w:rPr>
        <w:drawing>
          <wp:anchor distT="0" distB="0" distL="114300" distR="114300" simplePos="0" relativeHeight="251665421" behindDoc="0" locked="0" layoutInCell="1" allowOverlap="1" wp14:anchorId="5794995F" wp14:editId="7467AE9B">
            <wp:simplePos x="0" y="0"/>
            <wp:positionH relativeFrom="margin">
              <wp:posOffset>-619456</wp:posOffset>
            </wp:positionH>
            <wp:positionV relativeFrom="paragraph">
              <wp:posOffset>571334</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4"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DF965" w14:textId="77777777" w:rsidR="00B2340A" w:rsidRPr="003967E7" w:rsidRDefault="00B2340A" w:rsidP="00004925">
      <w:pPr>
        <w:framePr w:hSpace="180" w:wrap="around" w:vAnchor="text" w:hAnchor="page" w:x="1469" w:y="-1"/>
        <w:ind w:left="680"/>
        <w:rPr>
          <w:rFonts w:ascii="Arial" w:hAnsi="Arial" w:cs="Arial"/>
          <w:b/>
          <w:color w:val="1E376B"/>
          <w:sz w:val="30"/>
          <w:szCs w:val="30"/>
        </w:rPr>
      </w:pPr>
      <w:r w:rsidRPr="003967E7">
        <w:rPr>
          <w:rFonts w:ascii="Arial" w:hAnsi="Arial" w:cs="Arial"/>
          <w:b/>
          <w:color w:val="1E376B"/>
          <w:sz w:val="30"/>
          <w:szCs w:val="30"/>
        </w:rPr>
        <w:lastRenderedPageBreak/>
        <w:t>Our strategy 2030</w:t>
      </w:r>
    </w:p>
    <w:p w14:paraId="38455EB9" w14:textId="77777777" w:rsidR="00C03DC0" w:rsidRPr="003967E7" w:rsidRDefault="00C03DC0" w:rsidP="00004925">
      <w:pPr>
        <w:framePr w:hSpace="180" w:wrap="around" w:vAnchor="text" w:hAnchor="page" w:x="1469" w:y="-1"/>
        <w:ind w:left="680"/>
        <w:rPr>
          <w:sz w:val="22"/>
          <w:szCs w:val="22"/>
        </w:rPr>
      </w:pPr>
    </w:p>
    <w:p w14:paraId="584FC08A" w14:textId="77777777" w:rsidR="00B2340A" w:rsidRPr="003967E7" w:rsidRDefault="00B2340A" w:rsidP="00004925">
      <w:pPr>
        <w:framePr w:hSpace="180" w:wrap="around" w:vAnchor="text" w:hAnchor="page" w:x="1469" w:y="-1"/>
        <w:ind w:left="680"/>
        <w:rPr>
          <w:rFonts w:ascii="Arial" w:hAnsi="Arial" w:cs="Arial"/>
          <w:sz w:val="22"/>
          <w:szCs w:val="22"/>
        </w:rPr>
      </w:pPr>
      <w:r w:rsidRPr="003967E7">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069A461A" w14:textId="77777777" w:rsidR="00B2340A" w:rsidRPr="003967E7" w:rsidRDefault="00B2340A" w:rsidP="00004925">
      <w:pPr>
        <w:framePr w:hSpace="180" w:wrap="around" w:vAnchor="text" w:hAnchor="page" w:x="1469" w:y="-1"/>
        <w:ind w:left="680"/>
        <w:rPr>
          <w:rFonts w:ascii="Arial" w:hAnsi="Arial" w:cs="Arial"/>
          <w:sz w:val="22"/>
          <w:szCs w:val="22"/>
        </w:rPr>
      </w:pPr>
    </w:p>
    <w:p w14:paraId="6780105C" w14:textId="77777777" w:rsidR="00B2340A" w:rsidRPr="003967E7" w:rsidRDefault="00B2340A" w:rsidP="00004925">
      <w:pPr>
        <w:framePr w:hSpace="180" w:wrap="around" w:vAnchor="text" w:hAnchor="page" w:x="1469" w:y="-1"/>
        <w:ind w:left="680"/>
        <w:rPr>
          <w:rFonts w:ascii="Arial" w:hAnsi="Arial" w:cs="Arial"/>
          <w:sz w:val="22"/>
          <w:szCs w:val="22"/>
        </w:rPr>
      </w:pPr>
      <w:r w:rsidRPr="003967E7">
        <w:rPr>
          <w:rFonts w:ascii="Arial" w:hAnsi="Arial" w:cs="Arial"/>
          <w:sz w:val="22"/>
          <w:szCs w:val="22"/>
        </w:rPr>
        <w:t>We have five core values that will help us to reach this goal:</w:t>
      </w:r>
    </w:p>
    <w:p w14:paraId="37008D1D" w14:textId="77777777" w:rsidR="00B2340A" w:rsidRPr="003967E7" w:rsidRDefault="00B2340A" w:rsidP="00004925">
      <w:pPr>
        <w:framePr w:hSpace="180" w:wrap="around" w:vAnchor="text" w:hAnchor="page" w:x="1469" w:y="-1"/>
        <w:ind w:left="680"/>
        <w:rPr>
          <w:rFonts w:ascii="Arial" w:hAnsi="Arial" w:cs="Arial"/>
          <w:sz w:val="22"/>
          <w:szCs w:val="22"/>
        </w:rPr>
      </w:pPr>
    </w:p>
    <w:p w14:paraId="2B325665" w14:textId="77777777" w:rsidR="00B2340A" w:rsidRPr="003967E7" w:rsidRDefault="00B2340A" w:rsidP="00004925">
      <w:pPr>
        <w:framePr w:hSpace="180" w:wrap="around" w:vAnchor="text" w:hAnchor="page" w:x="1469" w:y="-1"/>
        <w:ind w:left="680"/>
        <w:rPr>
          <w:rFonts w:ascii="Arial" w:hAnsi="Arial" w:cs="Arial"/>
          <w:sz w:val="22"/>
          <w:szCs w:val="22"/>
        </w:rPr>
      </w:pPr>
      <w:r w:rsidRPr="003967E7">
        <w:rPr>
          <w:rFonts w:ascii="Arial" w:hAnsi="Arial" w:cs="Arial"/>
          <w:sz w:val="22"/>
          <w:szCs w:val="22"/>
        </w:rPr>
        <w:t>We are</w:t>
      </w:r>
      <w:r w:rsidRPr="003967E7">
        <w:rPr>
          <w:rFonts w:ascii="Arial" w:hAnsi="Arial" w:cs="Arial"/>
          <w:b/>
          <w:sz w:val="22"/>
          <w:szCs w:val="22"/>
        </w:rPr>
        <w:t xml:space="preserve"> inclusive</w:t>
      </w:r>
      <w:r w:rsidRPr="003967E7">
        <w:rPr>
          <w:rFonts w:ascii="Arial" w:hAnsi="Arial" w:cs="Arial"/>
          <w:sz w:val="22"/>
          <w:szCs w:val="22"/>
        </w:rPr>
        <w:t xml:space="preserve">, supporting talented students and staff regardless of their background, and engaging with our local and global communities. </w:t>
      </w:r>
    </w:p>
    <w:p w14:paraId="452937C2" w14:textId="77777777" w:rsidR="00B2340A" w:rsidRPr="003967E7" w:rsidRDefault="00B2340A" w:rsidP="00004925">
      <w:pPr>
        <w:framePr w:hSpace="180" w:wrap="around" w:vAnchor="text" w:hAnchor="page" w:x="1469" w:y="-1"/>
        <w:ind w:left="680"/>
        <w:rPr>
          <w:rFonts w:ascii="Arial" w:hAnsi="Arial" w:cs="Arial"/>
          <w:sz w:val="22"/>
          <w:szCs w:val="22"/>
        </w:rPr>
      </w:pPr>
    </w:p>
    <w:p w14:paraId="594CE9DD" w14:textId="77777777" w:rsidR="00B2340A" w:rsidRPr="003967E7" w:rsidRDefault="00B2340A" w:rsidP="00004925">
      <w:pPr>
        <w:framePr w:hSpace="180" w:wrap="around" w:vAnchor="text" w:hAnchor="page" w:x="1469" w:y="-1"/>
        <w:ind w:left="680"/>
        <w:rPr>
          <w:rFonts w:ascii="Arial" w:hAnsi="Arial" w:cs="Arial"/>
          <w:sz w:val="22"/>
          <w:szCs w:val="22"/>
        </w:rPr>
      </w:pPr>
      <w:r w:rsidRPr="003967E7">
        <w:rPr>
          <w:rFonts w:ascii="Arial" w:hAnsi="Arial" w:cs="Arial"/>
          <w:sz w:val="22"/>
          <w:szCs w:val="22"/>
        </w:rPr>
        <w:t xml:space="preserve">We are </w:t>
      </w:r>
      <w:r w:rsidRPr="003967E7">
        <w:rPr>
          <w:rFonts w:ascii="Arial" w:hAnsi="Arial" w:cs="Arial"/>
          <w:b/>
          <w:sz w:val="22"/>
          <w:szCs w:val="22"/>
        </w:rPr>
        <w:t>proud</w:t>
      </w:r>
      <w:r w:rsidRPr="003967E7">
        <w:rPr>
          <w:rFonts w:ascii="Arial" w:hAnsi="Arial" w:cs="Arial"/>
          <w:sz w:val="22"/>
          <w:szCs w:val="22"/>
        </w:rPr>
        <w:t xml:space="preserve"> of the difference we can all make when we work collectively. </w:t>
      </w:r>
    </w:p>
    <w:p w14:paraId="76B49BB3" w14:textId="77777777" w:rsidR="00B2340A" w:rsidRPr="003967E7" w:rsidRDefault="00B2340A" w:rsidP="00004925">
      <w:pPr>
        <w:framePr w:hSpace="180" w:wrap="around" w:vAnchor="text" w:hAnchor="page" w:x="1469" w:y="-1"/>
        <w:ind w:left="680"/>
        <w:rPr>
          <w:rFonts w:ascii="Arial" w:hAnsi="Arial" w:cs="Arial"/>
          <w:sz w:val="22"/>
          <w:szCs w:val="22"/>
        </w:rPr>
      </w:pPr>
    </w:p>
    <w:p w14:paraId="09C608C2" w14:textId="77777777" w:rsidR="00B2340A" w:rsidRPr="003967E7" w:rsidRDefault="00B2340A" w:rsidP="00004925">
      <w:pPr>
        <w:framePr w:hSpace="180" w:wrap="around" w:vAnchor="text" w:hAnchor="page" w:x="1469" w:y="-1"/>
        <w:ind w:left="680"/>
        <w:rPr>
          <w:rFonts w:ascii="Arial" w:hAnsi="Arial" w:cs="Arial"/>
          <w:sz w:val="22"/>
          <w:szCs w:val="22"/>
        </w:rPr>
      </w:pPr>
      <w:r w:rsidRPr="003967E7">
        <w:rPr>
          <w:rFonts w:ascii="Arial" w:hAnsi="Arial" w:cs="Arial"/>
          <w:sz w:val="22"/>
          <w:szCs w:val="22"/>
        </w:rPr>
        <w:t xml:space="preserve">We are </w:t>
      </w:r>
      <w:r w:rsidRPr="003967E7">
        <w:rPr>
          <w:rFonts w:ascii="Arial" w:hAnsi="Arial" w:cs="Arial"/>
          <w:b/>
          <w:sz w:val="22"/>
          <w:szCs w:val="22"/>
        </w:rPr>
        <w:t>ambitious</w:t>
      </w:r>
      <w:r w:rsidRPr="003967E7">
        <w:rPr>
          <w:rFonts w:ascii="Arial" w:hAnsi="Arial" w:cs="Arial"/>
          <w:sz w:val="22"/>
          <w:szCs w:val="22"/>
        </w:rPr>
        <w:t>, fostering innovation and creativity, disrupting conventional thought, and responding with imagination to new opportunities.</w:t>
      </w:r>
    </w:p>
    <w:p w14:paraId="0D4AAF28" w14:textId="77777777" w:rsidR="00B2340A" w:rsidRPr="003967E7" w:rsidRDefault="00B2340A" w:rsidP="00004925">
      <w:pPr>
        <w:framePr w:hSpace="180" w:wrap="around" w:vAnchor="text" w:hAnchor="page" w:x="1469" w:y="-1"/>
        <w:ind w:left="680"/>
        <w:rPr>
          <w:rFonts w:ascii="Arial" w:hAnsi="Arial" w:cs="Arial"/>
          <w:sz w:val="22"/>
          <w:szCs w:val="22"/>
        </w:rPr>
      </w:pPr>
    </w:p>
    <w:p w14:paraId="052E393F" w14:textId="77777777" w:rsidR="00B2340A" w:rsidRPr="003967E7" w:rsidRDefault="00B2340A" w:rsidP="00004925">
      <w:pPr>
        <w:framePr w:hSpace="180" w:wrap="around" w:vAnchor="text" w:hAnchor="page" w:x="1469" w:y="-1"/>
        <w:ind w:left="680"/>
        <w:rPr>
          <w:rFonts w:ascii="Arial" w:hAnsi="Arial" w:cs="Arial"/>
          <w:sz w:val="22"/>
          <w:szCs w:val="22"/>
        </w:rPr>
      </w:pPr>
      <w:r w:rsidRPr="003967E7">
        <w:rPr>
          <w:rFonts w:ascii="Arial" w:hAnsi="Arial" w:cs="Arial"/>
          <w:sz w:val="22"/>
          <w:szCs w:val="22"/>
        </w:rPr>
        <w:t xml:space="preserve">We are </w:t>
      </w:r>
      <w:r w:rsidRPr="003967E7">
        <w:rPr>
          <w:rFonts w:ascii="Arial" w:hAnsi="Arial" w:cs="Arial"/>
          <w:b/>
          <w:sz w:val="22"/>
          <w:szCs w:val="22"/>
        </w:rPr>
        <w:t>collegial</w:t>
      </w:r>
      <w:r w:rsidRPr="003967E7">
        <w:rPr>
          <w:rFonts w:ascii="Arial" w:hAnsi="Arial" w:cs="Arial"/>
          <w:sz w:val="22"/>
          <w:szCs w:val="22"/>
        </w:rPr>
        <w:t>, promoting a strong community through openness, listening, understanding, co-operation and co-creation.</w:t>
      </w:r>
    </w:p>
    <w:p w14:paraId="5956E3B4" w14:textId="77777777" w:rsidR="00B2340A" w:rsidRPr="003967E7" w:rsidRDefault="00B2340A" w:rsidP="00004925">
      <w:pPr>
        <w:framePr w:hSpace="180" w:wrap="around" w:vAnchor="text" w:hAnchor="page" w:x="1469" w:y="-1"/>
        <w:ind w:left="680"/>
        <w:rPr>
          <w:rFonts w:ascii="Arial" w:hAnsi="Arial" w:cs="Arial"/>
          <w:sz w:val="22"/>
          <w:szCs w:val="22"/>
        </w:rPr>
      </w:pPr>
    </w:p>
    <w:p w14:paraId="756A449B" w14:textId="77777777" w:rsidR="00B2340A" w:rsidRPr="003967E7" w:rsidRDefault="008853DD" w:rsidP="00004925">
      <w:pPr>
        <w:framePr w:hSpace="180" w:wrap="around" w:vAnchor="text" w:hAnchor="page" w:x="1469" w:y="-1"/>
        <w:ind w:left="680"/>
        <w:rPr>
          <w:rFonts w:ascii="Arial" w:hAnsi="Arial" w:cs="Arial"/>
          <w:sz w:val="22"/>
          <w:szCs w:val="22"/>
        </w:rPr>
      </w:pPr>
      <w:r w:rsidRPr="003967E7">
        <w:rPr>
          <w:rFonts w:ascii="Arial" w:hAnsi="Arial" w:cs="Arial"/>
          <w:sz w:val="22"/>
          <w:szCs w:val="22"/>
        </w:rPr>
        <w:t xml:space="preserve">We are </w:t>
      </w:r>
      <w:r w:rsidR="00B2340A" w:rsidRPr="003967E7">
        <w:rPr>
          <w:rFonts w:ascii="Arial" w:hAnsi="Arial" w:cs="Arial"/>
          <w:b/>
          <w:sz w:val="22"/>
          <w:szCs w:val="22"/>
        </w:rPr>
        <w:t xml:space="preserve">ethical, </w:t>
      </w:r>
      <w:r w:rsidRPr="003967E7">
        <w:rPr>
          <w:rFonts w:ascii="Arial" w:hAnsi="Arial" w:cs="Arial"/>
          <w:bCs/>
          <w:sz w:val="22"/>
          <w:szCs w:val="22"/>
        </w:rPr>
        <w:t>acting w</w:t>
      </w:r>
      <w:r w:rsidR="00B2340A" w:rsidRPr="003967E7">
        <w:rPr>
          <w:rFonts w:ascii="Arial" w:hAnsi="Arial" w:cs="Arial"/>
          <w:bCs/>
          <w:sz w:val="22"/>
          <w:szCs w:val="22"/>
        </w:rPr>
        <w:t>ith</w:t>
      </w:r>
      <w:r w:rsidR="00B2340A" w:rsidRPr="003967E7">
        <w:rPr>
          <w:rFonts w:ascii="Arial" w:hAnsi="Arial" w:cs="Arial"/>
          <w:sz w:val="22"/>
          <w:szCs w:val="22"/>
        </w:rPr>
        <w:t xml:space="preserve"> the highest standards, and with integrity, in all that we do.</w:t>
      </w:r>
    </w:p>
    <w:p w14:paraId="08D6F4CF" w14:textId="77777777" w:rsidR="00B2340A" w:rsidRPr="003967E7" w:rsidRDefault="00B2340A" w:rsidP="00004925">
      <w:pPr>
        <w:framePr w:hSpace="180" w:wrap="around" w:vAnchor="text" w:hAnchor="page" w:x="1469" w:y="-1"/>
        <w:ind w:left="680"/>
        <w:rPr>
          <w:rFonts w:ascii="Arial" w:hAnsi="Arial" w:cs="Arial"/>
          <w:sz w:val="22"/>
          <w:szCs w:val="22"/>
        </w:rPr>
      </w:pPr>
    </w:p>
    <w:p w14:paraId="397A5E79" w14:textId="77777777" w:rsidR="00B2340A" w:rsidRPr="003967E7" w:rsidRDefault="00B2340A" w:rsidP="00004925">
      <w:pPr>
        <w:framePr w:hSpace="180" w:wrap="around" w:vAnchor="text" w:hAnchor="page" w:x="1469" w:y="-1"/>
        <w:ind w:left="680"/>
        <w:rPr>
          <w:rFonts w:ascii="Arial" w:hAnsi="Arial" w:cs="Arial"/>
          <w:sz w:val="22"/>
          <w:szCs w:val="22"/>
        </w:rPr>
      </w:pPr>
      <w:r w:rsidRPr="003967E7">
        <w:rPr>
          <w:rFonts w:ascii="Arial" w:hAnsi="Arial" w:cs="Arial"/>
          <w:sz w:val="22"/>
          <w:szCs w:val="22"/>
        </w:rPr>
        <w:t>To enable our staff to flourish and to reach their full potential throughout their employment at Queen Mary, we offer a range of benefits:</w:t>
      </w:r>
    </w:p>
    <w:p w14:paraId="2687276B" w14:textId="77777777" w:rsidR="0039081F" w:rsidRPr="003967E7" w:rsidRDefault="0039081F" w:rsidP="00004925">
      <w:pPr>
        <w:framePr w:hSpace="180" w:wrap="around" w:vAnchor="text" w:hAnchor="page" w:x="1469" w:y="-1"/>
        <w:ind w:left="680"/>
        <w:rPr>
          <w:rFonts w:ascii="Arial" w:hAnsi="Arial" w:cs="Arial"/>
          <w:sz w:val="22"/>
          <w:szCs w:val="22"/>
        </w:rPr>
      </w:pPr>
    </w:p>
    <w:p w14:paraId="29FFF715" w14:textId="77777777" w:rsidR="0039081F" w:rsidRPr="003967E7" w:rsidRDefault="0039081F" w:rsidP="00004925">
      <w:pPr>
        <w:framePr w:hSpace="180" w:wrap="around" w:vAnchor="text" w:hAnchor="page" w:x="1469" w:y="-1"/>
        <w:ind w:left="680"/>
        <w:rPr>
          <w:rFonts w:ascii="Arial" w:hAnsi="Arial" w:cs="Arial"/>
          <w:b/>
          <w:bCs/>
          <w:color w:val="1F3864" w:themeColor="accent1" w:themeShade="80"/>
        </w:rPr>
      </w:pPr>
      <w:r w:rsidRPr="003967E7">
        <w:rPr>
          <w:rFonts w:ascii="Arial" w:hAnsi="Arial" w:cs="Arial"/>
          <w:b/>
          <w:bCs/>
          <w:color w:val="1F3864" w:themeColor="accent1" w:themeShade="80"/>
        </w:rPr>
        <w:t>Staff benefits</w:t>
      </w:r>
    </w:p>
    <w:p w14:paraId="5BB6B7D8" w14:textId="77777777" w:rsidR="0039081F" w:rsidRPr="003967E7"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842033" w:rsidRPr="003967E7" w14:paraId="6480303E" w14:textId="77777777" w:rsidTr="003E68F9">
        <w:trPr>
          <w:trHeight w:val="820"/>
        </w:trPr>
        <w:tc>
          <w:tcPr>
            <w:tcW w:w="4418" w:type="dxa"/>
            <w:shd w:val="clear" w:color="auto" w:fill="auto"/>
          </w:tcPr>
          <w:p w14:paraId="06A5562F" w14:textId="17840123" w:rsidR="00842033" w:rsidRPr="003967E7" w:rsidRDefault="00842033" w:rsidP="00842033">
            <w:pPr>
              <w:pStyle w:val="Bodycopy"/>
              <w:framePr w:hSpace="180" w:wrap="around" w:vAnchor="text" w:hAnchor="page" w:x="1469" w:y="-1"/>
              <w:tabs>
                <w:tab w:val="clear" w:pos="113"/>
                <w:tab w:val="left" w:pos="180"/>
              </w:tabs>
              <w:spacing w:after="85"/>
              <w:rPr>
                <w:sz w:val="22"/>
                <w:szCs w:val="22"/>
              </w:rPr>
            </w:pPr>
            <w:r w:rsidRPr="003967E7">
              <w:rPr>
                <w:sz w:val="22"/>
                <w:szCs w:val="22"/>
              </w:rPr>
              <w:t>•</w:t>
            </w:r>
            <w:r w:rsidRPr="003967E7">
              <w:rPr>
                <w:sz w:val="22"/>
                <w:szCs w:val="22"/>
              </w:rPr>
              <w:tab/>
              <w:t xml:space="preserve">Annual leave – the full-time annual leave </w:t>
            </w:r>
            <w:r w:rsidRPr="003967E7">
              <w:rPr>
                <w:sz w:val="22"/>
                <w:szCs w:val="22"/>
              </w:rPr>
              <w:br/>
              <w:t xml:space="preserve">   annual entitlement is 30 working days </w:t>
            </w:r>
            <w:r w:rsidRPr="003967E7">
              <w:rPr>
                <w:sz w:val="22"/>
                <w:szCs w:val="22"/>
              </w:rPr>
              <w:br/>
            </w:r>
            <w:r w:rsidR="003967E7" w:rsidRPr="003967E7">
              <w:rPr>
                <w:sz w:val="22"/>
                <w:szCs w:val="22"/>
              </w:rPr>
              <w:t xml:space="preserve">  (</w:t>
            </w:r>
            <w:r w:rsidRPr="003967E7">
              <w:rPr>
                <w:sz w:val="22"/>
                <w:szCs w:val="22"/>
              </w:rPr>
              <w:t xml:space="preserve">not including bank holidays). </w:t>
            </w:r>
          </w:p>
          <w:p w14:paraId="0FE7EFBE" w14:textId="1D81F580" w:rsidR="00842033" w:rsidRPr="003967E7" w:rsidRDefault="00842033" w:rsidP="00842033">
            <w:pPr>
              <w:pStyle w:val="Bodycopy"/>
              <w:framePr w:hSpace="180" w:wrap="around" w:vAnchor="text" w:hAnchor="page" w:x="1469" w:y="-1"/>
              <w:tabs>
                <w:tab w:val="clear" w:pos="113"/>
                <w:tab w:val="left" w:pos="180"/>
              </w:tabs>
              <w:spacing w:after="85"/>
              <w:rPr>
                <w:sz w:val="22"/>
                <w:szCs w:val="22"/>
              </w:rPr>
            </w:pPr>
            <w:r w:rsidRPr="003967E7">
              <w:rPr>
                <w:sz w:val="22"/>
                <w:szCs w:val="22"/>
              </w:rPr>
              <w:t xml:space="preserve">• </w:t>
            </w:r>
            <w:r w:rsidRPr="003967E7">
              <w:rPr>
                <w:sz w:val="22"/>
                <w:szCs w:val="22"/>
              </w:rPr>
              <w:tab/>
            </w:r>
            <w:hyperlink r:id="rId15" w:history="1">
              <w:r w:rsidRPr="003967E7">
                <w:rPr>
                  <w:rStyle w:val="Hyperlink"/>
                  <w:sz w:val="22"/>
                  <w:szCs w:val="22"/>
                </w:rPr>
                <w:t>Season ticket loan scheme</w:t>
              </w:r>
            </w:hyperlink>
          </w:p>
          <w:p w14:paraId="4FE4F502" w14:textId="77777777" w:rsidR="00842033" w:rsidRPr="003967E7" w:rsidRDefault="00842033" w:rsidP="00842033">
            <w:pPr>
              <w:pStyle w:val="Bodycopy"/>
              <w:framePr w:hSpace="180" w:wrap="around" w:vAnchor="text" w:hAnchor="page" w:x="1469" w:y="-1"/>
              <w:tabs>
                <w:tab w:val="clear" w:pos="113"/>
                <w:tab w:val="left" w:pos="180"/>
              </w:tabs>
              <w:spacing w:after="85"/>
              <w:rPr>
                <w:sz w:val="22"/>
                <w:szCs w:val="22"/>
              </w:rPr>
            </w:pPr>
            <w:r w:rsidRPr="003967E7">
              <w:rPr>
                <w:sz w:val="22"/>
                <w:szCs w:val="22"/>
              </w:rPr>
              <w:t xml:space="preserve">• </w:t>
            </w:r>
            <w:r w:rsidRPr="003967E7">
              <w:rPr>
                <w:sz w:val="22"/>
                <w:szCs w:val="22"/>
              </w:rPr>
              <w:tab/>
            </w:r>
            <w:hyperlink r:id="rId16" w:history="1">
              <w:r w:rsidRPr="003967E7">
                <w:rPr>
                  <w:rStyle w:val="Hyperlink"/>
                  <w:sz w:val="22"/>
                  <w:szCs w:val="22"/>
                </w:rPr>
                <w:t>Pension scheme</w:t>
              </w:r>
            </w:hyperlink>
          </w:p>
          <w:p w14:paraId="1D983548" w14:textId="77777777" w:rsidR="00842033" w:rsidRPr="003967E7" w:rsidRDefault="00842033" w:rsidP="00842033">
            <w:pPr>
              <w:pStyle w:val="Bodycopy"/>
              <w:framePr w:hSpace="180" w:wrap="around" w:vAnchor="text" w:hAnchor="page" w:x="1469" w:y="-1"/>
              <w:tabs>
                <w:tab w:val="clear" w:pos="113"/>
                <w:tab w:val="left" w:pos="180"/>
              </w:tabs>
              <w:spacing w:after="85"/>
              <w:rPr>
                <w:rStyle w:val="Hyperlink"/>
                <w:sz w:val="22"/>
                <w:szCs w:val="22"/>
              </w:rPr>
            </w:pPr>
            <w:r w:rsidRPr="003967E7">
              <w:rPr>
                <w:sz w:val="22"/>
                <w:szCs w:val="22"/>
              </w:rPr>
              <w:t xml:space="preserve">• </w:t>
            </w:r>
            <w:r w:rsidRPr="003967E7">
              <w:rPr>
                <w:sz w:val="22"/>
                <w:szCs w:val="22"/>
              </w:rPr>
              <w:tab/>
            </w:r>
            <w:hyperlink r:id="rId17" w:history="1">
              <w:r w:rsidRPr="003967E7">
                <w:rPr>
                  <w:rStyle w:val="Hyperlink"/>
                  <w:sz w:val="22"/>
                  <w:szCs w:val="22"/>
                </w:rPr>
                <w:t>Reward and recognition schemes</w:t>
              </w:r>
            </w:hyperlink>
          </w:p>
          <w:p w14:paraId="7340BFAE" w14:textId="77777777" w:rsidR="00842033" w:rsidRPr="003967E7" w:rsidRDefault="00842033" w:rsidP="00842033">
            <w:pPr>
              <w:pStyle w:val="Bodycopy"/>
              <w:framePr w:hSpace="180" w:wrap="around" w:vAnchor="text" w:hAnchor="page" w:x="1469" w:y="-1"/>
              <w:tabs>
                <w:tab w:val="clear" w:pos="113"/>
                <w:tab w:val="left" w:pos="180"/>
              </w:tabs>
              <w:spacing w:after="85"/>
              <w:rPr>
                <w:rStyle w:val="Hyperlink"/>
                <w:sz w:val="22"/>
                <w:szCs w:val="22"/>
              </w:rPr>
            </w:pPr>
            <w:r w:rsidRPr="003967E7">
              <w:rPr>
                <w:sz w:val="22"/>
                <w:szCs w:val="22"/>
              </w:rPr>
              <w:t xml:space="preserve">•  </w:t>
            </w:r>
            <w:hyperlink r:id="rId18" w:history="1">
              <w:r w:rsidRPr="003967E7">
                <w:rPr>
                  <w:rStyle w:val="Hyperlink"/>
                  <w:sz w:val="22"/>
                  <w:szCs w:val="22"/>
                </w:rPr>
                <w:t>Staff Networks</w:t>
              </w:r>
            </w:hyperlink>
          </w:p>
          <w:p w14:paraId="16065CB7" w14:textId="77777777" w:rsidR="00842033" w:rsidRPr="003967E7" w:rsidRDefault="00842033" w:rsidP="00842033">
            <w:pPr>
              <w:pStyle w:val="Bodycopy"/>
              <w:framePr w:hSpace="180" w:wrap="around" w:vAnchor="text" w:hAnchor="page" w:x="1469" w:y="-1"/>
              <w:tabs>
                <w:tab w:val="clear" w:pos="113"/>
                <w:tab w:val="left" w:pos="180"/>
              </w:tabs>
              <w:spacing w:after="85"/>
              <w:rPr>
                <w:sz w:val="22"/>
                <w:szCs w:val="22"/>
              </w:rPr>
            </w:pPr>
          </w:p>
          <w:p w14:paraId="0D1F9E8B" w14:textId="77777777" w:rsidR="00842033" w:rsidRPr="003967E7" w:rsidRDefault="00842033" w:rsidP="00842033">
            <w:pPr>
              <w:pStyle w:val="Bodycopy"/>
              <w:framePr w:hSpace="180" w:wrap="around" w:vAnchor="text" w:hAnchor="page" w:x="1469" w:y="-1"/>
              <w:tabs>
                <w:tab w:val="clear" w:pos="113"/>
                <w:tab w:val="left" w:pos="180"/>
              </w:tabs>
              <w:spacing w:after="85"/>
              <w:rPr>
                <w:sz w:val="22"/>
                <w:szCs w:val="22"/>
              </w:rPr>
            </w:pPr>
          </w:p>
          <w:p w14:paraId="504FDEF8" w14:textId="77777777" w:rsidR="00842033" w:rsidRPr="003967E7" w:rsidRDefault="00842033" w:rsidP="00842033">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1111E79B" w14:textId="77777777" w:rsidR="00842033" w:rsidRPr="003967E7" w:rsidRDefault="00842033" w:rsidP="00842033">
            <w:pPr>
              <w:pStyle w:val="Bodycopy"/>
              <w:framePr w:hSpace="180" w:wrap="around" w:vAnchor="text" w:hAnchor="page" w:x="1469" w:y="-1"/>
              <w:tabs>
                <w:tab w:val="clear" w:pos="113"/>
                <w:tab w:val="left" w:pos="180"/>
              </w:tabs>
              <w:spacing w:after="85"/>
              <w:rPr>
                <w:sz w:val="22"/>
                <w:szCs w:val="22"/>
              </w:rPr>
            </w:pPr>
            <w:r w:rsidRPr="003967E7">
              <w:rPr>
                <w:sz w:val="22"/>
                <w:szCs w:val="22"/>
              </w:rPr>
              <w:t xml:space="preserve">• </w:t>
            </w:r>
            <w:r w:rsidRPr="003967E7">
              <w:rPr>
                <w:sz w:val="22"/>
                <w:szCs w:val="22"/>
              </w:rPr>
              <w:tab/>
            </w:r>
            <w:hyperlink r:id="rId19" w:history="1">
              <w:r w:rsidRPr="003967E7">
                <w:rPr>
                  <w:rStyle w:val="Hyperlink"/>
                  <w:sz w:val="22"/>
                  <w:szCs w:val="22"/>
                </w:rPr>
                <w:t>Cycle to work scheme</w:t>
              </w:r>
            </w:hyperlink>
          </w:p>
          <w:p w14:paraId="76EEE61E" w14:textId="77777777" w:rsidR="00842033" w:rsidRPr="003967E7" w:rsidRDefault="00842033" w:rsidP="00842033">
            <w:pPr>
              <w:pStyle w:val="Bodycopy"/>
              <w:framePr w:hSpace="180" w:wrap="around" w:vAnchor="text" w:hAnchor="page" w:x="1469" w:y="-1"/>
              <w:tabs>
                <w:tab w:val="clear" w:pos="113"/>
                <w:tab w:val="left" w:pos="180"/>
              </w:tabs>
              <w:spacing w:after="85"/>
              <w:rPr>
                <w:sz w:val="22"/>
                <w:szCs w:val="22"/>
              </w:rPr>
            </w:pPr>
            <w:r w:rsidRPr="003967E7">
              <w:rPr>
                <w:sz w:val="22"/>
                <w:szCs w:val="22"/>
              </w:rPr>
              <w:t xml:space="preserve">• </w:t>
            </w:r>
            <w:r w:rsidRPr="003967E7">
              <w:rPr>
                <w:sz w:val="22"/>
                <w:szCs w:val="22"/>
              </w:rPr>
              <w:tab/>
            </w:r>
            <w:hyperlink r:id="rId20" w:history="1">
              <w:r w:rsidRPr="003967E7">
                <w:rPr>
                  <w:rStyle w:val="Hyperlink"/>
                  <w:sz w:val="22"/>
                  <w:szCs w:val="22"/>
                </w:rPr>
                <w:t>Qmotion sport fitness centre</w:t>
              </w:r>
            </w:hyperlink>
          </w:p>
          <w:p w14:paraId="45FF11AC" w14:textId="77777777" w:rsidR="00842033" w:rsidRPr="003967E7" w:rsidRDefault="00842033" w:rsidP="00842033">
            <w:pPr>
              <w:pStyle w:val="Bodycopy"/>
              <w:framePr w:hSpace="180" w:wrap="around" w:vAnchor="text" w:hAnchor="page" w:x="1469" w:y="-1"/>
              <w:tabs>
                <w:tab w:val="clear" w:pos="113"/>
                <w:tab w:val="left" w:pos="180"/>
              </w:tabs>
              <w:spacing w:after="85"/>
              <w:rPr>
                <w:sz w:val="22"/>
                <w:szCs w:val="22"/>
              </w:rPr>
            </w:pPr>
            <w:r w:rsidRPr="003967E7">
              <w:rPr>
                <w:sz w:val="22"/>
                <w:szCs w:val="22"/>
              </w:rPr>
              <w:t xml:space="preserve">• </w:t>
            </w:r>
            <w:r w:rsidRPr="003967E7">
              <w:rPr>
                <w:sz w:val="22"/>
                <w:szCs w:val="22"/>
              </w:rPr>
              <w:tab/>
            </w:r>
            <w:r w:rsidRPr="003967E7">
              <w:t xml:space="preserve"> </w:t>
            </w:r>
            <w:hyperlink r:id="rId21" w:history="1">
              <w:r w:rsidRPr="003967E7">
                <w:rPr>
                  <w:rStyle w:val="Hyperlink"/>
                  <w:sz w:val="22"/>
                  <w:szCs w:val="22"/>
                </w:rPr>
                <w:t>Employee Assistance Programme</w:t>
              </w:r>
            </w:hyperlink>
          </w:p>
          <w:p w14:paraId="6555C83A" w14:textId="77777777" w:rsidR="00842033" w:rsidRPr="003967E7" w:rsidRDefault="00842033" w:rsidP="00842033">
            <w:pPr>
              <w:pStyle w:val="Bodycopy"/>
              <w:framePr w:hSpace="180" w:wrap="around" w:vAnchor="text" w:hAnchor="page" w:x="1469" w:y="-1"/>
              <w:tabs>
                <w:tab w:val="clear" w:pos="113"/>
                <w:tab w:val="left" w:pos="180"/>
              </w:tabs>
              <w:spacing w:after="85"/>
              <w:rPr>
                <w:sz w:val="22"/>
                <w:szCs w:val="22"/>
              </w:rPr>
            </w:pPr>
            <w:r w:rsidRPr="003967E7">
              <w:rPr>
                <w:sz w:val="22"/>
                <w:szCs w:val="22"/>
              </w:rPr>
              <w:t xml:space="preserve">• </w:t>
            </w:r>
            <w:r w:rsidRPr="003967E7">
              <w:rPr>
                <w:sz w:val="22"/>
                <w:szCs w:val="22"/>
              </w:rPr>
              <w:tab/>
            </w:r>
            <w:hyperlink r:id="rId22" w:history="1">
              <w:r w:rsidRPr="003967E7">
                <w:rPr>
                  <w:rStyle w:val="Hyperlink"/>
                  <w:sz w:val="22"/>
                  <w:szCs w:val="22"/>
                </w:rPr>
                <w:t>Family friendly policies</w:t>
              </w:r>
            </w:hyperlink>
          </w:p>
          <w:p w14:paraId="26EF439F" w14:textId="77777777" w:rsidR="00842033" w:rsidRPr="003967E7" w:rsidRDefault="00842033" w:rsidP="00842033">
            <w:pPr>
              <w:pStyle w:val="Bodycopy"/>
              <w:framePr w:hSpace="180" w:wrap="around" w:vAnchor="text" w:hAnchor="page" w:x="1469" w:y="-1"/>
              <w:tabs>
                <w:tab w:val="clear" w:pos="113"/>
                <w:tab w:val="left" w:pos="180"/>
              </w:tabs>
              <w:spacing w:after="85"/>
              <w:rPr>
                <w:sz w:val="22"/>
                <w:szCs w:val="22"/>
              </w:rPr>
            </w:pPr>
            <w:r w:rsidRPr="003967E7">
              <w:rPr>
                <w:sz w:val="22"/>
                <w:szCs w:val="22"/>
              </w:rPr>
              <w:t xml:space="preserve">• </w:t>
            </w:r>
            <w:r w:rsidRPr="003967E7">
              <w:rPr>
                <w:sz w:val="22"/>
                <w:szCs w:val="22"/>
              </w:rPr>
              <w:tab/>
            </w:r>
            <w:hyperlink r:id="rId23" w:history="1">
              <w:r w:rsidRPr="003967E7">
                <w:rPr>
                  <w:rStyle w:val="Hyperlink"/>
                  <w:sz w:val="22"/>
                  <w:szCs w:val="22"/>
                </w:rPr>
                <w:t>Flexible working practices</w:t>
              </w:r>
            </w:hyperlink>
          </w:p>
          <w:p w14:paraId="010CD626" w14:textId="77777777" w:rsidR="00842033" w:rsidRPr="003967E7" w:rsidRDefault="00842033" w:rsidP="00842033">
            <w:pPr>
              <w:pStyle w:val="Bodycopy"/>
              <w:framePr w:hSpace="180" w:wrap="around" w:vAnchor="text" w:hAnchor="page" w:x="1469" w:y="-1"/>
              <w:tabs>
                <w:tab w:val="clear" w:pos="113"/>
                <w:tab w:val="left" w:pos="180"/>
              </w:tabs>
              <w:spacing w:after="85"/>
              <w:rPr>
                <w:sz w:val="22"/>
                <w:szCs w:val="22"/>
              </w:rPr>
            </w:pPr>
          </w:p>
        </w:tc>
      </w:tr>
    </w:tbl>
    <w:p w14:paraId="24C79C75" w14:textId="77777777" w:rsidR="0039081F" w:rsidRPr="003967E7" w:rsidRDefault="0039081F" w:rsidP="00004925">
      <w:pPr>
        <w:framePr w:hSpace="180" w:wrap="around" w:vAnchor="text" w:hAnchor="page" w:x="1469" w:y="-1"/>
        <w:ind w:left="680"/>
        <w:rPr>
          <w:rFonts w:ascii="Arial" w:hAnsi="Arial" w:cs="Arial"/>
          <w:sz w:val="22"/>
          <w:szCs w:val="22"/>
        </w:rPr>
      </w:pPr>
    </w:p>
    <w:p w14:paraId="18CA02F5" w14:textId="77777777" w:rsidR="0039081F" w:rsidRPr="003967E7" w:rsidRDefault="0039081F" w:rsidP="00004925">
      <w:pPr>
        <w:framePr w:hSpace="180" w:wrap="around" w:vAnchor="text" w:hAnchor="page" w:x="1469" w:y="-1"/>
        <w:ind w:left="680"/>
        <w:rPr>
          <w:rFonts w:ascii="Arial" w:hAnsi="Arial" w:cs="Arial"/>
          <w:sz w:val="22"/>
          <w:szCs w:val="22"/>
        </w:rPr>
      </w:pPr>
    </w:p>
    <w:p w14:paraId="18E02B4D" w14:textId="77777777" w:rsidR="0039081F" w:rsidRPr="003967E7" w:rsidRDefault="0039081F" w:rsidP="00004925">
      <w:pPr>
        <w:framePr w:hSpace="180" w:wrap="around" w:vAnchor="text" w:hAnchor="page" w:x="1469" w:y="-1"/>
        <w:ind w:left="680"/>
        <w:rPr>
          <w:rFonts w:ascii="Arial" w:hAnsi="Arial" w:cs="Arial"/>
          <w:sz w:val="22"/>
          <w:szCs w:val="22"/>
        </w:rPr>
      </w:pPr>
    </w:p>
    <w:p w14:paraId="6AE9E896" w14:textId="77777777" w:rsidR="0039081F" w:rsidRPr="003967E7" w:rsidRDefault="0039081F" w:rsidP="00004925">
      <w:pPr>
        <w:framePr w:hSpace="180" w:wrap="around" w:vAnchor="text" w:hAnchor="page" w:x="1469" w:y="-1"/>
        <w:ind w:left="680"/>
        <w:rPr>
          <w:rFonts w:ascii="Arial" w:hAnsi="Arial" w:cs="Arial"/>
          <w:sz w:val="22"/>
          <w:szCs w:val="22"/>
        </w:rPr>
      </w:pPr>
    </w:p>
    <w:p w14:paraId="2A8CA480" w14:textId="77777777" w:rsidR="00C03DC0" w:rsidRPr="003967E7" w:rsidRDefault="00C03DC0" w:rsidP="00004925">
      <w:pPr>
        <w:framePr w:hSpace="180" w:wrap="around" w:vAnchor="text" w:hAnchor="page" w:x="1469" w:y="-1"/>
        <w:ind w:left="680"/>
        <w:rPr>
          <w:rFonts w:ascii="Arial" w:hAnsi="Arial" w:cs="Arial"/>
          <w:b/>
          <w:bCs/>
          <w:color w:val="20386A"/>
          <w:sz w:val="22"/>
          <w:szCs w:val="22"/>
        </w:rPr>
      </w:pPr>
    </w:p>
    <w:p w14:paraId="708F8C74" w14:textId="77777777" w:rsidR="00C03DC0" w:rsidRPr="003967E7" w:rsidRDefault="00C03DC0" w:rsidP="00004925">
      <w:pPr>
        <w:framePr w:hSpace="180" w:wrap="around" w:vAnchor="text" w:hAnchor="page" w:x="1469" w:y="-1"/>
        <w:ind w:left="680"/>
        <w:rPr>
          <w:rFonts w:ascii="Arial" w:hAnsi="Arial" w:cs="Arial"/>
          <w:b/>
          <w:bCs/>
          <w:color w:val="20386A"/>
          <w:sz w:val="22"/>
          <w:szCs w:val="22"/>
        </w:rPr>
      </w:pPr>
    </w:p>
    <w:p w14:paraId="429BD783" w14:textId="77777777" w:rsidR="008853DD" w:rsidRPr="003967E7" w:rsidRDefault="00E53EAF" w:rsidP="00C03DC0">
      <w:pPr>
        <w:rPr>
          <w:rStyle w:val="Title1"/>
          <w:rFonts w:ascii="Arial" w:hAnsi="Arial" w:cs="Arial"/>
          <w:sz w:val="30"/>
          <w:szCs w:val="30"/>
        </w:rPr>
      </w:pPr>
      <w:r w:rsidRPr="003967E7">
        <w:rPr>
          <w:rStyle w:val="Title1"/>
          <w:rFonts w:ascii="Arial" w:hAnsi="Arial" w:cs="Arial"/>
          <w:sz w:val="30"/>
          <w:szCs w:val="30"/>
        </w:rPr>
        <w:lastRenderedPageBreak/>
        <w:t>Job description</w:t>
      </w:r>
      <w:r w:rsidR="004436E1" w:rsidRPr="003967E7">
        <w:rPr>
          <w:rStyle w:val="Title1"/>
          <w:rFonts w:ascii="Arial" w:hAnsi="Arial" w:cs="Arial"/>
          <w:sz w:val="30"/>
          <w:szCs w:val="30"/>
        </w:rPr>
        <w:softHyphen/>
      </w:r>
      <w:r w:rsidR="00B76698" w:rsidRPr="003967E7">
        <w:rPr>
          <w:rStyle w:val="Title1"/>
          <w:rFonts w:ascii="Arial" w:hAnsi="Arial" w:cs="Arial"/>
          <w:sz w:val="30"/>
          <w:szCs w:val="30"/>
        </w:rPr>
        <w:softHyphen/>
      </w:r>
      <w:r w:rsidR="00B76698" w:rsidRPr="003967E7">
        <w:rPr>
          <w:rStyle w:val="Title1"/>
          <w:rFonts w:ascii="Arial" w:hAnsi="Arial" w:cs="Arial"/>
          <w:sz w:val="30"/>
          <w:szCs w:val="30"/>
        </w:rPr>
        <w:softHyphen/>
      </w:r>
    </w:p>
    <w:p w14:paraId="6FA7960D" w14:textId="77777777" w:rsidR="00F809BE" w:rsidRPr="003967E7"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3967E7" w14:paraId="752ACDDC" w14:textId="77777777" w:rsidTr="00682194">
        <w:trPr>
          <w:trHeight w:val="422"/>
        </w:trPr>
        <w:tc>
          <w:tcPr>
            <w:tcW w:w="8816" w:type="dxa"/>
            <w:gridSpan w:val="2"/>
            <w:shd w:val="clear" w:color="auto" w:fill="002060"/>
            <w:vAlign w:val="center"/>
          </w:tcPr>
          <w:p w14:paraId="0B346C48" w14:textId="77777777" w:rsidR="008853DD" w:rsidRPr="003967E7" w:rsidRDefault="008853DD" w:rsidP="008853DD">
            <w:pPr>
              <w:rPr>
                <w:rFonts w:ascii="Arial" w:hAnsi="Arial" w:cs="Arial"/>
                <w:b/>
                <w:sz w:val="22"/>
                <w:szCs w:val="22"/>
              </w:rPr>
            </w:pPr>
            <w:r w:rsidRPr="003967E7">
              <w:rPr>
                <w:rFonts w:ascii="Arial" w:hAnsi="Arial" w:cs="Arial"/>
                <w:b/>
                <w:sz w:val="22"/>
                <w:szCs w:val="22"/>
              </w:rPr>
              <w:t>Job details</w:t>
            </w:r>
          </w:p>
        </w:tc>
      </w:tr>
      <w:tr w:rsidR="001D0EE4" w:rsidRPr="003967E7" w14:paraId="140C0284" w14:textId="77777777" w:rsidTr="00AB0115">
        <w:trPr>
          <w:trHeight w:val="426"/>
        </w:trPr>
        <w:tc>
          <w:tcPr>
            <w:tcW w:w="2629" w:type="dxa"/>
            <w:shd w:val="clear" w:color="auto" w:fill="D9E2F3" w:themeFill="accent1" w:themeFillTint="33"/>
            <w:vAlign w:val="center"/>
          </w:tcPr>
          <w:p w14:paraId="06286A9C" w14:textId="77777777" w:rsidR="001D0EE4" w:rsidRPr="003967E7" w:rsidRDefault="001D0EE4" w:rsidP="008853DD">
            <w:pPr>
              <w:rPr>
                <w:rFonts w:ascii="Arial" w:hAnsi="Arial" w:cs="Arial"/>
                <w:b/>
                <w:sz w:val="20"/>
                <w:szCs w:val="20"/>
              </w:rPr>
            </w:pPr>
            <w:r w:rsidRPr="003967E7">
              <w:rPr>
                <w:rFonts w:ascii="Arial" w:hAnsi="Arial" w:cs="Arial"/>
                <w:b/>
                <w:sz w:val="20"/>
                <w:szCs w:val="20"/>
              </w:rPr>
              <w:t>Job title</w:t>
            </w:r>
          </w:p>
        </w:tc>
        <w:tc>
          <w:tcPr>
            <w:tcW w:w="6187" w:type="dxa"/>
            <w:vAlign w:val="center"/>
          </w:tcPr>
          <w:p w14:paraId="578E958C" w14:textId="73341C0B" w:rsidR="001D0EE4" w:rsidRPr="003967E7" w:rsidRDefault="006C45E5" w:rsidP="008853DD">
            <w:pPr>
              <w:rPr>
                <w:rFonts w:ascii="Arial" w:hAnsi="Arial" w:cs="Arial"/>
                <w:sz w:val="20"/>
                <w:szCs w:val="20"/>
              </w:rPr>
            </w:pPr>
            <w:r w:rsidRPr="003967E7">
              <w:rPr>
                <w:rFonts w:ascii="Arial" w:hAnsi="Arial" w:cs="Arial"/>
                <w:sz w:val="20"/>
                <w:szCs w:val="20"/>
              </w:rPr>
              <w:t>Teaching Associate</w:t>
            </w:r>
          </w:p>
        </w:tc>
      </w:tr>
      <w:tr w:rsidR="001D0EE4" w:rsidRPr="003967E7" w14:paraId="2CDF72C5" w14:textId="77777777" w:rsidTr="00AB0115">
        <w:trPr>
          <w:trHeight w:val="426"/>
        </w:trPr>
        <w:tc>
          <w:tcPr>
            <w:tcW w:w="2629" w:type="dxa"/>
            <w:shd w:val="clear" w:color="auto" w:fill="D9E2F3" w:themeFill="accent1" w:themeFillTint="33"/>
            <w:vAlign w:val="center"/>
          </w:tcPr>
          <w:p w14:paraId="2BC92F96" w14:textId="77777777" w:rsidR="001D0EE4" w:rsidRPr="003967E7" w:rsidRDefault="00D3613D" w:rsidP="008853DD">
            <w:pPr>
              <w:rPr>
                <w:rFonts w:ascii="Arial" w:hAnsi="Arial" w:cs="Arial"/>
                <w:b/>
                <w:sz w:val="20"/>
                <w:szCs w:val="20"/>
              </w:rPr>
            </w:pPr>
            <w:r w:rsidRPr="003967E7">
              <w:rPr>
                <w:rFonts w:ascii="Arial" w:hAnsi="Arial" w:cs="Arial"/>
                <w:b/>
                <w:sz w:val="20"/>
                <w:szCs w:val="20"/>
              </w:rPr>
              <w:t>School/Dept/Institute Centre/</w:t>
            </w:r>
            <w:r w:rsidR="001D0EE4" w:rsidRPr="003967E7">
              <w:rPr>
                <w:rFonts w:ascii="Arial" w:hAnsi="Arial" w:cs="Arial"/>
                <w:b/>
                <w:sz w:val="20"/>
                <w:szCs w:val="20"/>
              </w:rPr>
              <w:t>Faculty</w:t>
            </w:r>
          </w:p>
        </w:tc>
        <w:tc>
          <w:tcPr>
            <w:tcW w:w="6187" w:type="dxa"/>
            <w:vAlign w:val="center"/>
          </w:tcPr>
          <w:p w14:paraId="603358B8" w14:textId="77777777" w:rsidR="001D0EE4" w:rsidRPr="003967E7" w:rsidRDefault="001D0EE4" w:rsidP="008853DD">
            <w:pPr>
              <w:rPr>
                <w:rFonts w:ascii="Arial" w:hAnsi="Arial" w:cs="Arial"/>
                <w:sz w:val="20"/>
                <w:szCs w:val="20"/>
              </w:rPr>
            </w:pPr>
          </w:p>
        </w:tc>
      </w:tr>
      <w:tr w:rsidR="008853DD" w:rsidRPr="003967E7" w14:paraId="597AD123" w14:textId="77777777" w:rsidTr="00AB0115">
        <w:trPr>
          <w:trHeight w:val="426"/>
        </w:trPr>
        <w:tc>
          <w:tcPr>
            <w:tcW w:w="2629" w:type="dxa"/>
            <w:shd w:val="clear" w:color="auto" w:fill="D9E2F3" w:themeFill="accent1" w:themeFillTint="33"/>
            <w:vAlign w:val="center"/>
          </w:tcPr>
          <w:p w14:paraId="1342C6F0" w14:textId="77777777" w:rsidR="008853DD" w:rsidRPr="003967E7" w:rsidRDefault="006B7A82" w:rsidP="008853DD">
            <w:pPr>
              <w:rPr>
                <w:rFonts w:ascii="Arial" w:hAnsi="Arial" w:cs="Arial"/>
                <w:b/>
                <w:sz w:val="20"/>
                <w:szCs w:val="20"/>
              </w:rPr>
            </w:pPr>
            <w:r w:rsidRPr="003967E7">
              <w:rPr>
                <w:rFonts w:ascii="Arial" w:hAnsi="Arial" w:cs="Arial"/>
                <w:b/>
                <w:sz w:val="20"/>
                <w:szCs w:val="20"/>
              </w:rPr>
              <w:t>Reports to</w:t>
            </w:r>
          </w:p>
        </w:tc>
        <w:tc>
          <w:tcPr>
            <w:tcW w:w="6187" w:type="dxa"/>
            <w:vAlign w:val="center"/>
          </w:tcPr>
          <w:p w14:paraId="03D690BA" w14:textId="68409F8F" w:rsidR="008853DD" w:rsidRPr="003967E7" w:rsidRDefault="00A0637C" w:rsidP="008853DD">
            <w:pPr>
              <w:rPr>
                <w:rFonts w:ascii="Arial" w:hAnsi="Arial" w:cs="Arial"/>
                <w:sz w:val="20"/>
                <w:szCs w:val="20"/>
              </w:rPr>
            </w:pPr>
            <w:r w:rsidRPr="003967E7">
              <w:rPr>
                <w:rFonts w:ascii="Arial" w:hAnsi="Arial" w:cs="Arial"/>
                <w:sz w:val="20"/>
                <w:szCs w:val="20"/>
              </w:rPr>
              <w:t>Programme / Module Organiser</w:t>
            </w:r>
          </w:p>
        </w:tc>
      </w:tr>
      <w:tr w:rsidR="008853DD" w:rsidRPr="003967E7" w14:paraId="359A2A60" w14:textId="77777777" w:rsidTr="00AB0115">
        <w:trPr>
          <w:trHeight w:val="418"/>
        </w:trPr>
        <w:tc>
          <w:tcPr>
            <w:tcW w:w="2629" w:type="dxa"/>
            <w:shd w:val="clear" w:color="auto" w:fill="D9E2F3" w:themeFill="accent1" w:themeFillTint="33"/>
            <w:vAlign w:val="center"/>
          </w:tcPr>
          <w:p w14:paraId="57B613F0" w14:textId="77777777" w:rsidR="00977527" w:rsidRPr="003967E7" w:rsidRDefault="008853DD" w:rsidP="008853DD">
            <w:pPr>
              <w:rPr>
                <w:rFonts w:ascii="Arial" w:hAnsi="Arial" w:cs="Arial"/>
                <w:b/>
                <w:sz w:val="20"/>
                <w:szCs w:val="20"/>
              </w:rPr>
            </w:pPr>
            <w:r w:rsidRPr="003967E7">
              <w:rPr>
                <w:rFonts w:ascii="Arial" w:hAnsi="Arial" w:cs="Arial"/>
                <w:b/>
                <w:sz w:val="20"/>
                <w:szCs w:val="20"/>
              </w:rPr>
              <w:t xml:space="preserve">Grade and </w:t>
            </w:r>
            <w:r w:rsidR="006B7A82" w:rsidRPr="003967E7">
              <w:rPr>
                <w:rFonts w:ascii="Arial" w:hAnsi="Arial" w:cs="Arial"/>
                <w:b/>
                <w:sz w:val="20"/>
                <w:szCs w:val="20"/>
              </w:rPr>
              <w:t>salary</w:t>
            </w:r>
          </w:p>
        </w:tc>
        <w:tc>
          <w:tcPr>
            <w:tcW w:w="6187" w:type="dxa"/>
            <w:vAlign w:val="center"/>
          </w:tcPr>
          <w:p w14:paraId="7F27D16C" w14:textId="77777777" w:rsidR="008853DD" w:rsidRPr="003967E7" w:rsidRDefault="008853DD" w:rsidP="008853DD">
            <w:pPr>
              <w:rPr>
                <w:rFonts w:ascii="Arial" w:hAnsi="Arial" w:cs="Arial"/>
                <w:sz w:val="20"/>
                <w:szCs w:val="20"/>
              </w:rPr>
            </w:pPr>
          </w:p>
        </w:tc>
      </w:tr>
      <w:tr w:rsidR="0074338D" w:rsidRPr="003967E7" w14:paraId="4C6FF964" w14:textId="77777777" w:rsidTr="00AB0115">
        <w:trPr>
          <w:trHeight w:val="418"/>
        </w:trPr>
        <w:tc>
          <w:tcPr>
            <w:tcW w:w="2629" w:type="dxa"/>
            <w:shd w:val="clear" w:color="auto" w:fill="D9E2F3" w:themeFill="accent1" w:themeFillTint="33"/>
            <w:vAlign w:val="center"/>
          </w:tcPr>
          <w:p w14:paraId="76586E60" w14:textId="77777777" w:rsidR="0074338D" w:rsidRPr="003967E7" w:rsidRDefault="0074338D" w:rsidP="007F4E02">
            <w:pPr>
              <w:rPr>
                <w:rFonts w:ascii="Arial" w:hAnsi="Arial" w:cs="Arial"/>
                <w:b/>
                <w:sz w:val="20"/>
                <w:szCs w:val="20"/>
              </w:rPr>
            </w:pPr>
            <w:r w:rsidRPr="003967E7">
              <w:rPr>
                <w:rFonts w:ascii="Arial" w:hAnsi="Arial" w:cs="Arial"/>
                <w:b/>
                <w:sz w:val="20"/>
                <w:szCs w:val="20"/>
              </w:rPr>
              <w:t>Hours</w:t>
            </w:r>
            <w:r w:rsidR="007F4E02" w:rsidRPr="003967E7">
              <w:rPr>
                <w:rFonts w:ascii="Arial" w:hAnsi="Arial" w:cs="Arial"/>
                <w:b/>
                <w:sz w:val="20"/>
                <w:szCs w:val="20"/>
              </w:rPr>
              <w:t xml:space="preserve"> per week </w:t>
            </w:r>
          </w:p>
        </w:tc>
        <w:tc>
          <w:tcPr>
            <w:tcW w:w="6187" w:type="dxa"/>
            <w:vAlign w:val="center"/>
          </w:tcPr>
          <w:p w14:paraId="398F6059" w14:textId="77777777" w:rsidR="0074338D" w:rsidRPr="003967E7" w:rsidRDefault="007F4E02" w:rsidP="008853DD">
            <w:pPr>
              <w:rPr>
                <w:rFonts w:ascii="Arial" w:hAnsi="Arial" w:cs="Arial"/>
                <w:sz w:val="20"/>
                <w:szCs w:val="20"/>
              </w:rPr>
            </w:pPr>
            <w:r w:rsidRPr="003967E7">
              <w:rPr>
                <w:rFonts w:ascii="Arial" w:hAnsi="Arial" w:cs="Arial"/>
                <w:b/>
                <w:sz w:val="20"/>
                <w:szCs w:val="20"/>
              </w:rPr>
              <w:t>(full-time/part-time)</w:t>
            </w:r>
          </w:p>
        </w:tc>
      </w:tr>
      <w:tr w:rsidR="008853DD" w:rsidRPr="003967E7" w14:paraId="5AA4AEE4" w14:textId="77777777" w:rsidTr="00AB0115">
        <w:trPr>
          <w:trHeight w:val="424"/>
        </w:trPr>
        <w:tc>
          <w:tcPr>
            <w:tcW w:w="2629" w:type="dxa"/>
            <w:shd w:val="clear" w:color="auto" w:fill="D9E2F3" w:themeFill="accent1" w:themeFillTint="33"/>
            <w:vAlign w:val="center"/>
          </w:tcPr>
          <w:p w14:paraId="7EBF60F8" w14:textId="77777777" w:rsidR="008853DD" w:rsidRPr="003967E7" w:rsidRDefault="006B7A82" w:rsidP="008853DD">
            <w:pPr>
              <w:rPr>
                <w:rFonts w:ascii="Arial" w:hAnsi="Arial" w:cs="Arial"/>
                <w:b/>
                <w:sz w:val="20"/>
                <w:szCs w:val="20"/>
              </w:rPr>
            </w:pPr>
            <w:r w:rsidRPr="003967E7">
              <w:rPr>
                <w:rFonts w:ascii="Arial" w:hAnsi="Arial" w:cs="Arial"/>
                <w:b/>
                <w:sz w:val="20"/>
                <w:szCs w:val="20"/>
              </w:rPr>
              <w:t>Appointment period</w:t>
            </w:r>
          </w:p>
        </w:tc>
        <w:tc>
          <w:tcPr>
            <w:tcW w:w="6187" w:type="dxa"/>
            <w:vAlign w:val="center"/>
          </w:tcPr>
          <w:p w14:paraId="0EF7FCAA" w14:textId="77777777" w:rsidR="008853DD" w:rsidRPr="003967E7" w:rsidRDefault="008853DD" w:rsidP="008853DD">
            <w:pPr>
              <w:rPr>
                <w:rFonts w:ascii="Arial" w:hAnsi="Arial" w:cs="Arial"/>
                <w:sz w:val="20"/>
                <w:szCs w:val="20"/>
              </w:rPr>
            </w:pPr>
            <w:r w:rsidRPr="003967E7">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3967E7">
              <w:rPr>
                <w:rFonts w:ascii="Arial" w:hAnsi="Arial" w:cs="Arial"/>
                <w:sz w:val="20"/>
                <w:szCs w:val="20"/>
              </w:rPr>
              <w:instrText xml:space="preserve"> FORMTEXT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t xml:space="preserve">Indefinite / xx months/years </w:t>
            </w:r>
            <w:r w:rsidRPr="003967E7">
              <w:rPr>
                <w:rFonts w:ascii="Arial" w:hAnsi="Arial" w:cs="Arial"/>
                <w:sz w:val="20"/>
                <w:szCs w:val="20"/>
              </w:rPr>
              <w:fldChar w:fldCharType="end"/>
            </w:r>
            <w:bookmarkEnd w:id="0"/>
            <w:r w:rsidR="00AB0115" w:rsidRPr="003967E7">
              <w:rPr>
                <w:rFonts w:ascii="Arial" w:hAnsi="Arial" w:cs="Arial"/>
                <w:i/>
                <w:sz w:val="20"/>
                <w:szCs w:val="20"/>
              </w:rPr>
              <w:t>including reason for fixed term contract if applicable</w:t>
            </w:r>
          </w:p>
        </w:tc>
      </w:tr>
      <w:tr w:rsidR="008853DD" w:rsidRPr="003967E7" w14:paraId="016C7DDF" w14:textId="77777777" w:rsidTr="00AB0115">
        <w:trPr>
          <w:trHeight w:val="415"/>
        </w:trPr>
        <w:tc>
          <w:tcPr>
            <w:tcW w:w="2629" w:type="dxa"/>
            <w:shd w:val="clear" w:color="auto" w:fill="D9E2F3" w:themeFill="accent1" w:themeFillTint="33"/>
            <w:vAlign w:val="center"/>
          </w:tcPr>
          <w:p w14:paraId="7AD65650" w14:textId="77777777" w:rsidR="008853DD" w:rsidRPr="003967E7" w:rsidRDefault="006B7A82" w:rsidP="008853DD">
            <w:pPr>
              <w:rPr>
                <w:rFonts w:ascii="Arial" w:hAnsi="Arial" w:cs="Arial"/>
                <w:b/>
                <w:sz w:val="20"/>
                <w:szCs w:val="20"/>
              </w:rPr>
            </w:pPr>
            <w:r w:rsidRPr="003967E7">
              <w:rPr>
                <w:rFonts w:ascii="Arial" w:hAnsi="Arial" w:cs="Arial"/>
                <w:b/>
                <w:sz w:val="20"/>
                <w:szCs w:val="20"/>
              </w:rPr>
              <w:t>Current location</w:t>
            </w:r>
          </w:p>
        </w:tc>
        <w:tc>
          <w:tcPr>
            <w:tcW w:w="6187" w:type="dxa"/>
            <w:vAlign w:val="center"/>
          </w:tcPr>
          <w:p w14:paraId="0BBA3413" w14:textId="77777777" w:rsidR="008853DD" w:rsidRPr="003967E7" w:rsidRDefault="008853DD" w:rsidP="008853DD">
            <w:pPr>
              <w:rPr>
                <w:rFonts w:ascii="Arial" w:hAnsi="Arial" w:cs="Arial"/>
                <w:sz w:val="20"/>
                <w:szCs w:val="20"/>
              </w:rPr>
            </w:pPr>
          </w:p>
        </w:tc>
      </w:tr>
      <w:tr w:rsidR="0052559C" w:rsidRPr="003967E7" w14:paraId="6529A1FA" w14:textId="77777777" w:rsidTr="00AB0115">
        <w:trPr>
          <w:trHeight w:val="557"/>
        </w:trPr>
        <w:tc>
          <w:tcPr>
            <w:tcW w:w="2629" w:type="dxa"/>
            <w:shd w:val="clear" w:color="auto" w:fill="D9E2F3" w:themeFill="accent1" w:themeFillTint="33"/>
            <w:vAlign w:val="center"/>
          </w:tcPr>
          <w:p w14:paraId="3A2573A2" w14:textId="77777777" w:rsidR="0052559C" w:rsidRPr="003967E7" w:rsidRDefault="0052559C" w:rsidP="0052559C">
            <w:pPr>
              <w:rPr>
                <w:rFonts w:ascii="Arial" w:hAnsi="Arial" w:cs="Arial"/>
                <w:b/>
                <w:sz w:val="20"/>
                <w:szCs w:val="20"/>
              </w:rPr>
            </w:pPr>
            <w:r w:rsidRPr="003967E7">
              <w:rPr>
                <w:rFonts w:ascii="Arial" w:hAnsi="Arial" w:cs="Arial"/>
                <w:b/>
                <w:sz w:val="20"/>
                <w:szCs w:val="20"/>
              </w:rPr>
              <w:t>Work activity type</w:t>
            </w:r>
          </w:p>
        </w:tc>
        <w:tc>
          <w:tcPr>
            <w:tcW w:w="6187" w:type="dxa"/>
            <w:vAlign w:val="center"/>
          </w:tcPr>
          <w:p w14:paraId="1C50DC8C" w14:textId="0BC88F0C" w:rsidR="00966F65" w:rsidRPr="003967E7" w:rsidRDefault="003D59A5" w:rsidP="003D59A5">
            <w:pPr>
              <w:rPr>
                <w:rFonts w:ascii="Arial" w:hAnsi="Arial" w:cs="Arial"/>
                <w:sz w:val="20"/>
                <w:szCs w:val="20"/>
              </w:rPr>
            </w:pPr>
            <w:r w:rsidRPr="003967E7">
              <w:rPr>
                <w:rFonts w:ascii="Arial" w:hAnsi="Arial" w:cs="Arial"/>
                <w:sz w:val="20"/>
                <w:szCs w:val="20"/>
              </w:rPr>
              <w:t xml:space="preserve">Professional Services: </w:t>
            </w:r>
            <w:r w:rsidR="0052559C" w:rsidRPr="003967E7">
              <w:rPr>
                <w:rFonts w:ascii="Arial" w:hAnsi="Arial" w:cs="Arial"/>
                <w:sz w:val="20"/>
                <w:szCs w:val="20"/>
              </w:rPr>
              <w:t>Admin/Operational/Technical and Support</w:t>
            </w:r>
          </w:p>
        </w:tc>
      </w:tr>
    </w:tbl>
    <w:p w14:paraId="0937D9BA" w14:textId="77777777" w:rsidR="00F809BE" w:rsidRPr="003967E7" w:rsidRDefault="00F809BE" w:rsidP="003967E7">
      <w:pPr>
        <w:jc w:val="both"/>
        <w:rPr>
          <w:rFonts w:ascii="Arial" w:hAnsi="Arial" w:cs="Arial"/>
          <w:b/>
          <w:color w:val="002060"/>
          <w:sz w:val="20"/>
          <w:szCs w:val="20"/>
        </w:rPr>
      </w:pPr>
      <w:r w:rsidRPr="003967E7">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3967E7">
        <w:rPr>
          <w:rFonts w:ascii="Arial" w:hAnsi="Arial" w:cs="Arial"/>
          <w:b/>
          <w:color w:val="002060"/>
          <w:sz w:val="20"/>
          <w:szCs w:val="20"/>
        </w:rPr>
        <w:instrText xml:space="preserve"> FORMTEXT </w:instrText>
      </w:r>
      <w:r w:rsidRPr="003967E7">
        <w:rPr>
          <w:rFonts w:ascii="Arial" w:hAnsi="Arial" w:cs="Arial"/>
          <w:b/>
          <w:color w:val="002060"/>
          <w:sz w:val="20"/>
          <w:szCs w:val="20"/>
        </w:rPr>
      </w:r>
      <w:r w:rsidRPr="003967E7">
        <w:rPr>
          <w:rFonts w:ascii="Arial" w:hAnsi="Arial" w:cs="Arial"/>
          <w:b/>
          <w:color w:val="002060"/>
          <w:sz w:val="20"/>
          <w:szCs w:val="20"/>
        </w:rPr>
        <w:fldChar w:fldCharType="separate"/>
      </w:r>
      <w:r w:rsidRPr="003967E7">
        <w:rPr>
          <w:rFonts w:ascii="Arial" w:hAnsi="Arial" w:cs="Arial"/>
          <w:b/>
          <w:color w:val="002060"/>
          <w:sz w:val="20"/>
          <w:szCs w:val="20"/>
        </w:rPr>
        <w:t>Job context</w:t>
      </w:r>
      <w:r w:rsidRPr="003967E7">
        <w:rPr>
          <w:rFonts w:ascii="Arial" w:hAnsi="Arial" w:cs="Arial"/>
          <w:b/>
          <w:color w:val="002060"/>
          <w:sz w:val="20"/>
          <w:szCs w:val="20"/>
        </w:rPr>
        <w:fldChar w:fldCharType="end"/>
      </w:r>
      <w:bookmarkEnd w:id="1"/>
    </w:p>
    <w:p w14:paraId="3EA8693F" w14:textId="77777777" w:rsidR="00930A95" w:rsidRPr="003967E7" w:rsidRDefault="00930A95" w:rsidP="003967E7">
      <w:pPr>
        <w:jc w:val="both"/>
        <w:rPr>
          <w:rFonts w:ascii="Arial" w:hAnsi="Arial" w:cs="Arial"/>
          <w:i/>
          <w:sz w:val="20"/>
          <w:szCs w:val="20"/>
        </w:rPr>
      </w:pPr>
      <w:r w:rsidRPr="003967E7">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5DDA63F6" w14:textId="77777777" w:rsidR="00205701" w:rsidRPr="003967E7" w:rsidRDefault="00205701" w:rsidP="003967E7">
      <w:pPr>
        <w:jc w:val="both"/>
        <w:rPr>
          <w:rFonts w:ascii="Arial" w:hAnsi="Arial" w:cs="Arial"/>
          <w:sz w:val="20"/>
          <w:szCs w:val="20"/>
        </w:rPr>
      </w:pPr>
    </w:p>
    <w:p w14:paraId="1E39B88C" w14:textId="77777777" w:rsidR="00F809BE" w:rsidRPr="003967E7" w:rsidRDefault="00F809BE" w:rsidP="003967E7">
      <w:pPr>
        <w:jc w:val="both"/>
        <w:rPr>
          <w:rFonts w:ascii="Arial" w:hAnsi="Arial" w:cs="Arial"/>
          <w:b/>
          <w:color w:val="002060"/>
          <w:sz w:val="20"/>
          <w:szCs w:val="20"/>
        </w:rPr>
      </w:pPr>
      <w:r w:rsidRPr="003967E7">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3967E7">
        <w:rPr>
          <w:rFonts w:ascii="Arial" w:hAnsi="Arial" w:cs="Arial"/>
          <w:b/>
          <w:color w:val="002060"/>
          <w:sz w:val="20"/>
          <w:szCs w:val="20"/>
        </w:rPr>
        <w:instrText xml:space="preserve"> FORMTEXT </w:instrText>
      </w:r>
      <w:r w:rsidRPr="003967E7">
        <w:rPr>
          <w:rFonts w:ascii="Arial" w:hAnsi="Arial" w:cs="Arial"/>
          <w:b/>
          <w:color w:val="002060"/>
          <w:sz w:val="20"/>
          <w:szCs w:val="20"/>
        </w:rPr>
      </w:r>
      <w:r w:rsidRPr="003967E7">
        <w:rPr>
          <w:rFonts w:ascii="Arial" w:hAnsi="Arial" w:cs="Arial"/>
          <w:b/>
          <w:color w:val="002060"/>
          <w:sz w:val="20"/>
          <w:szCs w:val="20"/>
        </w:rPr>
        <w:fldChar w:fldCharType="separate"/>
      </w:r>
      <w:r w:rsidRPr="003967E7">
        <w:rPr>
          <w:rFonts w:ascii="Arial" w:hAnsi="Arial" w:cs="Arial"/>
          <w:b/>
          <w:color w:val="002060"/>
          <w:sz w:val="20"/>
          <w:szCs w:val="20"/>
        </w:rPr>
        <w:t>Job purpose</w:t>
      </w:r>
      <w:r w:rsidRPr="003967E7">
        <w:rPr>
          <w:rFonts w:ascii="Arial" w:hAnsi="Arial" w:cs="Arial"/>
          <w:b/>
          <w:color w:val="002060"/>
          <w:sz w:val="20"/>
          <w:szCs w:val="20"/>
        </w:rPr>
        <w:fldChar w:fldCharType="end"/>
      </w:r>
      <w:bookmarkEnd w:id="2"/>
    </w:p>
    <w:p w14:paraId="1B3B8A67" w14:textId="1959847B" w:rsidR="00F809BE" w:rsidRPr="003967E7" w:rsidRDefault="00EA2DA2" w:rsidP="003967E7">
      <w:pPr>
        <w:pStyle w:val="bodycopy0"/>
        <w:tabs>
          <w:tab w:val="left" w:pos="513"/>
        </w:tabs>
        <w:jc w:val="both"/>
        <w:rPr>
          <w:sz w:val="20"/>
          <w:szCs w:val="20"/>
        </w:rPr>
      </w:pPr>
      <w:r w:rsidRPr="003967E7">
        <w:rPr>
          <w:sz w:val="20"/>
          <w:szCs w:val="20"/>
        </w:rPr>
        <w:t>To contribute to the delivery of high-quality teaching by supplementing to an existing module through running seminars, workshops or other types of classes for students and assessing their work.</w:t>
      </w:r>
    </w:p>
    <w:p w14:paraId="5639469E" w14:textId="77777777" w:rsidR="00930A95" w:rsidRPr="003967E7" w:rsidRDefault="00930A95" w:rsidP="003967E7">
      <w:pPr>
        <w:pStyle w:val="bodycopy0"/>
        <w:tabs>
          <w:tab w:val="left" w:pos="513"/>
        </w:tabs>
        <w:jc w:val="both"/>
        <w:rPr>
          <w:sz w:val="20"/>
          <w:szCs w:val="20"/>
        </w:rPr>
      </w:pPr>
    </w:p>
    <w:p w14:paraId="6E56F3E3" w14:textId="77777777" w:rsidR="005A019B" w:rsidRPr="003967E7" w:rsidRDefault="00F809BE" w:rsidP="003967E7">
      <w:pPr>
        <w:pStyle w:val="bodycopy0"/>
        <w:tabs>
          <w:tab w:val="left" w:pos="513"/>
        </w:tabs>
        <w:jc w:val="both"/>
        <w:rPr>
          <w:sz w:val="20"/>
          <w:szCs w:val="20"/>
        </w:rPr>
      </w:pPr>
      <w:r w:rsidRPr="003967E7">
        <w:rPr>
          <w:b/>
          <w:color w:val="002060"/>
          <w:sz w:val="20"/>
          <w:szCs w:val="20"/>
        </w:rPr>
        <w:fldChar w:fldCharType="begin">
          <w:ffData>
            <w:name w:val="Text19"/>
            <w:enabled/>
            <w:calcOnExit w:val="0"/>
            <w:textInput>
              <w:default w:val="Main duties and responsibilities"/>
            </w:textInput>
          </w:ffData>
        </w:fldChar>
      </w:r>
      <w:r w:rsidRPr="003967E7">
        <w:rPr>
          <w:b/>
          <w:color w:val="002060"/>
          <w:sz w:val="20"/>
          <w:szCs w:val="20"/>
        </w:rPr>
        <w:instrText xml:space="preserve"> FORMTEXT </w:instrText>
      </w:r>
      <w:r w:rsidRPr="003967E7">
        <w:rPr>
          <w:b/>
          <w:color w:val="002060"/>
          <w:sz w:val="20"/>
          <w:szCs w:val="20"/>
        </w:rPr>
      </w:r>
      <w:r w:rsidRPr="003967E7">
        <w:rPr>
          <w:b/>
          <w:color w:val="002060"/>
          <w:sz w:val="20"/>
          <w:szCs w:val="20"/>
        </w:rPr>
        <w:fldChar w:fldCharType="separate"/>
      </w:r>
      <w:r w:rsidRPr="003967E7">
        <w:rPr>
          <w:b/>
          <w:color w:val="002060"/>
          <w:sz w:val="20"/>
          <w:szCs w:val="20"/>
        </w:rPr>
        <w:t>Main duties and responsibilities</w:t>
      </w:r>
      <w:r w:rsidRPr="003967E7">
        <w:rPr>
          <w:b/>
          <w:color w:val="002060"/>
          <w:sz w:val="20"/>
          <w:szCs w:val="20"/>
        </w:rPr>
        <w:fldChar w:fldCharType="end"/>
      </w:r>
    </w:p>
    <w:p w14:paraId="252DB9EB" w14:textId="77777777" w:rsidR="005B08AD" w:rsidRPr="003967E7" w:rsidRDefault="005B08AD" w:rsidP="003967E7">
      <w:pPr>
        <w:pStyle w:val="ListParagraph"/>
        <w:numPr>
          <w:ilvl w:val="0"/>
          <w:numId w:val="1"/>
        </w:numPr>
        <w:autoSpaceDE w:val="0"/>
        <w:autoSpaceDN w:val="0"/>
        <w:adjustRightInd w:val="0"/>
        <w:jc w:val="both"/>
        <w:rPr>
          <w:rFonts w:ascii="Arial" w:hAnsi="Arial" w:cs="Arial"/>
          <w:i/>
          <w:szCs w:val="20"/>
        </w:rPr>
      </w:pPr>
      <w:r w:rsidRPr="003967E7">
        <w:rPr>
          <w:rFonts w:ascii="Arial" w:hAnsi="Arial" w:cs="Arial"/>
          <w:szCs w:val="20"/>
        </w:rPr>
        <w:t xml:space="preserve">Prepare and run classes/seminars/tutorials or sessions of a practical, interactive nature as a follow-up from lectures, with clear guidelines on delivery from the </w:t>
      </w:r>
      <w:r w:rsidRPr="003967E7">
        <w:rPr>
          <w:rFonts w:ascii="Arial" w:hAnsi="Arial" w:cs="Arial"/>
          <w:i/>
          <w:szCs w:val="20"/>
          <w:highlight w:val="yellow"/>
        </w:rPr>
        <w:t>School</w:t>
      </w:r>
      <w:r w:rsidRPr="003967E7">
        <w:rPr>
          <w:rFonts w:ascii="Arial" w:hAnsi="Arial" w:cs="Arial"/>
          <w:szCs w:val="20"/>
          <w:highlight w:val="yellow"/>
        </w:rPr>
        <w:t xml:space="preserve"> / </w:t>
      </w:r>
      <w:r w:rsidRPr="003967E7">
        <w:rPr>
          <w:rFonts w:ascii="Arial" w:hAnsi="Arial" w:cs="Arial"/>
          <w:i/>
          <w:szCs w:val="20"/>
          <w:highlight w:val="yellow"/>
        </w:rPr>
        <w:t>Department / Centre.</w:t>
      </w:r>
    </w:p>
    <w:p w14:paraId="66423CFE" w14:textId="77777777" w:rsidR="005B08AD" w:rsidRPr="003967E7" w:rsidRDefault="005B08AD" w:rsidP="003967E7">
      <w:pPr>
        <w:autoSpaceDE w:val="0"/>
        <w:autoSpaceDN w:val="0"/>
        <w:adjustRightInd w:val="0"/>
        <w:ind w:left="360"/>
        <w:jc w:val="both"/>
        <w:rPr>
          <w:rFonts w:ascii="Arial" w:hAnsi="Arial" w:cs="Arial"/>
          <w:sz w:val="20"/>
          <w:szCs w:val="20"/>
        </w:rPr>
      </w:pPr>
    </w:p>
    <w:p w14:paraId="162AC733" w14:textId="77777777" w:rsidR="005B08AD" w:rsidRPr="003967E7" w:rsidRDefault="005B08AD" w:rsidP="003967E7">
      <w:pPr>
        <w:pStyle w:val="ListParagraph"/>
        <w:numPr>
          <w:ilvl w:val="0"/>
          <w:numId w:val="1"/>
        </w:numPr>
        <w:autoSpaceDE w:val="0"/>
        <w:autoSpaceDN w:val="0"/>
        <w:adjustRightInd w:val="0"/>
        <w:jc w:val="both"/>
        <w:rPr>
          <w:rFonts w:ascii="Arial" w:hAnsi="Arial" w:cs="Arial"/>
          <w:szCs w:val="20"/>
        </w:rPr>
      </w:pPr>
      <w:r w:rsidRPr="003967E7">
        <w:rPr>
          <w:rFonts w:ascii="Arial" w:hAnsi="Arial" w:cs="Arial"/>
          <w:szCs w:val="20"/>
        </w:rPr>
        <w:t>Transfer knowledge to students in the form of practical skills, methods and techniques.  This may include encouraging students to engage in critical discourse and rational thinking.</w:t>
      </w:r>
    </w:p>
    <w:p w14:paraId="0228AABA" w14:textId="77777777" w:rsidR="005B08AD" w:rsidRPr="003967E7" w:rsidRDefault="005B08AD" w:rsidP="003967E7">
      <w:pPr>
        <w:autoSpaceDE w:val="0"/>
        <w:autoSpaceDN w:val="0"/>
        <w:adjustRightInd w:val="0"/>
        <w:jc w:val="both"/>
        <w:rPr>
          <w:rFonts w:ascii="Arial" w:hAnsi="Arial" w:cs="Arial"/>
          <w:sz w:val="20"/>
          <w:szCs w:val="20"/>
        </w:rPr>
      </w:pPr>
    </w:p>
    <w:p w14:paraId="6D2A41B6" w14:textId="77777777" w:rsidR="005B08AD" w:rsidRPr="003967E7" w:rsidRDefault="005B08AD" w:rsidP="003967E7">
      <w:pPr>
        <w:pStyle w:val="ListParagraph"/>
        <w:numPr>
          <w:ilvl w:val="0"/>
          <w:numId w:val="1"/>
        </w:numPr>
        <w:autoSpaceDE w:val="0"/>
        <w:autoSpaceDN w:val="0"/>
        <w:adjustRightInd w:val="0"/>
        <w:jc w:val="both"/>
        <w:rPr>
          <w:rFonts w:ascii="Arial" w:hAnsi="Arial" w:cs="Arial"/>
          <w:szCs w:val="20"/>
        </w:rPr>
      </w:pPr>
      <w:r w:rsidRPr="003967E7">
        <w:rPr>
          <w:rFonts w:ascii="Arial" w:hAnsi="Arial" w:cs="Arial"/>
          <w:szCs w:val="20"/>
        </w:rPr>
        <w:t xml:space="preserve">Carry out student assessment including continuous in-module assessment, exam assessment &amp; collation of marks, and assessment of lab-based/practical work where applicable. </w:t>
      </w:r>
    </w:p>
    <w:p w14:paraId="0927E067" w14:textId="77777777" w:rsidR="005B08AD" w:rsidRPr="003967E7" w:rsidRDefault="005B08AD" w:rsidP="003967E7">
      <w:pPr>
        <w:autoSpaceDE w:val="0"/>
        <w:autoSpaceDN w:val="0"/>
        <w:adjustRightInd w:val="0"/>
        <w:ind w:left="360"/>
        <w:jc w:val="both"/>
        <w:rPr>
          <w:rFonts w:ascii="Arial" w:hAnsi="Arial" w:cs="Arial"/>
          <w:sz w:val="20"/>
          <w:szCs w:val="20"/>
        </w:rPr>
      </w:pPr>
    </w:p>
    <w:p w14:paraId="59D88E95" w14:textId="77777777" w:rsidR="005B08AD" w:rsidRPr="003967E7" w:rsidRDefault="005B08AD" w:rsidP="003967E7">
      <w:pPr>
        <w:pStyle w:val="ListParagraph"/>
        <w:numPr>
          <w:ilvl w:val="0"/>
          <w:numId w:val="1"/>
        </w:numPr>
        <w:autoSpaceDE w:val="0"/>
        <w:autoSpaceDN w:val="0"/>
        <w:adjustRightInd w:val="0"/>
        <w:jc w:val="both"/>
        <w:rPr>
          <w:rFonts w:ascii="Arial" w:hAnsi="Arial" w:cs="Arial"/>
          <w:szCs w:val="20"/>
        </w:rPr>
      </w:pPr>
      <w:r w:rsidRPr="003967E7">
        <w:rPr>
          <w:rFonts w:ascii="Arial" w:hAnsi="Arial" w:cs="Arial"/>
          <w:szCs w:val="20"/>
        </w:rPr>
        <w:t>Provide constructive feedback to students, providing advice on study skills and assistance with learning problems.</w:t>
      </w:r>
    </w:p>
    <w:p w14:paraId="63E2C8B0" w14:textId="77777777" w:rsidR="005B08AD" w:rsidRPr="003967E7" w:rsidRDefault="005B08AD" w:rsidP="003967E7">
      <w:pPr>
        <w:autoSpaceDE w:val="0"/>
        <w:autoSpaceDN w:val="0"/>
        <w:adjustRightInd w:val="0"/>
        <w:jc w:val="both"/>
        <w:rPr>
          <w:rFonts w:ascii="Arial" w:hAnsi="Arial" w:cs="Arial"/>
          <w:sz w:val="20"/>
          <w:szCs w:val="20"/>
        </w:rPr>
      </w:pPr>
    </w:p>
    <w:p w14:paraId="0E39EA9F" w14:textId="77777777" w:rsidR="005B08AD" w:rsidRPr="003967E7" w:rsidRDefault="005B08AD" w:rsidP="003967E7">
      <w:pPr>
        <w:pStyle w:val="ListParagraph"/>
        <w:numPr>
          <w:ilvl w:val="0"/>
          <w:numId w:val="1"/>
        </w:numPr>
        <w:jc w:val="both"/>
        <w:rPr>
          <w:rFonts w:ascii="Arial" w:hAnsi="Arial" w:cs="Arial"/>
          <w:szCs w:val="20"/>
        </w:rPr>
      </w:pPr>
      <w:r w:rsidRPr="003967E7">
        <w:rPr>
          <w:rFonts w:ascii="Arial" w:hAnsi="Arial" w:cs="Arial"/>
          <w:szCs w:val="20"/>
        </w:rPr>
        <w:t xml:space="preserve">Attend </w:t>
      </w:r>
      <w:r w:rsidRPr="003967E7">
        <w:rPr>
          <w:rFonts w:ascii="Arial" w:hAnsi="Arial" w:cs="Arial"/>
          <w:szCs w:val="20"/>
          <w:highlight w:val="yellow"/>
        </w:rPr>
        <w:t xml:space="preserve">School / </w:t>
      </w:r>
      <w:r w:rsidRPr="003967E7">
        <w:rPr>
          <w:rFonts w:ascii="Arial" w:hAnsi="Arial" w:cs="Arial"/>
          <w:i/>
          <w:iCs/>
          <w:szCs w:val="20"/>
          <w:highlight w:val="yellow"/>
        </w:rPr>
        <w:t>Department / Centre</w:t>
      </w:r>
      <w:r w:rsidRPr="003967E7">
        <w:rPr>
          <w:rFonts w:ascii="Arial" w:hAnsi="Arial" w:cs="Arial"/>
          <w:i/>
          <w:iCs/>
          <w:szCs w:val="20"/>
        </w:rPr>
        <w:t xml:space="preserve"> </w:t>
      </w:r>
      <w:r w:rsidRPr="003967E7">
        <w:rPr>
          <w:rFonts w:ascii="Arial" w:hAnsi="Arial" w:cs="Arial"/>
          <w:szCs w:val="20"/>
        </w:rPr>
        <w:t>meetings as required.</w:t>
      </w:r>
    </w:p>
    <w:p w14:paraId="5EEA91B4" w14:textId="77777777" w:rsidR="005B08AD" w:rsidRPr="003967E7" w:rsidRDefault="005B08AD" w:rsidP="003967E7">
      <w:pPr>
        <w:jc w:val="both"/>
        <w:rPr>
          <w:rFonts w:ascii="Arial" w:hAnsi="Arial" w:cs="Arial"/>
          <w:sz w:val="20"/>
          <w:szCs w:val="20"/>
        </w:rPr>
      </w:pPr>
    </w:p>
    <w:p w14:paraId="67E48C37" w14:textId="77777777" w:rsidR="005B08AD" w:rsidRPr="003967E7" w:rsidRDefault="005B08AD" w:rsidP="003967E7">
      <w:pPr>
        <w:pStyle w:val="ListParagraph"/>
        <w:numPr>
          <w:ilvl w:val="0"/>
          <w:numId w:val="1"/>
        </w:numPr>
        <w:jc w:val="both"/>
        <w:rPr>
          <w:rFonts w:ascii="Arial" w:hAnsi="Arial" w:cs="Arial"/>
          <w:szCs w:val="20"/>
        </w:rPr>
      </w:pPr>
      <w:r w:rsidRPr="003967E7">
        <w:rPr>
          <w:rFonts w:ascii="Arial" w:hAnsi="Arial" w:cs="Arial"/>
          <w:szCs w:val="20"/>
        </w:rPr>
        <w:t>Attend, as appropriate, courses and seminars offered by the QMUL in connection with professional development in teaching and research, including relevant induction courses.</w:t>
      </w:r>
    </w:p>
    <w:p w14:paraId="45E4146A" w14:textId="77777777" w:rsidR="005B08AD" w:rsidRPr="003967E7" w:rsidRDefault="005B08AD" w:rsidP="003967E7">
      <w:pPr>
        <w:ind w:left="360"/>
        <w:jc w:val="both"/>
        <w:rPr>
          <w:rFonts w:ascii="Arial" w:hAnsi="Arial" w:cs="Arial"/>
          <w:sz w:val="20"/>
          <w:szCs w:val="20"/>
        </w:rPr>
      </w:pPr>
    </w:p>
    <w:p w14:paraId="59EFF8B4" w14:textId="77777777" w:rsidR="005B08AD" w:rsidRPr="003967E7" w:rsidRDefault="005B08AD" w:rsidP="003967E7">
      <w:pPr>
        <w:pStyle w:val="ListParagraph"/>
        <w:numPr>
          <w:ilvl w:val="0"/>
          <w:numId w:val="1"/>
        </w:numPr>
        <w:jc w:val="both"/>
        <w:rPr>
          <w:rFonts w:ascii="Arial" w:hAnsi="Arial" w:cs="Arial"/>
          <w:szCs w:val="20"/>
        </w:rPr>
      </w:pPr>
      <w:r w:rsidRPr="003967E7">
        <w:rPr>
          <w:rFonts w:ascii="Arial" w:hAnsi="Arial" w:cs="Arial"/>
          <w:szCs w:val="20"/>
        </w:rPr>
        <w:t xml:space="preserve">Reflect on practice and development of own teaching and learning skills </w:t>
      </w:r>
      <w:proofErr w:type="gramStart"/>
      <w:r w:rsidRPr="003967E7">
        <w:rPr>
          <w:rFonts w:ascii="Arial" w:hAnsi="Arial" w:cs="Arial"/>
          <w:szCs w:val="20"/>
        </w:rPr>
        <w:t>in order to</w:t>
      </w:r>
      <w:proofErr w:type="gramEnd"/>
      <w:r w:rsidRPr="003967E7">
        <w:rPr>
          <w:rFonts w:ascii="Arial" w:hAnsi="Arial" w:cs="Arial"/>
          <w:szCs w:val="20"/>
        </w:rPr>
        <w:t xml:space="preserve"> improve performance and utilise feedback from module evaluation questionnaires.</w:t>
      </w:r>
    </w:p>
    <w:p w14:paraId="6624F531" w14:textId="77777777" w:rsidR="005B08AD" w:rsidRPr="003967E7" w:rsidRDefault="005B08AD" w:rsidP="003967E7">
      <w:pPr>
        <w:ind w:left="720"/>
        <w:jc w:val="both"/>
        <w:rPr>
          <w:rFonts w:ascii="Arial" w:hAnsi="Arial" w:cs="Arial"/>
          <w:sz w:val="20"/>
          <w:szCs w:val="20"/>
        </w:rPr>
      </w:pPr>
    </w:p>
    <w:p w14:paraId="32DF56E8" w14:textId="77777777" w:rsidR="005B08AD" w:rsidRPr="003967E7" w:rsidRDefault="005B08AD" w:rsidP="003967E7">
      <w:pPr>
        <w:pStyle w:val="ListParagraph"/>
        <w:numPr>
          <w:ilvl w:val="0"/>
          <w:numId w:val="1"/>
        </w:numPr>
        <w:jc w:val="both"/>
        <w:rPr>
          <w:rFonts w:ascii="Arial" w:hAnsi="Arial" w:cs="Arial"/>
          <w:szCs w:val="20"/>
        </w:rPr>
      </w:pPr>
      <w:r w:rsidRPr="003967E7">
        <w:rPr>
          <w:rFonts w:ascii="Arial" w:hAnsi="Arial" w:cs="Arial"/>
          <w:szCs w:val="20"/>
        </w:rPr>
        <w:t>Comply with relevant QMUL policies and regulations regarding financial matters, harassment, equal opportunities, public interest disclosure, health and safety, intellectual property, data protection or any other rules, regulations or codes binding on the member of staff.</w:t>
      </w:r>
    </w:p>
    <w:p w14:paraId="3D15D0A8" w14:textId="77777777" w:rsidR="005B08AD" w:rsidRPr="003967E7" w:rsidRDefault="005B08AD" w:rsidP="003967E7">
      <w:pPr>
        <w:jc w:val="both"/>
        <w:rPr>
          <w:rFonts w:ascii="Arial" w:hAnsi="Arial" w:cs="Arial"/>
          <w:sz w:val="20"/>
          <w:szCs w:val="20"/>
        </w:rPr>
      </w:pPr>
    </w:p>
    <w:p w14:paraId="08F296B9" w14:textId="77777777" w:rsidR="005B08AD" w:rsidRPr="003967E7" w:rsidRDefault="005B08AD" w:rsidP="003967E7">
      <w:pPr>
        <w:pStyle w:val="ListParagraph"/>
        <w:numPr>
          <w:ilvl w:val="0"/>
          <w:numId w:val="1"/>
        </w:numPr>
        <w:autoSpaceDE w:val="0"/>
        <w:autoSpaceDN w:val="0"/>
        <w:adjustRightInd w:val="0"/>
        <w:jc w:val="both"/>
        <w:rPr>
          <w:rFonts w:ascii="Arial" w:hAnsi="Arial" w:cs="Arial"/>
          <w:szCs w:val="20"/>
        </w:rPr>
      </w:pPr>
      <w:r w:rsidRPr="003967E7">
        <w:rPr>
          <w:rFonts w:ascii="Arial" w:hAnsi="Arial" w:cs="Arial"/>
          <w:szCs w:val="20"/>
        </w:rPr>
        <w:t>Participate in appraisal and career development activities related to the role, as appropriate. A commitment to continuing professional development is required.</w:t>
      </w:r>
    </w:p>
    <w:p w14:paraId="5D8CFAF1" w14:textId="77777777" w:rsidR="005B08AD" w:rsidRPr="003967E7" w:rsidRDefault="005B08AD" w:rsidP="003967E7">
      <w:pPr>
        <w:autoSpaceDE w:val="0"/>
        <w:autoSpaceDN w:val="0"/>
        <w:adjustRightInd w:val="0"/>
        <w:jc w:val="both"/>
        <w:rPr>
          <w:rFonts w:ascii="Arial" w:hAnsi="Arial" w:cs="Arial"/>
          <w:sz w:val="20"/>
          <w:szCs w:val="20"/>
        </w:rPr>
      </w:pPr>
    </w:p>
    <w:p w14:paraId="0483D130" w14:textId="77777777" w:rsidR="005B08AD" w:rsidRPr="003967E7" w:rsidRDefault="005B08AD" w:rsidP="003967E7">
      <w:pPr>
        <w:pStyle w:val="ListParagraph"/>
        <w:numPr>
          <w:ilvl w:val="0"/>
          <w:numId w:val="1"/>
        </w:numPr>
        <w:autoSpaceDE w:val="0"/>
        <w:autoSpaceDN w:val="0"/>
        <w:adjustRightInd w:val="0"/>
        <w:jc w:val="both"/>
        <w:rPr>
          <w:rFonts w:ascii="Arial" w:hAnsi="Arial" w:cs="Arial"/>
          <w:szCs w:val="20"/>
        </w:rPr>
      </w:pPr>
      <w:r w:rsidRPr="003967E7">
        <w:rPr>
          <w:rFonts w:ascii="Arial" w:hAnsi="Arial" w:cs="Arial"/>
          <w:szCs w:val="20"/>
        </w:rPr>
        <w:t>Complete administrative tasks such as attendance lists, administering module evaluation questionnaires, monitoring student attendance in classes, and using the VLE as agreed.</w:t>
      </w:r>
    </w:p>
    <w:p w14:paraId="4FFCC58D" w14:textId="77777777" w:rsidR="005B08AD" w:rsidRPr="003967E7" w:rsidRDefault="005B08AD" w:rsidP="003967E7">
      <w:pPr>
        <w:pStyle w:val="ListParagraph"/>
        <w:jc w:val="both"/>
        <w:rPr>
          <w:rFonts w:ascii="Arial" w:hAnsi="Arial" w:cs="Arial"/>
          <w:szCs w:val="20"/>
        </w:rPr>
      </w:pPr>
    </w:p>
    <w:p w14:paraId="2F338505" w14:textId="77777777" w:rsidR="005B08AD" w:rsidRPr="003967E7" w:rsidRDefault="005B08AD" w:rsidP="003967E7">
      <w:pPr>
        <w:pStyle w:val="ListParagraph"/>
        <w:numPr>
          <w:ilvl w:val="0"/>
          <w:numId w:val="1"/>
        </w:numPr>
        <w:spacing w:before="120" w:after="120"/>
        <w:contextualSpacing/>
        <w:jc w:val="both"/>
        <w:rPr>
          <w:rFonts w:ascii="Arial" w:hAnsi="Arial" w:cs="Arial"/>
          <w:szCs w:val="20"/>
        </w:rPr>
      </w:pPr>
      <w:r w:rsidRPr="003967E7">
        <w:rPr>
          <w:rFonts w:ascii="Arial" w:hAnsi="Arial" w:cs="Arial"/>
          <w:szCs w:val="20"/>
        </w:rPr>
        <w:t>Manage own teaching, scholarly and administrative actions (including the delivery of seminars/workshops) as specified by the module organiser.</w:t>
      </w:r>
    </w:p>
    <w:p w14:paraId="6682DFA4" w14:textId="77777777" w:rsidR="005B08AD" w:rsidRPr="003967E7" w:rsidRDefault="005B08AD" w:rsidP="003967E7">
      <w:pPr>
        <w:pStyle w:val="ListParagraph"/>
        <w:jc w:val="both"/>
        <w:rPr>
          <w:rFonts w:ascii="Arial" w:hAnsi="Arial" w:cs="Arial"/>
          <w:szCs w:val="20"/>
        </w:rPr>
      </w:pPr>
    </w:p>
    <w:p w14:paraId="45CA73B7" w14:textId="77777777" w:rsidR="005B08AD" w:rsidRPr="003967E7" w:rsidRDefault="005B08AD" w:rsidP="003967E7">
      <w:pPr>
        <w:pStyle w:val="ListParagraph"/>
        <w:numPr>
          <w:ilvl w:val="0"/>
          <w:numId w:val="1"/>
        </w:numPr>
        <w:spacing w:before="120" w:after="120"/>
        <w:contextualSpacing/>
        <w:jc w:val="both"/>
        <w:rPr>
          <w:rFonts w:ascii="Arial" w:hAnsi="Arial" w:cs="Arial"/>
          <w:szCs w:val="20"/>
        </w:rPr>
      </w:pPr>
      <w:r w:rsidRPr="003967E7">
        <w:rPr>
          <w:rFonts w:ascii="Arial" w:hAnsi="Arial" w:cs="Arial"/>
          <w:szCs w:val="20"/>
        </w:rPr>
        <w:t>Develop initiative, creativity and judgement in applying appropriate approaches to teaching and learning support and scholarly activities within boundaries provided by the module organiser.</w:t>
      </w:r>
    </w:p>
    <w:p w14:paraId="02C604DB" w14:textId="77777777" w:rsidR="005B08AD" w:rsidRPr="003967E7" w:rsidRDefault="005B08AD" w:rsidP="003967E7">
      <w:pPr>
        <w:pStyle w:val="ListParagraph"/>
        <w:jc w:val="both"/>
        <w:rPr>
          <w:rFonts w:ascii="Arial" w:hAnsi="Arial" w:cs="Arial"/>
          <w:szCs w:val="20"/>
        </w:rPr>
      </w:pPr>
    </w:p>
    <w:p w14:paraId="01B50314" w14:textId="77777777" w:rsidR="005B08AD" w:rsidRPr="003967E7" w:rsidRDefault="005B08AD" w:rsidP="003967E7">
      <w:pPr>
        <w:pStyle w:val="ListParagraph"/>
        <w:numPr>
          <w:ilvl w:val="0"/>
          <w:numId w:val="1"/>
        </w:numPr>
        <w:spacing w:before="120" w:after="120"/>
        <w:contextualSpacing/>
        <w:jc w:val="both"/>
        <w:rPr>
          <w:rFonts w:ascii="Arial" w:hAnsi="Arial" w:cs="Arial"/>
          <w:szCs w:val="20"/>
        </w:rPr>
      </w:pPr>
      <w:r w:rsidRPr="003967E7">
        <w:rPr>
          <w:rFonts w:ascii="Arial" w:hAnsi="Arial" w:cs="Arial"/>
          <w:szCs w:val="20"/>
        </w:rPr>
        <w:t>Assess students according to the guidelines provided and provide this as an input into decision making on academic content and the assessment of students work.</w:t>
      </w:r>
      <w:r w:rsidRPr="003967E7">
        <w:rPr>
          <w:rFonts w:ascii="Arial" w:hAnsi="Arial" w:cs="Arial"/>
          <w:szCs w:val="20"/>
        </w:rPr>
        <w:br/>
      </w:r>
    </w:p>
    <w:p w14:paraId="1843CE9E" w14:textId="77777777" w:rsidR="005B08AD" w:rsidRPr="003967E7" w:rsidRDefault="005B08AD" w:rsidP="003967E7">
      <w:pPr>
        <w:pStyle w:val="ListParagraph"/>
        <w:numPr>
          <w:ilvl w:val="0"/>
          <w:numId w:val="1"/>
        </w:numPr>
        <w:jc w:val="both"/>
        <w:rPr>
          <w:rFonts w:ascii="Arial" w:hAnsi="Arial" w:cs="Arial"/>
          <w:szCs w:val="20"/>
        </w:rPr>
      </w:pPr>
      <w:r w:rsidRPr="003967E7">
        <w:rPr>
          <w:rFonts w:ascii="Arial" w:hAnsi="Arial" w:cs="Arial"/>
          <w:i/>
          <w:iCs/>
          <w:szCs w:val="20"/>
          <w:highlight w:val="yellow"/>
        </w:rPr>
        <w:t>(Delete as appropriate)</w:t>
      </w:r>
      <w:r w:rsidRPr="003967E7">
        <w:rPr>
          <w:rFonts w:ascii="Arial" w:hAnsi="Arial" w:cs="Arial"/>
          <w:i/>
          <w:iCs/>
          <w:szCs w:val="20"/>
        </w:rPr>
        <w:t xml:space="preserve"> </w:t>
      </w:r>
      <w:r w:rsidRPr="003967E7">
        <w:rPr>
          <w:rFonts w:ascii="Arial" w:hAnsi="Arial" w:cs="Arial"/>
          <w:iCs/>
          <w:szCs w:val="20"/>
        </w:rPr>
        <w:t>Work in a laboratory or in the field to carry out research and teaching duties, this may involve exposure to hazardous biological or chemical agents within health and safety regulations.</w:t>
      </w:r>
    </w:p>
    <w:p w14:paraId="38CEEBDC" w14:textId="77777777" w:rsidR="00FF4BA1" w:rsidRPr="003967E7" w:rsidRDefault="00FF4BA1" w:rsidP="008E246F">
      <w:pPr>
        <w:pStyle w:val="bodycopy0"/>
      </w:pPr>
    </w:p>
    <w:p w14:paraId="753B1629" w14:textId="1B69275C" w:rsidR="008E246F" w:rsidRPr="003967E7" w:rsidRDefault="008E246F" w:rsidP="003967E7">
      <w:pPr>
        <w:pStyle w:val="Bodycopy"/>
        <w:framePr w:w="8953" w:h="913" w:hSpace="181" w:wrap="around" w:vAnchor="page" w:hAnchor="page" w:x="1459" w:y="13867" w:anchorLock="1"/>
        <w:spacing w:after="113"/>
        <w:jc w:val="both"/>
        <w:rPr>
          <w:b/>
          <w:bCs/>
          <w:sz w:val="16"/>
          <w:szCs w:val="16"/>
        </w:rPr>
      </w:pPr>
      <w:r w:rsidRPr="003967E7">
        <w:rPr>
          <w:b/>
          <w:bCs/>
          <w:sz w:val="16"/>
          <w:szCs w:val="16"/>
        </w:rPr>
        <w:t>The above list of responsibilities is not exhaustive</w:t>
      </w:r>
      <w:r w:rsidR="00DC4E17" w:rsidRPr="003967E7">
        <w:rPr>
          <w:b/>
          <w:bCs/>
          <w:sz w:val="16"/>
          <w:szCs w:val="16"/>
        </w:rPr>
        <w:t>,</w:t>
      </w:r>
      <w:r w:rsidRPr="003967E7">
        <w:rPr>
          <w:b/>
          <w:bCs/>
          <w:sz w:val="16"/>
          <w:szCs w:val="16"/>
        </w:rPr>
        <w:t xml:space="preserve"> and the jobholder may be required to undertake other duties commensurate with the level of the role</w:t>
      </w:r>
      <w:r w:rsidR="00DC4E17" w:rsidRPr="003967E7">
        <w:rPr>
          <w:b/>
          <w:bCs/>
          <w:sz w:val="16"/>
          <w:szCs w:val="16"/>
        </w:rPr>
        <w:t xml:space="preserve"> </w:t>
      </w:r>
      <w:r w:rsidRPr="003967E7">
        <w:rPr>
          <w:b/>
          <w:bCs/>
          <w:sz w:val="16"/>
          <w:szCs w:val="16"/>
        </w:rPr>
        <w:t>as reasonably requested by their line manager.</w:t>
      </w:r>
    </w:p>
    <w:p w14:paraId="76CE086B" w14:textId="77777777" w:rsidR="008E246F" w:rsidRPr="003967E7" w:rsidRDefault="008E246F" w:rsidP="003967E7">
      <w:pPr>
        <w:pStyle w:val="bodycopy0"/>
        <w:framePr w:w="8953" w:h="913" w:hSpace="181" w:wrap="around" w:vAnchor="page" w:hAnchor="page" w:x="1459" w:y="13867" w:anchorLock="1"/>
        <w:jc w:val="both"/>
        <w:rPr>
          <w:b/>
          <w:bCs/>
          <w:color w:val="000000"/>
          <w:spacing w:val="-2"/>
          <w:sz w:val="16"/>
          <w:szCs w:val="16"/>
        </w:rPr>
      </w:pPr>
      <w:r w:rsidRPr="003967E7">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5925F5DE" w14:textId="77777777" w:rsidR="000B6293" w:rsidRPr="003967E7" w:rsidRDefault="000B6293" w:rsidP="003967E7">
      <w:pPr>
        <w:pStyle w:val="bodycopy0"/>
        <w:framePr w:w="8953" w:h="913" w:hSpace="181" w:wrap="around" w:vAnchor="page" w:hAnchor="page" w:x="1459" w:y="13867" w:anchorLock="1"/>
        <w:jc w:val="both"/>
        <w:rPr>
          <w:b/>
          <w:bCs/>
          <w:color w:val="000000"/>
          <w:spacing w:val="-2"/>
          <w:sz w:val="10"/>
          <w:szCs w:val="10"/>
        </w:rPr>
      </w:pPr>
    </w:p>
    <w:p w14:paraId="20562F60" w14:textId="77777777" w:rsidR="000B6293" w:rsidRPr="003967E7" w:rsidRDefault="000B6293" w:rsidP="003967E7">
      <w:pPr>
        <w:pStyle w:val="bodycopy0"/>
        <w:framePr w:w="8953" w:h="913" w:hSpace="181" w:wrap="around" w:vAnchor="page" w:hAnchor="page" w:x="1459" w:y="13867" w:anchorLock="1"/>
        <w:jc w:val="both"/>
        <w:rPr>
          <w:b/>
          <w:bCs/>
          <w:color w:val="000000"/>
          <w:spacing w:val="-2"/>
          <w:sz w:val="16"/>
          <w:szCs w:val="16"/>
        </w:rPr>
      </w:pPr>
      <w:r w:rsidRPr="003967E7">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256434AB" w14:textId="77777777" w:rsidR="008E246F" w:rsidRPr="003967E7" w:rsidRDefault="008E246F" w:rsidP="008E246F">
      <w:pPr>
        <w:pStyle w:val="bodycopy0"/>
        <w:rPr>
          <w:sz w:val="14"/>
          <w:szCs w:val="14"/>
        </w:rPr>
        <w:sectPr w:rsidR="008E246F" w:rsidRPr="003967E7"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10453FD8" w14:textId="77777777" w:rsidR="001D0EE4" w:rsidRPr="003967E7" w:rsidRDefault="001D0EE4" w:rsidP="007F383B">
      <w:pPr>
        <w:pStyle w:val="Bodycopy"/>
        <w:spacing w:after="0"/>
        <w:ind w:hanging="567"/>
        <w:rPr>
          <w:b/>
          <w:sz w:val="18"/>
          <w:szCs w:val="18"/>
        </w:rPr>
      </w:pPr>
    </w:p>
    <w:p w14:paraId="4BAEEC07" w14:textId="77777777" w:rsidR="007F383B" w:rsidRPr="003967E7" w:rsidRDefault="007F383B" w:rsidP="007F383B">
      <w:pPr>
        <w:pStyle w:val="Bodycopy"/>
        <w:spacing w:after="0"/>
        <w:ind w:hanging="567"/>
      </w:pPr>
      <w:r w:rsidRPr="003967E7">
        <w:rPr>
          <w:b/>
        </w:rPr>
        <w:t>Essential:</w:t>
      </w:r>
      <w:r w:rsidRPr="003967E7">
        <w:t xml:space="preserve"> Requirements without which the job could not be done.</w:t>
      </w:r>
    </w:p>
    <w:p w14:paraId="10A1A8FB" w14:textId="77777777" w:rsidR="00D3479E" w:rsidRPr="003967E7" w:rsidRDefault="007F383B" w:rsidP="007F383B">
      <w:pPr>
        <w:pStyle w:val="bodycopy0"/>
        <w:ind w:hanging="567"/>
        <w:jc w:val="both"/>
        <w:rPr>
          <w:sz w:val="20"/>
          <w:szCs w:val="20"/>
        </w:rPr>
      </w:pPr>
      <w:r w:rsidRPr="003967E7">
        <w:rPr>
          <w:b/>
          <w:sz w:val="20"/>
          <w:szCs w:val="20"/>
        </w:rPr>
        <w:t>Desirable:</w:t>
      </w:r>
      <w:r w:rsidRPr="003967E7">
        <w:rPr>
          <w:sz w:val="20"/>
          <w:szCs w:val="20"/>
        </w:rPr>
        <w:t xml:space="preserve"> Requirements that would enable the candidate to perform the job well.</w:t>
      </w:r>
    </w:p>
    <w:p w14:paraId="24DC4FE5" w14:textId="77777777" w:rsidR="00D3479E" w:rsidRPr="003967E7" w:rsidRDefault="00D3479E" w:rsidP="00A10DFC">
      <w:pPr>
        <w:pStyle w:val="Parapageheader"/>
        <w:framePr w:w="9617" w:h="1111" w:hRule="exact" w:hSpace="181" w:wrap="around" w:vAnchor="page" w:hAnchor="page" w:x="885" w:y="2221" w:anchorLock="1"/>
        <w:spacing w:after="60"/>
        <w:rPr>
          <w:sz w:val="30"/>
          <w:szCs w:val="30"/>
        </w:rPr>
      </w:pPr>
      <w:r w:rsidRPr="003967E7">
        <w:rPr>
          <w:sz w:val="30"/>
          <w:szCs w:val="30"/>
        </w:rPr>
        <w:t>Person specification</w:t>
      </w:r>
    </w:p>
    <w:p w14:paraId="32F1CC33" w14:textId="77777777" w:rsidR="00D3479E" w:rsidRPr="003967E7" w:rsidRDefault="00D3479E" w:rsidP="00A10DFC">
      <w:pPr>
        <w:pStyle w:val="Bodycopy"/>
        <w:framePr w:w="9617" w:h="1111" w:hRule="exact" w:hSpace="181" w:wrap="around" w:vAnchor="page" w:hAnchor="page" w:x="885" w:y="2221" w:anchorLock="1"/>
      </w:pPr>
      <w:r w:rsidRPr="003967E7">
        <w:t xml:space="preserve">This table lists the essential and desirable requirements needed </w:t>
      </w:r>
      <w:proofErr w:type="gramStart"/>
      <w:r w:rsidRPr="003967E7">
        <w:t>in order to</w:t>
      </w:r>
      <w:proofErr w:type="gramEnd"/>
      <w:r w:rsidRPr="003967E7">
        <w:t xml:space="preserve"> perform the job effectively. Candidates will be shortlisted based on the extent to which they meet these requirements.</w:t>
      </w:r>
    </w:p>
    <w:p w14:paraId="0133895D" w14:textId="77777777" w:rsidR="00563D3E" w:rsidRPr="003967E7" w:rsidRDefault="005D1423" w:rsidP="00D3479E">
      <w:pPr>
        <w:jc w:val="both"/>
        <w:rPr>
          <w:rFonts w:ascii="Arial" w:hAnsi="Arial" w:cs="Arial"/>
          <w:sz w:val="20"/>
          <w:szCs w:val="20"/>
        </w:rPr>
      </w:pPr>
      <w:r w:rsidRPr="003967E7">
        <w:rPr>
          <w:rFonts w:ascii="Arial" w:hAnsi="Arial" w:cs="Arial"/>
          <w:sz w:val="20"/>
          <w:szCs w:val="20"/>
          <w:lang w:eastAsia="en-GB"/>
        </w:rPr>
        <w:drawing>
          <wp:anchor distT="0" distB="0" distL="114300" distR="114300" simplePos="0" relativeHeight="251658252" behindDoc="0" locked="0" layoutInCell="1" allowOverlap="1" wp14:anchorId="0359BC19" wp14:editId="2491B67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3967E7">
        <w:rPr>
          <w:rFonts w:ascii="Arial" w:hAnsi="Arial" w:cs="Arial"/>
          <w:sz w:val="20"/>
          <w:szCs w:val="20"/>
          <w:lang w:eastAsia="en-GB"/>
        </w:rPr>
        <w:drawing>
          <wp:anchor distT="0" distB="0" distL="114300" distR="114300" simplePos="0" relativeHeight="251658251" behindDoc="0" locked="0" layoutInCell="1" allowOverlap="1" wp14:anchorId="0511D398" wp14:editId="17EF11F6">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3967E7">
        <w:rPr>
          <w:rFonts w:ascii="Arial" w:hAnsi="Arial" w:cs="Arial"/>
          <w:sz w:val="20"/>
          <w:szCs w:val="20"/>
          <w:lang w:eastAsia="en-GB"/>
        </w:rPr>
        <w:drawing>
          <wp:anchor distT="0" distB="0" distL="114300" distR="114300" simplePos="0" relativeHeight="251658249" behindDoc="0" locked="0" layoutInCell="1" allowOverlap="1" wp14:anchorId="4990D67E" wp14:editId="54818E97">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3967E7">
        <w:rPr>
          <w:rFonts w:ascii="Arial" w:hAnsi="Arial" w:cs="Arial"/>
          <w:sz w:val="20"/>
          <w:szCs w:val="20"/>
          <w:lang w:eastAsia="en-GB"/>
        </w:rPr>
        <w:drawing>
          <wp:anchor distT="0" distB="0" distL="114300" distR="114300" simplePos="0" relativeHeight="251658248" behindDoc="0" locked="0" layoutInCell="1" allowOverlap="1" wp14:anchorId="09482980" wp14:editId="306CC388">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3967E7">
        <w:rPr>
          <w:rFonts w:ascii="Arial" w:hAnsi="Arial" w:cs="Arial"/>
          <w:sz w:val="20"/>
          <w:szCs w:val="20"/>
          <w:lang w:eastAsia="en-GB"/>
        </w:rPr>
        <w:drawing>
          <wp:anchor distT="0" distB="0" distL="114300" distR="114300" simplePos="0" relativeHeight="251658247" behindDoc="0" locked="0" layoutInCell="1" allowOverlap="1" wp14:anchorId="5795FC71" wp14:editId="30025232">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3967E7">
        <w:rPr>
          <w:rFonts w:ascii="Arial" w:hAnsi="Arial" w:cs="Arial"/>
          <w:sz w:val="20"/>
          <w:szCs w:val="20"/>
          <w:lang w:eastAsia="en-GB"/>
        </w:rPr>
        <w:drawing>
          <wp:anchor distT="0" distB="0" distL="114300" distR="114300" simplePos="0" relativeHeight="251658246" behindDoc="0" locked="0" layoutInCell="1" allowOverlap="1" wp14:anchorId="64180527" wp14:editId="088AA3D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3967E7" w14:paraId="4A6B6AD3" w14:textId="77777777" w:rsidTr="00C85550">
        <w:trPr>
          <w:trHeight w:val="492"/>
        </w:trPr>
        <w:tc>
          <w:tcPr>
            <w:tcW w:w="6149" w:type="dxa"/>
            <w:shd w:val="clear" w:color="auto" w:fill="002060"/>
            <w:vAlign w:val="center"/>
          </w:tcPr>
          <w:p w14:paraId="3129572E" w14:textId="77777777" w:rsidR="00563D3E" w:rsidRPr="003967E7" w:rsidRDefault="00563D3E" w:rsidP="00563D3E">
            <w:pPr>
              <w:pStyle w:val="tabletext"/>
              <w:framePr w:hSpace="0" w:wrap="auto" w:vAnchor="margin" w:hAnchor="text" w:yAlign="inline"/>
              <w:rPr>
                <w:rFonts w:ascii="Arial" w:hAnsi="Arial" w:cs="Arial"/>
                <w:sz w:val="20"/>
                <w:szCs w:val="20"/>
              </w:rPr>
            </w:pPr>
            <w:r w:rsidRPr="003967E7">
              <w:rPr>
                <w:rFonts w:ascii="Arial" w:hAnsi="Arial" w:cs="Arial"/>
                <w:b/>
                <w:bCs/>
                <w:color w:val="FFFFFF"/>
                <w:sz w:val="20"/>
                <w:szCs w:val="20"/>
              </w:rPr>
              <w:t>Qualifications</w:t>
            </w:r>
          </w:p>
        </w:tc>
        <w:tc>
          <w:tcPr>
            <w:tcW w:w="1134" w:type="dxa"/>
            <w:shd w:val="clear" w:color="auto" w:fill="002060"/>
            <w:vAlign w:val="center"/>
          </w:tcPr>
          <w:p w14:paraId="1A024180" w14:textId="77777777" w:rsidR="00563D3E" w:rsidRPr="003967E7" w:rsidRDefault="00563D3E" w:rsidP="00563D3E">
            <w:pPr>
              <w:pStyle w:val="tabletext"/>
              <w:framePr w:hSpace="0" w:wrap="auto" w:vAnchor="margin" w:hAnchor="text" w:yAlign="inline"/>
              <w:rPr>
                <w:rFonts w:ascii="Arial" w:hAnsi="Arial" w:cs="Arial"/>
                <w:sz w:val="20"/>
                <w:szCs w:val="20"/>
              </w:rPr>
            </w:pPr>
            <w:r w:rsidRPr="003967E7">
              <w:rPr>
                <w:rStyle w:val="boldtextA4V"/>
                <w:rFonts w:ascii="Arial" w:hAnsi="Arial" w:cs="Arial"/>
                <w:bCs w:val="0"/>
                <w:color w:val="FFFFFF"/>
              </w:rPr>
              <w:t xml:space="preserve">Essential </w:t>
            </w:r>
          </w:p>
        </w:tc>
        <w:tc>
          <w:tcPr>
            <w:tcW w:w="1275" w:type="dxa"/>
            <w:shd w:val="clear" w:color="auto" w:fill="002060"/>
            <w:vAlign w:val="center"/>
          </w:tcPr>
          <w:p w14:paraId="63979CE8" w14:textId="77777777" w:rsidR="00563D3E" w:rsidRPr="003967E7" w:rsidRDefault="00563D3E" w:rsidP="00563D3E">
            <w:pPr>
              <w:pStyle w:val="tabletext"/>
              <w:framePr w:hSpace="0" w:wrap="auto" w:vAnchor="margin" w:hAnchor="text" w:yAlign="inline"/>
              <w:rPr>
                <w:rFonts w:ascii="Arial" w:hAnsi="Arial" w:cs="Arial"/>
                <w:sz w:val="20"/>
                <w:szCs w:val="20"/>
              </w:rPr>
            </w:pPr>
            <w:r w:rsidRPr="003967E7">
              <w:rPr>
                <w:rStyle w:val="boldtextA4V"/>
                <w:rFonts w:ascii="Arial" w:hAnsi="Arial" w:cs="Arial"/>
                <w:bCs w:val="0"/>
                <w:color w:val="FFFFFF"/>
              </w:rPr>
              <w:t>Desirable</w:t>
            </w:r>
          </w:p>
        </w:tc>
      </w:tr>
      <w:tr w:rsidR="00563D3E" w:rsidRPr="003967E7" w14:paraId="53B75B79" w14:textId="77777777" w:rsidTr="00C85550">
        <w:trPr>
          <w:trHeight w:val="415"/>
        </w:trPr>
        <w:tc>
          <w:tcPr>
            <w:tcW w:w="6149" w:type="dxa"/>
            <w:vAlign w:val="center"/>
          </w:tcPr>
          <w:p w14:paraId="15EE1073" w14:textId="402412B3" w:rsidR="00563D3E" w:rsidRPr="003967E7" w:rsidRDefault="00943D9B" w:rsidP="00563D3E">
            <w:pPr>
              <w:pStyle w:val="tabletext"/>
              <w:framePr w:hSpace="0" w:wrap="auto" w:vAnchor="margin" w:hAnchor="text" w:yAlign="inline"/>
              <w:rPr>
                <w:rFonts w:ascii="Arial" w:hAnsi="Arial" w:cs="Arial"/>
                <w:sz w:val="20"/>
                <w:szCs w:val="20"/>
              </w:rPr>
            </w:pPr>
            <w:r w:rsidRPr="003967E7">
              <w:rPr>
                <w:rFonts w:ascii="Arial" w:hAnsi="Arial" w:cs="Arial"/>
                <w:sz w:val="20"/>
                <w:szCs w:val="20"/>
              </w:rPr>
              <w:t xml:space="preserve">Undergraduate degree </w:t>
            </w:r>
            <w:r w:rsidRPr="003967E7">
              <w:rPr>
                <w:rFonts w:ascii="Arial" w:hAnsi="Arial" w:cs="Arial"/>
                <w:i/>
                <w:iCs/>
                <w:sz w:val="20"/>
                <w:szCs w:val="20"/>
              </w:rPr>
              <w:t>and/or</w:t>
            </w:r>
            <w:r w:rsidRPr="003967E7">
              <w:rPr>
                <w:rFonts w:ascii="Arial" w:hAnsi="Arial" w:cs="Arial"/>
                <w:sz w:val="20"/>
                <w:szCs w:val="20"/>
              </w:rPr>
              <w:t xml:space="preserve"> relevant professional qualification </w:t>
            </w:r>
            <w:r w:rsidRPr="003967E7">
              <w:rPr>
                <w:rFonts w:ascii="Arial" w:hAnsi="Arial" w:cs="Arial"/>
                <w:i/>
                <w:iCs/>
                <w:sz w:val="20"/>
                <w:szCs w:val="20"/>
              </w:rPr>
              <w:t>and/or</w:t>
            </w:r>
            <w:r w:rsidRPr="003967E7">
              <w:rPr>
                <w:rFonts w:ascii="Arial" w:hAnsi="Arial" w:cs="Arial"/>
                <w:sz w:val="20"/>
                <w:szCs w:val="20"/>
              </w:rPr>
              <w:t xml:space="preserve"> equivalent professional experience</w:t>
            </w:r>
          </w:p>
        </w:tc>
        <w:tc>
          <w:tcPr>
            <w:tcW w:w="1134" w:type="dxa"/>
            <w:vAlign w:val="center"/>
          </w:tcPr>
          <w:p w14:paraId="68F9BF8D" w14:textId="4F26063C" w:rsidR="00563D3E" w:rsidRPr="003967E7" w:rsidRDefault="00CE1387" w:rsidP="00563D3E">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8"/>
                  <w:enabled/>
                  <w:calcOnExit w:val="0"/>
                  <w:checkBox>
                    <w:sizeAuto/>
                    <w:default w:val="1"/>
                  </w:checkBox>
                </w:ffData>
              </w:fldChar>
            </w:r>
            <w:bookmarkStart w:id="3" w:name="Check28"/>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bookmarkEnd w:id="3"/>
          </w:p>
        </w:tc>
        <w:tc>
          <w:tcPr>
            <w:tcW w:w="1275" w:type="dxa"/>
            <w:vAlign w:val="center"/>
          </w:tcPr>
          <w:p w14:paraId="503671C4" w14:textId="77777777" w:rsidR="00563D3E" w:rsidRPr="003967E7" w:rsidRDefault="00563D3E" w:rsidP="00563D3E">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2"/>
                  <w:enabled/>
                  <w:calcOnExit w:val="0"/>
                  <w:checkBox>
                    <w:sizeAuto/>
                    <w:default w:val="0"/>
                  </w:checkBox>
                </w:ffData>
              </w:fldChar>
            </w:r>
            <w:bookmarkStart w:id="4" w:name="Check22"/>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bookmarkEnd w:id="4"/>
          </w:p>
        </w:tc>
      </w:tr>
      <w:tr w:rsidR="00563D3E" w:rsidRPr="003967E7" w14:paraId="6CB38635" w14:textId="77777777" w:rsidTr="00C85550">
        <w:trPr>
          <w:trHeight w:val="407"/>
        </w:trPr>
        <w:tc>
          <w:tcPr>
            <w:tcW w:w="6149" w:type="dxa"/>
            <w:vAlign w:val="center"/>
          </w:tcPr>
          <w:p w14:paraId="3C3D00AE" w14:textId="2D2C2B73" w:rsidR="00563D3E" w:rsidRPr="003967E7" w:rsidRDefault="00CE1387" w:rsidP="00563D3E">
            <w:pPr>
              <w:pStyle w:val="tabletext"/>
              <w:framePr w:hSpace="0" w:wrap="auto" w:vAnchor="margin" w:hAnchor="text" w:yAlign="inline"/>
              <w:rPr>
                <w:rFonts w:ascii="Arial" w:hAnsi="Arial" w:cs="Arial"/>
                <w:sz w:val="20"/>
                <w:szCs w:val="20"/>
              </w:rPr>
            </w:pPr>
            <w:r w:rsidRPr="003967E7">
              <w:rPr>
                <w:rFonts w:ascii="Arial" w:hAnsi="Arial" w:cs="Arial"/>
                <w:sz w:val="20"/>
                <w:szCs w:val="20"/>
              </w:rPr>
              <w:t xml:space="preserve">Qualified, or working towards postgraduate degree </w:t>
            </w:r>
            <w:r w:rsidRPr="003967E7">
              <w:rPr>
                <w:rFonts w:ascii="Arial" w:hAnsi="Arial" w:cs="Arial"/>
                <w:i/>
                <w:iCs/>
                <w:sz w:val="20"/>
                <w:szCs w:val="20"/>
              </w:rPr>
              <w:t>and/or</w:t>
            </w:r>
            <w:r w:rsidRPr="003967E7">
              <w:rPr>
                <w:rFonts w:ascii="Arial" w:hAnsi="Arial" w:cs="Arial"/>
                <w:sz w:val="20"/>
                <w:szCs w:val="20"/>
              </w:rPr>
              <w:t xml:space="preserve"> relevant professional qualification </w:t>
            </w:r>
            <w:r w:rsidRPr="003967E7">
              <w:rPr>
                <w:rFonts w:ascii="Arial" w:hAnsi="Arial" w:cs="Arial"/>
                <w:i/>
                <w:iCs/>
                <w:sz w:val="20"/>
                <w:szCs w:val="20"/>
              </w:rPr>
              <w:t>and/or</w:t>
            </w:r>
            <w:r w:rsidRPr="003967E7">
              <w:rPr>
                <w:rFonts w:ascii="Arial" w:hAnsi="Arial" w:cs="Arial"/>
                <w:sz w:val="20"/>
                <w:szCs w:val="20"/>
              </w:rPr>
              <w:t xml:space="preserve"> equivalent professional experience</w:t>
            </w:r>
          </w:p>
        </w:tc>
        <w:tc>
          <w:tcPr>
            <w:tcW w:w="1134" w:type="dxa"/>
            <w:vAlign w:val="center"/>
          </w:tcPr>
          <w:p w14:paraId="0B4FF73E" w14:textId="52ABD81A" w:rsidR="00563D3E" w:rsidRPr="003967E7" w:rsidRDefault="00CE1387" w:rsidP="00563D3E">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
                  <w:enabled/>
                  <w:calcOnExit w:val="0"/>
                  <w:checkBox>
                    <w:sizeAuto/>
                    <w:default w:val="1"/>
                  </w:checkBox>
                </w:ffData>
              </w:fldChar>
            </w:r>
            <w:bookmarkStart w:id="5" w:name="Check2"/>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bookmarkEnd w:id="5"/>
          </w:p>
        </w:tc>
        <w:tc>
          <w:tcPr>
            <w:tcW w:w="1275" w:type="dxa"/>
            <w:vAlign w:val="center"/>
          </w:tcPr>
          <w:p w14:paraId="15CCCBCF" w14:textId="77777777" w:rsidR="00563D3E" w:rsidRPr="003967E7" w:rsidRDefault="00563D3E" w:rsidP="00563D3E">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3"/>
                  <w:enabled/>
                  <w:calcOnExit w:val="0"/>
                  <w:checkBox>
                    <w:sizeAuto/>
                    <w:default w:val="0"/>
                  </w:checkBox>
                </w:ffData>
              </w:fldChar>
            </w:r>
            <w:bookmarkStart w:id="6" w:name="Check23"/>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bookmarkEnd w:id="6"/>
          </w:p>
        </w:tc>
      </w:tr>
      <w:tr w:rsidR="00DD4539" w:rsidRPr="003967E7" w14:paraId="0B60E24C" w14:textId="77777777" w:rsidTr="00C85550">
        <w:trPr>
          <w:trHeight w:val="410"/>
        </w:trPr>
        <w:tc>
          <w:tcPr>
            <w:tcW w:w="6149" w:type="dxa"/>
            <w:shd w:val="clear" w:color="auto" w:fill="002060"/>
            <w:vAlign w:val="center"/>
          </w:tcPr>
          <w:p w14:paraId="56D4DA45" w14:textId="77777777" w:rsidR="00563D3E" w:rsidRPr="003967E7" w:rsidRDefault="00563D3E" w:rsidP="00563D3E">
            <w:pPr>
              <w:pStyle w:val="tabletext"/>
              <w:framePr w:hSpace="0" w:wrap="auto" w:vAnchor="margin" w:hAnchor="text" w:yAlign="inline"/>
              <w:rPr>
                <w:rFonts w:ascii="Arial" w:hAnsi="Arial" w:cs="Arial"/>
                <w:sz w:val="20"/>
                <w:szCs w:val="20"/>
              </w:rPr>
            </w:pPr>
            <w:r w:rsidRPr="003967E7">
              <w:rPr>
                <w:rFonts w:ascii="Arial" w:hAnsi="Arial" w:cs="Arial"/>
                <w:b/>
                <w:bCs/>
                <w:sz w:val="20"/>
                <w:szCs w:val="20"/>
              </w:rPr>
              <w:t>Experience/Knowledge</w:t>
            </w:r>
          </w:p>
        </w:tc>
        <w:tc>
          <w:tcPr>
            <w:tcW w:w="1134" w:type="dxa"/>
            <w:shd w:val="clear" w:color="auto" w:fill="002060"/>
            <w:vAlign w:val="center"/>
          </w:tcPr>
          <w:p w14:paraId="3EC65B30" w14:textId="77777777" w:rsidR="00563D3E" w:rsidRPr="003967E7"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AA51D46" w14:textId="77777777" w:rsidR="00563D3E" w:rsidRPr="003967E7" w:rsidRDefault="00563D3E" w:rsidP="00563D3E">
            <w:pPr>
              <w:pStyle w:val="tabletext"/>
              <w:framePr w:hSpace="0" w:wrap="auto" w:vAnchor="margin" w:hAnchor="text" w:yAlign="inline"/>
              <w:jc w:val="center"/>
              <w:rPr>
                <w:rFonts w:ascii="Arial" w:hAnsi="Arial" w:cs="Arial"/>
                <w:sz w:val="20"/>
                <w:szCs w:val="20"/>
              </w:rPr>
            </w:pPr>
          </w:p>
        </w:tc>
      </w:tr>
      <w:tr w:rsidR="00563D3E" w:rsidRPr="003967E7" w14:paraId="3ABDE0FE" w14:textId="77777777" w:rsidTr="00C85550">
        <w:trPr>
          <w:trHeight w:val="417"/>
        </w:trPr>
        <w:tc>
          <w:tcPr>
            <w:tcW w:w="6149" w:type="dxa"/>
            <w:vAlign w:val="center"/>
          </w:tcPr>
          <w:p w14:paraId="1ED62540" w14:textId="1F1E9B63" w:rsidR="00563D3E" w:rsidRPr="003967E7" w:rsidRDefault="00706163" w:rsidP="00563D3E">
            <w:pPr>
              <w:pStyle w:val="tabletext"/>
              <w:framePr w:hSpace="0" w:wrap="auto" w:vAnchor="margin" w:hAnchor="text" w:yAlign="inline"/>
              <w:rPr>
                <w:rFonts w:ascii="Arial" w:hAnsi="Arial" w:cs="Arial"/>
                <w:sz w:val="20"/>
                <w:szCs w:val="20"/>
              </w:rPr>
            </w:pPr>
            <w:r w:rsidRPr="003967E7">
              <w:rPr>
                <w:rFonts w:ascii="Arial" w:hAnsi="Arial" w:cs="Arial"/>
                <w:sz w:val="20"/>
                <w:szCs w:val="20"/>
              </w:rPr>
              <w:t>Knowledge of subject at undergraduate level</w:t>
            </w:r>
          </w:p>
        </w:tc>
        <w:tc>
          <w:tcPr>
            <w:tcW w:w="1134" w:type="dxa"/>
            <w:vAlign w:val="center"/>
          </w:tcPr>
          <w:p w14:paraId="185FBF1A" w14:textId="078E712B" w:rsidR="00563D3E" w:rsidRPr="003967E7" w:rsidRDefault="00B42279" w:rsidP="00563D3E">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9"/>
                  <w:enabled/>
                  <w:calcOnExit w:val="0"/>
                  <w:checkBox>
                    <w:sizeAuto/>
                    <w:default w:val="1"/>
                  </w:checkBox>
                </w:ffData>
              </w:fldChar>
            </w:r>
            <w:bookmarkStart w:id="7" w:name="Check29"/>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bookmarkEnd w:id="7"/>
          </w:p>
        </w:tc>
        <w:tc>
          <w:tcPr>
            <w:tcW w:w="1275" w:type="dxa"/>
            <w:vAlign w:val="center"/>
          </w:tcPr>
          <w:p w14:paraId="2C32FA6D" w14:textId="77777777" w:rsidR="00563D3E" w:rsidRPr="003967E7" w:rsidRDefault="00563D3E" w:rsidP="00563D3E">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7"/>
                  <w:enabled/>
                  <w:calcOnExit w:val="0"/>
                  <w:checkBox>
                    <w:sizeAuto/>
                    <w:default w:val="0"/>
                  </w:checkBox>
                </w:ffData>
              </w:fldChar>
            </w:r>
            <w:bookmarkStart w:id="8" w:name="Check27"/>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bookmarkEnd w:id="8"/>
          </w:p>
        </w:tc>
      </w:tr>
      <w:tr w:rsidR="00563D3E" w:rsidRPr="003967E7" w14:paraId="37FB4470" w14:textId="77777777" w:rsidTr="00C85550">
        <w:trPr>
          <w:trHeight w:val="552"/>
        </w:trPr>
        <w:tc>
          <w:tcPr>
            <w:tcW w:w="6149" w:type="dxa"/>
            <w:vAlign w:val="center"/>
          </w:tcPr>
          <w:p w14:paraId="216D4F5C" w14:textId="27B22528" w:rsidR="00563D3E" w:rsidRPr="003967E7" w:rsidRDefault="004D767D" w:rsidP="00563D3E">
            <w:pPr>
              <w:pStyle w:val="tabletext"/>
              <w:framePr w:hSpace="0" w:wrap="auto" w:vAnchor="margin" w:hAnchor="text" w:yAlign="inline"/>
              <w:rPr>
                <w:rFonts w:ascii="Arial" w:hAnsi="Arial" w:cs="Arial"/>
                <w:sz w:val="20"/>
                <w:szCs w:val="20"/>
              </w:rPr>
            </w:pPr>
            <w:r w:rsidRPr="003967E7">
              <w:rPr>
                <w:rFonts w:ascii="Arial" w:hAnsi="Arial" w:cs="Arial"/>
                <w:sz w:val="20"/>
                <w:szCs w:val="20"/>
              </w:rPr>
              <w:t>Experience of undergraduate teaching appropriate to the level of appointment</w:t>
            </w:r>
          </w:p>
        </w:tc>
        <w:tc>
          <w:tcPr>
            <w:tcW w:w="1134" w:type="dxa"/>
            <w:vAlign w:val="center"/>
          </w:tcPr>
          <w:p w14:paraId="798A4327" w14:textId="77777777" w:rsidR="00563D3E" w:rsidRPr="003967E7" w:rsidRDefault="00563D3E" w:rsidP="00563D3E">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7"/>
                  <w:enabled/>
                  <w:calcOnExit w:val="0"/>
                  <w:checkBox>
                    <w:sizeAuto/>
                    <w:default w:val="0"/>
                    <w:checked w:val="0"/>
                  </w:checkBox>
                </w:ffData>
              </w:fldChar>
            </w:r>
            <w:bookmarkStart w:id="9" w:name="Check7"/>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bookmarkEnd w:id="9"/>
          </w:p>
        </w:tc>
        <w:tc>
          <w:tcPr>
            <w:tcW w:w="1275" w:type="dxa"/>
            <w:vAlign w:val="center"/>
          </w:tcPr>
          <w:p w14:paraId="483F1AFD" w14:textId="681F81F7" w:rsidR="00563D3E" w:rsidRPr="003967E7" w:rsidRDefault="006C6C4F" w:rsidP="00563D3E">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
                  <w:enabled/>
                  <w:calcOnExit w:val="0"/>
                  <w:checkBox>
                    <w:sizeAuto/>
                    <w:default w:val="1"/>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r>
      <w:tr w:rsidR="00DD4539" w:rsidRPr="003967E7" w14:paraId="2093E170" w14:textId="77777777" w:rsidTr="00C85550">
        <w:trPr>
          <w:trHeight w:val="424"/>
        </w:trPr>
        <w:tc>
          <w:tcPr>
            <w:tcW w:w="6149" w:type="dxa"/>
            <w:shd w:val="clear" w:color="auto" w:fill="002060"/>
            <w:vAlign w:val="center"/>
          </w:tcPr>
          <w:p w14:paraId="320186EA" w14:textId="77777777" w:rsidR="00563D3E" w:rsidRPr="003967E7" w:rsidRDefault="00563D3E" w:rsidP="00563D3E">
            <w:pPr>
              <w:pStyle w:val="tabletext"/>
              <w:framePr w:hSpace="0" w:wrap="auto" w:vAnchor="margin" w:hAnchor="text" w:yAlign="inline"/>
              <w:rPr>
                <w:rFonts w:ascii="Arial" w:hAnsi="Arial" w:cs="Arial"/>
                <w:sz w:val="20"/>
                <w:szCs w:val="20"/>
              </w:rPr>
            </w:pPr>
            <w:r w:rsidRPr="003967E7">
              <w:rPr>
                <w:rFonts w:ascii="Arial" w:hAnsi="Arial" w:cs="Arial"/>
                <w:b/>
                <w:bCs/>
                <w:sz w:val="20"/>
                <w:szCs w:val="20"/>
              </w:rPr>
              <w:t>Skills/Abilities</w:t>
            </w:r>
          </w:p>
        </w:tc>
        <w:tc>
          <w:tcPr>
            <w:tcW w:w="1134" w:type="dxa"/>
            <w:shd w:val="clear" w:color="auto" w:fill="002060"/>
            <w:vAlign w:val="center"/>
          </w:tcPr>
          <w:p w14:paraId="7FA193F9" w14:textId="77777777" w:rsidR="00563D3E" w:rsidRPr="003967E7"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4B6B6E8" w14:textId="77777777" w:rsidR="00563D3E" w:rsidRPr="003967E7" w:rsidRDefault="00563D3E" w:rsidP="00563D3E">
            <w:pPr>
              <w:pStyle w:val="tabletext"/>
              <w:framePr w:hSpace="0" w:wrap="auto" w:vAnchor="margin" w:hAnchor="text" w:yAlign="inline"/>
              <w:jc w:val="center"/>
              <w:rPr>
                <w:rFonts w:ascii="Arial" w:hAnsi="Arial" w:cs="Arial"/>
                <w:sz w:val="20"/>
                <w:szCs w:val="20"/>
              </w:rPr>
            </w:pPr>
          </w:p>
        </w:tc>
      </w:tr>
      <w:tr w:rsidR="006C6C4F" w:rsidRPr="003967E7" w14:paraId="0D30A30C" w14:textId="77777777" w:rsidTr="00A8754B">
        <w:trPr>
          <w:trHeight w:val="402"/>
        </w:trPr>
        <w:tc>
          <w:tcPr>
            <w:tcW w:w="6149" w:type="dxa"/>
          </w:tcPr>
          <w:p w14:paraId="643C429A" w14:textId="5A2F058D" w:rsidR="006C6C4F" w:rsidRPr="003967E7" w:rsidRDefault="006C6C4F" w:rsidP="006C6C4F">
            <w:pPr>
              <w:pStyle w:val="tabletext"/>
              <w:framePr w:hSpace="0" w:wrap="auto" w:vAnchor="margin" w:hAnchor="text" w:yAlign="inline"/>
              <w:rPr>
                <w:rFonts w:ascii="Arial" w:hAnsi="Arial" w:cs="Arial"/>
                <w:sz w:val="20"/>
                <w:szCs w:val="20"/>
              </w:rPr>
            </w:pPr>
            <w:r w:rsidRPr="003967E7">
              <w:rPr>
                <w:rFonts w:ascii="Arial" w:hAnsi="Arial" w:cs="Arial"/>
                <w:sz w:val="20"/>
                <w:szCs w:val="20"/>
              </w:rPr>
              <w:t>Ability to work independently and to show initiative</w:t>
            </w:r>
          </w:p>
        </w:tc>
        <w:tc>
          <w:tcPr>
            <w:tcW w:w="1134" w:type="dxa"/>
            <w:vAlign w:val="center"/>
          </w:tcPr>
          <w:p w14:paraId="76D401A2" w14:textId="4806643C"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9"/>
                  <w:enabled/>
                  <w:calcOnExit w:val="0"/>
                  <w:checkBox>
                    <w:sizeAuto/>
                    <w:default w:val="1"/>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c>
          <w:tcPr>
            <w:tcW w:w="1275" w:type="dxa"/>
            <w:vAlign w:val="center"/>
          </w:tcPr>
          <w:p w14:paraId="3E4F8F13" w14:textId="1094C0DD"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7"/>
                  <w:enabled/>
                  <w:calcOnExit w:val="0"/>
                  <w:checkBox>
                    <w:sizeAuto/>
                    <w:default w:val="0"/>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r>
      <w:tr w:rsidR="006C6C4F" w:rsidRPr="003967E7" w14:paraId="6FDCC787" w14:textId="77777777" w:rsidTr="00A8754B">
        <w:trPr>
          <w:trHeight w:val="423"/>
        </w:trPr>
        <w:tc>
          <w:tcPr>
            <w:tcW w:w="6149" w:type="dxa"/>
          </w:tcPr>
          <w:p w14:paraId="1DEBC05A" w14:textId="46B4C067" w:rsidR="006C6C4F" w:rsidRPr="003967E7" w:rsidRDefault="006C6C4F" w:rsidP="006C6C4F">
            <w:pPr>
              <w:pStyle w:val="tabletext"/>
              <w:framePr w:hSpace="0" w:wrap="auto" w:vAnchor="margin" w:hAnchor="text" w:yAlign="inline"/>
              <w:rPr>
                <w:rFonts w:ascii="Arial" w:hAnsi="Arial" w:cs="Arial"/>
                <w:sz w:val="20"/>
                <w:szCs w:val="20"/>
              </w:rPr>
            </w:pPr>
            <w:r w:rsidRPr="003967E7">
              <w:rPr>
                <w:rFonts w:ascii="Arial" w:hAnsi="Arial" w:cs="Arial"/>
                <w:sz w:val="20"/>
                <w:szCs w:val="20"/>
              </w:rPr>
              <w:t>Ability to prioritise and balance competing demands</w:t>
            </w:r>
          </w:p>
        </w:tc>
        <w:tc>
          <w:tcPr>
            <w:tcW w:w="1134" w:type="dxa"/>
            <w:vAlign w:val="center"/>
          </w:tcPr>
          <w:p w14:paraId="783F10FD" w14:textId="6103391E"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9"/>
                  <w:enabled/>
                  <w:calcOnExit w:val="0"/>
                  <w:checkBox>
                    <w:sizeAuto/>
                    <w:default w:val="1"/>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c>
          <w:tcPr>
            <w:tcW w:w="1275" w:type="dxa"/>
            <w:vAlign w:val="center"/>
          </w:tcPr>
          <w:p w14:paraId="267BA103" w14:textId="1B6A0C10"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7"/>
                  <w:enabled/>
                  <w:calcOnExit w:val="0"/>
                  <w:checkBox>
                    <w:sizeAuto/>
                    <w:default w:val="0"/>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r>
      <w:tr w:rsidR="006C6C4F" w:rsidRPr="003967E7" w14:paraId="5605D3FA" w14:textId="77777777" w:rsidTr="00A8754B">
        <w:trPr>
          <w:trHeight w:val="415"/>
        </w:trPr>
        <w:tc>
          <w:tcPr>
            <w:tcW w:w="6149" w:type="dxa"/>
          </w:tcPr>
          <w:p w14:paraId="03DF8546" w14:textId="5A517801" w:rsidR="006C6C4F" w:rsidRPr="003967E7" w:rsidRDefault="006C6C4F" w:rsidP="006C6C4F">
            <w:pPr>
              <w:pStyle w:val="tabletext"/>
              <w:framePr w:hSpace="0" w:wrap="auto" w:vAnchor="margin" w:hAnchor="text" w:yAlign="inline"/>
              <w:rPr>
                <w:rFonts w:ascii="Arial" w:hAnsi="Arial" w:cs="Arial"/>
                <w:sz w:val="20"/>
                <w:szCs w:val="20"/>
              </w:rPr>
            </w:pPr>
            <w:r w:rsidRPr="003967E7">
              <w:rPr>
                <w:rFonts w:ascii="Arial" w:hAnsi="Arial" w:cs="Arial"/>
                <w:sz w:val="20"/>
                <w:szCs w:val="20"/>
              </w:rPr>
              <w:t>Ability to present specialist material in a logical, coherent and interesting manner, both to students and to fellow specialists</w:t>
            </w:r>
          </w:p>
        </w:tc>
        <w:tc>
          <w:tcPr>
            <w:tcW w:w="1134" w:type="dxa"/>
            <w:vAlign w:val="center"/>
          </w:tcPr>
          <w:p w14:paraId="31089264" w14:textId="72C2858B"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9"/>
                  <w:enabled/>
                  <w:calcOnExit w:val="0"/>
                  <w:checkBox>
                    <w:sizeAuto/>
                    <w:default w:val="1"/>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c>
          <w:tcPr>
            <w:tcW w:w="1275" w:type="dxa"/>
            <w:vAlign w:val="center"/>
          </w:tcPr>
          <w:p w14:paraId="30E4D681" w14:textId="6BDE0C54"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7"/>
                  <w:enabled/>
                  <w:calcOnExit w:val="0"/>
                  <w:checkBox>
                    <w:sizeAuto/>
                    <w:default w:val="0"/>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r>
      <w:tr w:rsidR="006C6C4F" w:rsidRPr="003967E7" w14:paraId="029159E3" w14:textId="77777777" w:rsidTr="00C85550">
        <w:trPr>
          <w:trHeight w:val="420"/>
        </w:trPr>
        <w:tc>
          <w:tcPr>
            <w:tcW w:w="6149" w:type="dxa"/>
            <w:vAlign w:val="center"/>
          </w:tcPr>
          <w:p w14:paraId="38A1F1BE" w14:textId="726B429B" w:rsidR="006C6C4F" w:rsidRPr="003967E7" w:rsidRDefault="006C6C4F" w:rsidP="006C6C4F">
            <w:pPr>
              <w:pStyle w:val="tabletext"/>
              <w:framePr w:hSpace="0" w:wrap="auto" w:vAnchor="margin" w:hAnchor="text" w:yAlign="inline"/>
              <w:rPr>
                <w:rFonts w:ascii="Arial" w:hAnsi="Arial" w:cs="Arial"/>
                <w:sz w:val="20"/>
                <w:szCs w:val="20"/>
              </w:rPr>
            </w:pPr>
            <w:r w:rsidRPr="003967E7">
              <w:rPr>
                <w:rFonts w:ascii="Arial" w:hAnsi="Arial" w:cs="Arial"/>
                <w:sz w:val="20"/>
                <w:szCs w:val="20"/>
              </w:rPr>
              <w:t>Good basic IT skills</w:t>
            </w:r>
          </w:p>
        </w:tc>
        <w:tc>
          <w:tcPr>
            <w:tcW w:w="1134" w:type="dxa"/>
            <w:vAlign w:val="center"/>
          </w:tcPr>
          <w:p w14:paraId="37C3CA49" w14:textId="52B1FCC3"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9"/>
                  <w:enabled/>
                  <w:calcOnExit w:val="0"/>
                  <w:checkBox>
                    <w:sizeAuto/>
                    <w:default w:val="1"/>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c>
          <w:tcPr>
            <w:tcW w:w="1275" w:type="dxa"/>
            <w:vAlign w:val="center"/>
          </w:tcPr>
          <w:p w14:paraId="6D341833" w14:textId="113F66E0"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7"/>
                  <w:enabled/>
                  <w:calcOnExit w:val="0"/>
                  <w:checkBox>
                    <w:sizeAuto/>
                    <w:default w:val="0"/>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r>
      <w:tr w:rsidR="006C6C4F" w:rsidRPr="003967E7" w14:paraId="16495604" w14:textId="77777777" w:rsidTr="00C85C10">
        <w:trPr>
          <w:trHeight w:val="420"/>
        </w:trPr>
        <w:tc>
          <w:tcPr>
            <w:tcW w:w="6149" w:type="dxa"/>
          </w:tcPr>
          <w:p w14:paraId="099457A8" w14:textId="1B1937E6" w:rsidR="006C6C4F" w:rsidRPr="003967E7" w:rsidRDefault="006C6C4F" w:rsidP="006C6C4F">
            <w:pPr>
              <w:pStyle w:val="tabletext"/>
              <w:framePr w:hSpace="0" w:wrap="auto" w:vAnchor="margin" w:hAnchor="text" w:yAlign="inline"/>
              <w:rPr>
                <w:rFonts w:ascii="Arial" w:hAnsi="Arial" w:cs="Arial"/>
                <w:sz w:val="20"/>
                <w:szCs w:val="20"/>
              </w:rPr>
            </w:pPr>
            <w:r w:rsidRPr="003967E7">
              <w:rPr>
                <w:rFonts w:ascii="Arial" w:hAnsi="Arial" w:cs="Arial"/>
                <w:sz w:val="20"/>
                <w:szCs w:val="20"/>
              </w:rPr>
              <w:t>Ability to communicate effectively</w:t>
            </w:r>
          </w:p>
        </w:tc>
        <w:tc>
          <w:tcPr>
            <w:tcW w:w="1134" w:type="dxa"/>
            <w:vAlign w:val="center"/>
          </w:tcPr>
          <w:p w14:paraId="1AF387CC" w14:textId="4FF1FB49"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9"/>
                  <w:enabled/>
                  <w:calcOnExit w:val="0"/>
                  <w:checkBox>
                    <w:sizeAuto/>
                    <w:default w:val="1"/>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c>
          <w:tcPr>
            <w:tcW w:w="1275" w:type="dxa"/>
            <w:vAlign w:val="center"/>
          </w:tcPr>
          <w:p w14:paraId="0BAD66B1" w14:textId="29CEBE31"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7"/>
                  <w:enabled/>
                  <w:calcOnExit w:val="0"/>
                  <w:checkBox>
                    <w:sizeAuto/>
                    <w:default w:val="0"/>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r>
      <w:tr w:rsidR="006C6C4F" w:rsidRPr="003967E7" w14:paraId="4F4E5847" w14:textId="77777777" w:rsidTr="00C85C10">
        <w:trPr>
          <w:trHeight w:val="420"/>
        </w:trPr>
        <w:tc>
          <w:tcPr>
            <w:tcW w:w="6149" w:type="dxa"/>
          </w:tcPr>
          <w:p w14:paraId="6E8F1C72" w14:textId="0B9D7ACE" w:rsidR="006C6C4F" w:rsidRPr="003967E7" w:rsidRDefault="006C6C4F" w:rsidP="006C6C4F">
            <w:pPr>
              <w:pStyle w:val="tabletext"/>
              <w:framePr w:hSpace="0" w:wrap="auto" w:vAnchor="margin" w:hAnchor="text" w:yAlign="inline"/>
              <w:rPr>
                <w:rFonts w:ascii="Arial" w:hAnsi="Arial" w:cs="Arial"/>
                <w:sz w:val="20"/>
                <w:szCs w:val="20"/>
              </w:rPr>
            </w:pPr>
            <w:r w:rsidRPr="003967E7">
              <w:rPr>
                <w:rFonts w:ascii="Arial" w:hAnsi="Arial" w:cs="Arial"/>
                <w:sz w:val="20"/>
                <w:szCs w:val="20"/>
              </w:rPr>
              <w:t>A demonstrable ability to cope under pressure of teaching and administrative demands and deadlines.</w:t>
            </w:r>
          </w:p>
        </w:tc>
        <w:tc>
          <w:tcPr>
            <w:tcW w:w="1134" w:type="dxa"/>
            <w:vAlign w:val="center"/>
          </w:tcPr>
          <w:p w14:paraId="03433A5A" w14:textId="269CD44C"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9"/>
                  <w:enabled/>
                  <w:calcOnExit w:val="0"/>
                  <w:checkBox>
                    <w:sizeAuto/>
                    <w:default w:val="1"/>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c>
          <w:tcPr>
            <w:tcW w:w="1275" w:type="dxa"/>
            <w:vAlign w:val="center"/>
          </w:tcPr>
          <w:p w14:paraId="452248C4" w14:textId="4F8FC23F"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7"/>
                  <w:enabled/>
                  <w:calcOnExit w:val="0"/>
                  <w:checkBox>
                    <w:sizeAuto/>
                    <w:default w:val="0"/>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r>
      <w:tr w:rsidR="006C6C4F" w:rsidRPr="003967E7" w14:paraId="120A9100" w14:textId="77777777" w:rsidTr="00C85C10">
        <w:trPr>
          <w:trHeight w:val="420"/>
        </w:trPr>
        <w:tc>
          <w:tcPr>
            <w:tcW w:w="6149" w:type="dxa"/>
          </w:tcPr>
          <w:p w14:paraId="3A697A8D" w14:textId="77777777" w:rsidR="006C6C4F" w:rsidRPr="003967E7" w:rsidRDefault="006C6C4F" w:rsidP="006C6C4F">
            <w:pPr>
              <w:rPr>
                <w:rFonts w:ascii="Arial" w:hAnsi="Arial" w:cs="Arial"/>
                <w:i/>
                <w:sz w:val="20"/>
                <w:szCs w:val="20"/>
              </w:rPr>
            </w:pPr>
            <w:r w:rsidRPr="003967E7">
              <w:rPr>
                <w:rFonts w:ascii="Arial" w:hAnsi="Arial" w:cs="Arial"/>
                <w:i/>
                <w:sz w:val="20"/>
                <w:szCs w:val="20"/>
                <w:highlight w:val="yellow"/>
              </w:rPr>
              <w:t>(Delete or specify as applicable)</w:t>
            </w:r>
            <w:r w:rsidRPr="003967E7">
              <w:rPr>
                <w:rFonts w:ascii="Arial" w:hAnsi="Arial" w:cs="Arial"/>
                <w:i/>
                <w:sz w:val="20"/>
                <w:szCs w:val="20"/>
              </w:rPr>
              <w:t xml:space="preserve"> </w:t>
            </w:r>
          </w:p>
          <w:p w14:paraId="7B8F4CFC" w14:textId="77777777" w:rsidR="006C6C4F" w:rsidRPr="003967E7" w:rsidRDefault="006C6C4F" w:rsidP="006C6C4F">
            <w:pPr>
              <w:rPr>
                <w:rFonts w:ascii="Arial" w:hAnsi="Arial" w:cs="Arial"/>
                <w:sz w:val="20"/>
                <w:szCs w:val="20"/>
              </w:rPr>
            </w:pPr>
          </w:p>
          <w:p w14:paraId="4389509D" w14:textId="77777777" w:rsidR="006C6C4F" w:rsidRPr="003967E7" w:rsidRDefault="006C6C4F" w:rsidP="006C6C4F">
            <w:pPr>
              <w:rPr>
                <w:rFonts w:ascii="Arial" w:hAnsi="Arial" w:cs="Arial"/>
                <w:sz w:val="20"/>
                <w:szCs w:val="20"/>
              </w:rPr>
            </w:pPr>
            <w:r w:rsidRPr="003967E7">
              <w:rPr>
                <w:rFonts w:ascii="Arial" w:hAnsi="Arial" w:cs="Arial"/>
                <w:sz w:val="20"/>
                <w:szCs w:val="20"/>
              </w:rPr>
              <w:t xml:space="preserve">Ability to meet specific physical requirements where work is based in a laboratory or other non-office space and / or requires the use of specialist equipment or hazardous substances. </w:t>
            </w:r>
          </w:p>
          <w:p w14:paraId="05E674A0" w14:textId="77777777" w:rsidR="006C6C4F" w:rsidRPr="003967E7" w:rsidRDefault="006C6C4F" w:rsidP="006C6C4F">
            <w:pPr>
              <w:rPr>
                <w:rFonts w:ascii="Arial" w:hAnsi="Arial" w:cs="Arial"/>
                <w:sz w:val="20"/>
                <w:szCs w:val="20"/>
              </w:rPr>
            </w:pPr>
          </w:p>
          <w:p w14:paraId="0AD88FE8" w14:textId="7514CC94" w:rsidR="006C6C4F" w:rsidRPr="003967E7" w:rsidRDefault="006C6C4F" w:rsidP="006C6C4F">
            <w:pPr>
              <w:pStyle w:val="tabletext"/>
              <w:framePr w:hSpace="0" w:wrap="auto" w:vAnchor="margin" w:hAnchor="text" w:yAlign="inline"/>
              <w:rPr>
                <w:rFonts w:ascii="Arial" w:hAnsi="Arial" w:cs="Arial"/>
                <w:sz w:val="20"/>
                <w:szCs w:val="20"/>
              </w:rPr>
            </w:pPr>
            <w:r w:rsidRPr="003967E7">
              <w:rPr>
                <w:rFonts w:ascii="Arial" w:hAnsi="Arial" w:cs="Arial"/>
                <w:sz w:val="20"/>
                <w:szCs w:val="20"/>
              </w:rPr>
              <w:t>Adjustments to this criterion may be possible if required by the post-holder under the Equality Act 2010.</w:t>
            </w:r>
          </w:p>
        </w:tc>
        <w:tc>
          <w:tcPr>
            <w:tcW w:w="1134" w:type="dxa"/>
            <w:vAlign w:val="center"/>
          </w:tcPr>
          <w:p w14:paraId="311579F8" w14:textId="17ECB58A"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9"/>
                  <w:enabled/>
                  <w:calcOnExit w:val="0"/>
                  <w:checkBox>
                    <w:sizeAuto/>
                    <w:default w:val="1"/>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c>
          <w:tcPr>
            <w:tcW w:w="1275" w:type="dxa"/>
            <w:vAlign w:val="center"/>
          </w:tcPr>
          <w:p w14:paraId="1FF4EBE6" w14:textId="0327E9B0"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7"/>
                  <w:enabled/>
                  <w:calcOnExit w:val="0"/>
                  <w:checkBox>
                    <w:sizeAuto/>
                    <w:default w:val="0"/>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r>
      <w:tr w:rsidR="00B42279" w:rsidRPr="003967E7" w14:paraId="3D0F10D8" w14:textId="77777777" w:rsidTr="00C85550">
        <w:trPr>
          <w:trHeight w:val="412"/>
        </w:trPr>
        <w:tc>
          <w:tcPr>
            <w:tcW w:w="6149" w:type="dxa"/>
            <w:shd w:val="clear" w:color="auto" w:fill="002060"/>
            <w:vAlign w:val="center"/>
          </w:tcPr>
          <w:p w14:paraId="1D320899" w14:textId="77777777" w:rsidR="00B42279" w:rsidRPr="003967E7" w:rsidRDefault="00B42279" w:rsidP="00B42279">
            <w:pPr>
              <w:pStyle w:val="tabletext"/>
              <w:framePr w:hSpace="0" w:wrap="auto" w:vAnchor="margin" w:hAnchor="text" w:yAlign="inline"/>
              <w:rPr>
                <w:rFonts w:ascii="Arial" w:hAnsi="Arial" w:cs="Arial"/>
                <w:sz w:val="20"/>
                <w:szCs w:val="20"/>
              </w:rPr>
            </w:pPr>
            <w:r w:rsidRPr="003967E7">
              <w:rPr>
                <w:rFonts w:ascii="Arial" w:hAnsi="Arial" w:cs="Arial"/>
                <w:b/>
                <w:bCs/>
                <w:sz w:val="20"/>
                <w:szCs w:val="20"/>
              </w:rPr>
              <w:t>Other</w:t>
            </w:r>
          </w:p>
        </w:tc>
        <w:tc>
          <w:tcPr>
            <w:tcW w:w="1134" w:type="dxa"/>
            <w:shd w:val="clear" w:color="auto" w:fill="002060"/>
            <w:vAlign w:val="center"/>
          </w:tcPr>
          <w:p w14:paraId="238092BA" w14:textId="77777777" w:rsidR="00B42279" w:rsidRPr="003967E7" w:rsidRDefault="00B42279" w:rsidP="00B42279">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689BC72" w14:textId="77777777" w:rsidR="00B42279" w:rsidRPr="003967E7" w:rsidRDefault="00B42279" w:rsidP="00B42279">
            <w:pPr>
              <w:pStyle w:val="tabletext"/>
              <w:framePr w:hSpace="0" w:wrap="auto" w:vAnchor="margin" w:hAnchor="text" w:yAlign="inline"/>
              <w:jc w:val="center"/>
              <w:rPr>
                <w:rFonts w:ascii="Arial" w:hAnsi="Arial" w:cs="Arial"/>
                <w:sz w:val="20"/>
                <w:szCs w:val="20"/>
              </w:rPr>
            </w:pPr>
          </w:p>
        </w:tc>
      </w:tr>
      <w:tr w:rsidR="006C6C4F" w:rsidRPr="003967E7" w14:paraId="139EAAEA" w14:textId="77777777" w:rsidTr="00630D4D">
        <w:trPr>
          <w:trHeight w:val="419"/>
        </w:trPr>
        <w:tc>
          <w:tcPr>
            <w:tcW w:w="6149" w:type="dxa"/>
          </w:tcPr>
          <w:p w14:paraId="0606077D" w14:textId="6AA043B4" w:rsidR="006C6C4F" w:rsidRPr="003967E7" w:rsidRDefault="006C6C4F" w:rsidP="006C6C4F">
            <w:pPr>
              <w:pStyle w:val="tabletext"/>
              <w:framePr w:hSpace="0" w:wrap="auto" w:vAnchor="margin" w:hAnchor="text" w:yAlign="inline"/>
              <w:rPr>
                <w:rFonts w:ascii="Arial" w:hAnsi="Arial" w:cs="Arial"/>
                <w:sz w:val="20"/>
                <w:szCs w:val="20"/>
              </w:rPr>
            </w:pPr>
            <w:r w:rsidRPr="003967E7">
              <w:rPr>
                <w:rFonts w:ascii="Arial" w:hAnsi="Arial" w:cs="Arial"/>
                <w:sz w:val="20"/>
                <w:szCs w:val="20"/>
              </w:rPr>
              <w:t>Understand equal opportunities issues as they may impact on academic content and student need</w:t>
            </w:r>
          </w:p>
        </w:tc>
        <w:tc>
          <w:tcPr>
            <w:tcW w:w="1134" w:type="dxa"/>
            <w:vAlign w:val="center"/>
          </w:tcPr>
          <w:p w14:paraId="3059F1CC" w14:textId="0A4D258D"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9"/>
                  <w:enabled/>
                  <w:calcOnExit w:val="0"/>
                  <w:checkBox>
                    <w:sizeAuto/>
                    <w:default w:val="1"/>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c>
          <w:tcPr>
            <w:tcW w:w="1275" w:type="dxa"/>
            <w:vAlign w:val="center"/>
          </w:tcPr>
          <w:p w14:paraId="059DD91C" w14:textId="24A9B4B9"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7"/>
                  <w:enabled/>
                  <w:calcOnExit w:val="0"/>
                  <w:checkBox>
                    <w:sizeAuto/>
                    <w:default w:val="0"/>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r>
      <w:tr w:rsidR="006C6C4F" w:rsidRPr="003967E7" w14:paraId="49D2CEE2" w14:textId="77777777" w:rsidTr="00630D4D">
        <w:trPr>
          <w:trHeight w:val="411"/>
        </w:trPr>
        <w:tc>
          <w:tcPr>
            <w:tcW w:w="6149" w:type="dxa"/>
          </w:tcPr>
          <w:p w14:paraId="490F9F22" w14:textId="6A52D246" w:rsidR="006C6C4F" w:rsidRPr="003967E7" w:rsidRDefault="006C6C4F" w:rsidP="006C6C4F">
            <w:pPr>
              <w:pStyle w:val="tabletext"/>
              <w:framePr w:hSpace="0" w:wrap="auto" w:vAnchor="margin" w:hAnchor="text" w:yAlign="inline"/>
              <w:rPr>
                <w:rFonts w:ascii="Arial" w:hAnsi="Arial" w:cs="Arial"/>
                <w:sz w:val="20"/>
                <w:szCs w:val="20"/>
              </w:rPr>
            </w:pPr>
            <w:r w:rsidRPr="003967E7">
              <w:rPr>
                <w:rFonts w:ascii="Arial" w:hAnsi="Arial" w:cs="Arial"/>
                <w:sz w:val="20"/>
                <w:szCs w:val="20"/>
              </w:rPr>
              <w:t>Awareness of the risks in the work environment and the potential impact on colleagues and students</w:t>
            </w:r>
          </w:p>
        </w:tc>
        <w:tc>
          <w:tcPr>
            <w:tcW w:w="1134" w:type="dxa"/>
            <w:vAlign w:val="center"/>
          </w:tcPr>
          <w:p w14:paraId="7758CA2B" w14:textId="5B6D53CD"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9"/>
                  <w:enabled/>
                  <w:calcOnExit w:val="0"/>
                  <w:checkBox>
                    <w:sizeAuto/>
                    <w:default w:val="1"/>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c>
          <w:tcPr>
            <w:tcW w:w="1275" w:type="dxa"/>
            <w:vAlign w:val="center"/>
          </w:tcPr>
          <w:p w14:paraId="2450C643" w14:textId="5F0094DC"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7"/>
                  <w:enabled/>
                  <w:calcOnExit w:val="0"/>
                  <w:checkBox>
                    <w:sizeAuto/>
                    <w:default w:val="0"/>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r>
      <w:tr w:rsidR="006C6C4F" w:rsidRPr="003967E7" w14:paraId="440AB05D" w14:textId="77777777" w:rsidTr="00C85550">
        <w:trPr>
          <w:trHeight w:val="416"/>
        </w:trPr>
        <w:tc>
          <w:tcPr>
            <w:tcW w:w="6149" w:type="dxa"/>
            <w:vAlign w:val="center"/>
          </w:tcPr>
          <w:p w14:paraId="14775A0D" w14:textId="20E5B463" w:rsidR="006C6C4F" w:rsidRPr="003967E7" w:rsidRDefault="006C6C4F" w:rsidP="006C6C4F">
            <w:pPr>
              <w:pStyle w:val="tabletext"/>
              <w:framePr w:hSpace="0" w:wrap="auto" w:vAnchor="margin" w:hAnchor="text" w:yAlign="inline"/>
              <w:rPr>
                <w:rFonts w:ascii="Arial" w:hAnsi="Arial" w:cs="Arial"/>
                <w:sz w:val="20"/>
                <w:szCs w:val="20"/>
              </w:rPr>
            </w:pPr>
            <w:r w:rsidRPr="003967E7">
              <w:rPr>
                <w:rFonts w:ascii="Arial" w:hAnsi="Arial" w:cs="Arial"/>
                <w:sz w:val="20"/>
                <w:szCs w:val="20"/>
              </w:rPr>
              <w:t>Flexible and professional approach to work</w:t>
            </w:r>
          </w:p>
        </w:tc>
        <w:tc>
          <w:tcPr>
            <w:tcW w:w="1134" w:type="dxa"/>
            <w:vAlign w:val="center"/>
          </w:tcPr>
          <w:p w14:paraId="41C66B15" w14:textId="345BAE1D"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9"/>
                  <w:enabled/>
                  <w:calcOnExit w:val="0"/>
                  <w:checkBox>
                    <w:sizeAuto/>
                    <w:default w:val="1"/>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c>
          <w:tcPr>
            <w:tcW w:w="1275" w:type="dxa"/>
            <w:vAlign w:val="center"/>
          </w:tcPr>
          <w:p w14:paraId="7406CD9B" w14:textId="3C33617B"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7"/>
                  <w:enabled/>
                  <w:calcOnExit w:val="0"/>
                  <w:checkBox>
                    <w:sizeAuto/>
                    <w:default w:val="0"/>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r>
      <w:tr w:rsidR="006C6C4F" w:rsidRPr="003967E7" w14:paraId="411D6404" w14:textId="77777777" w:rsidTr="00C85550">
        <w:trPr>
          <w:trHeight w:val="416"/>
        </w:trPr>
        <w:tc>
          <w:tcPr>
            <w:tcW w:w="6149" w:type="dxa"/>
            <w:vAlign w:val="center"/>
          </w:tcPr>
          <w:p w14:paraId="37578613" w14:textId="77777777" w:rsidR="006C6C4F" w:rsidRPr="003967E7" w:rsidRDefault="006C6C4F" w:rsidP="006C6C4F">
            <w:pPr>
              <w:pStyle w:val="tabletext"/>
              <w:framePr w:hSpace="0" w:wrap="auto" w:vAnchor="margin" w:hAnchor="text" w:yAlign="inline"/>
              <w:rPr>
                <w:rFonts w:ascii="Arial" w:hAnsi="Arial" w:cs="Arial"/>
                <w:sz w:val="20"/>
                <w:szCs w:val="20"/>
              </w:rPr>
            </w:pPr>
            <w:r w:rsidRPr="003967E7">
              <w:rPr>
                <w:rFonts w:ascii="Arial" w:hAnsi="Arial" w:cs="Arial"/>
                <w:sz w:val="20"/>
                <w:szCs w:val="20"/>
              </w:rPr>
              <w:fldChar w:fldCharType="begin">
                <w:ffData>
                  <w:name w:val="Text36"/>
                  <w:enabled/>
                  <w:calcOnExit w:val="0"/>
                  <w:textInput>
                    <w:default w:val="*The ability to meet UK ‘right to work’ requirements."/>
                  </w:textInput>
                </w:ffData>
              </w:fldChar>
            </w:r>
            <w:bookmarkStart w:id="10" w:name="Text36"/>
            <w:r w:rsidRPr="003967E7">
              <w:rPr>
                <w:rFonts w:ascii="Arial" w:hAnsi="Arial" w:cs="Arial"/>
                <w:sz w:val="20"/>
                <w:szCs w:val="20"/>
              </w:rPr>
              <w:instrText xml:space="preserve"> FORMTEXT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t>*The ability to meet UK ‘right to work’ requirements.</w:t>
            </w:r>
            <w:r w:rsidRPr="003967E7">
              <w:rPr>
                <w:rFonts w:ascii="Arial" w:hAnsi="Arial" w:cs="Arial"/>
                <w:sz w:val="20"/>
                <w:szCs w:val="20"/>
              </w:rPr>
              <w:fldChar w:fldCharType="end"/>
            </w:r>
            <w:bookmarkEnd w:id="10"/>
          </w:p>
        </w:tc>
        <w:tc>
          <w:tcPr>
            <w:tcW w:w="1134" w:type="dxa"/>
            <w:vAlign w:val="center"/>
          </w:tcPr>
          <w:p w14:paraId="33BF55CE" w14:textId="7C401F7D"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9"/>
                  <w:enabled/>
                  <w:calcOnExit w:val="0"/>
                  <w:checkBox>
                    <w:sizeAuto/>
                    <w:default w:val="1"/>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c>
          <w:tcPr>
            <w:tcW w:w="1275" w:type="dxa"/>
            <w:vAlign w:val="center"/>
          </w:tcPr>
          <w:p w14:paraId="4E4B7D94" w14:textId="2FD413CA" w:rsidR="006C6C4F" w:rsidRPr="003967E7" w:rsidRDefault="006C6C4F" w:rsidP="006C6C4F">
            <w:pPr>
              <w:pStyle w:val="tabletext"/>
              <w:framePr w:hSpace="0" w:wrap="auto" w:vAnchor="margin" w:hAnchor="text" w:yAlign="inline"/>
              <w:jc w:val="center"/>
              <w:rPr>
                <w:rFonts w:ascii="Arial" w:hAnsi="Arial" w:cs="Arial"/>
                <w:sz w:val="20"/>
                <w:szCs w:val="20"/>
              </w:rPr>
            </w:pPr>
            <w:r w:rsidRPr="003967E7">
              <w:rPr>
                <w:rFonts w:ascii="Arial" w:hAnsi="Arial" w:cs="Arial"/>
                <w:sz w:val="20"/>
                <w:szCs w:val="20"/>
              </w:rPr>
              <w:fldChar w:fldCharType="begin">
                <w:ffData>
                  <w:name w:val="Check27"/>
                  <w:enabled/>
                  <w:calcOnExit w:val="0"/>
                  <w:checkBox>
                    <w:sizeAuto/>
                    <w:default w:val="0"/>
                  </w:checkBox>
                </w:ffData>
              </w:fldChar>
            </w:r>
            <w:r w:rsidRPr="003967E7">
              <w:rPr>
                <w:rFonts w:ascii="Arial" w:hAnsi="Arial" w:cs="Arial"/>
                <w:sz w:val="20"/>
                <w:szCs w:val="20"/>
              </w:rPr>
              <w:instrText xml:space="preserve"> FORMCHECKBOX </w:instrText>
            </w:r>
            <w:r w:rsidRPr="003967E7">
              <w:rPr>
                <w:rFonts w:ascii="Arial" w:hAnsi="Arial" w:cs="Arial"/>
                <w:sz w:val="20"/>
                <w:szCs w:val="20"/>
              </w:rPr>
            </w:r>
            <w:r w:rsidRPr="003967E7">
              <w:rPr>
                <w:rFonts w:ascii="Arial" w:hAnsi="Arial" w:cs="Arial"/>
                <w:sz w:val="20"/>
                <w:szCs w:val="20"/>
              </w:rPr>
              <w:fldChar w:fldCharType="separate"/>
            </w:r>
            <w:r w:rsidRPr="003967E7">
              <w:rPr>
                <w:rFonts w:ascii="Arial" w:hAnsi="Arial" w:cs="Arial"/>
                <w:sz w:val="20"/>
                <w:szCs w:val="20"/>
              </w:rPr>
              <w:fldChar w:fldCharType="end"/>
            </w:r>
          </w:p>
        </w:tc>
      </w:tr>
    </w:tbl>
    <w:p w14:paraId="67DC107E" w14:textId="23D005E0" w:rsidR="007743E4" w:rsidRPr="003967E7" w:rsidRDefault="00073F5E" w:rsidP="007743E4">
      <w:pPr>
        <w:ind w:left="-567" w:right="1088"/>
        <w:rPr>
          <w:rFonts w:ascii="Arial" w:hAnsi="Arial" w:cs="Arial"/>
          <w:sz w:val="18"/>
          <w:szCs w:val="18"/>
        </w:rPr>
      </w:pPr>
      <w:r w:rsidRPr="003967E7">
        <w:rPr>
          <w:rFonts w:ascii="Arial" w:hAnsi="Arial" w:cs="Arial"/>
          <w:sz w:val="18"/>
          <w:szCs w:val="18"/>
        </w:rPr>
        <w:t>* The University has a legal responsibility to ensure that all potential employees can provide documentary evidence of their legal right to work in the UK prior to commencing employment</w:t>
      </w:r>
      <w:r w:rsidR="00DC4E17" w:rsidRPr="003967E7">
        <w:rPr>
          <w:rFonts w:ascii="Arial" w:hAnsi="Arial" w:cs="Arial"/>
          <w:sz w:val="18"/>
          <w:szCs w:val="18"/>
        </w:rPr>
        <w:t>.</w:t>
      </w:r>
      <w:r w:rsidR="007743E4" w:rsidRPr="003967E7">
        <w:rPr>
          <w:rFonts w:ascii="Arial" w:hAnsi="Arial" w:cs="Arial"/>
          <w:sz w:val="18"/>
          <w:szCs w:val="18"/>
        </w:rPr>
        <w:t xml:space="preserve"> </w:t>
      </w:r>
    </w:p>
    <w:p w14:paraId="3219DD6F" w14:textId="77777777" w:rsidR="00073F5E" w:rsidRPr="003967E7" w:rsidRDefault="00073F5E" w:rsidP="00073F5E">
      <w:pPr>
        <w:ind w:left="-567" w:right="1088"/>
        <w:rPr>
          <w:rFonts w:ascii="Arial" w:hAnsi="Arial" w:cs="Arial"/>
          <w:sz w:val="18"/>
          <w:szCs w:val="18"/>
        </w:rPr>
      </w:pPr>
    </w:p>
    <w:p w14:paraId="2550C40B" w14:textId="77777777" w:rsidR="006E202D" w:rsidRPr="003967E7" w:rsidRDefault="006E202D" w:rsidP="00DC4E17">
      <w:pPr>
        <w:ind w:right="521"/>
        <w:jc w:val="both"/>
        <w:rPr>
          <w:rFonts w:ascii="Arial" w:hAnsi="Arial" w:cs="Arial"/>
          <w:b/>
          <w:bCs/>
          <w:color w:val="000000"/>
          <w:sz w:val="20"/>
          <w:szCs w:val="20"/>
        </w:rPr>
      </w:pPr>
      <w:r w:rsidRPr="003967E7">
        <w:rPr>
          <w:rFonts w:ascii="Arial" w:hAnsi="Arial" w:cs="Arial"/>
          <w:b/>
          <w:bCs/>
          <w:color w:val="000000"/>
          <w:sz w:val="20"/>
          <w:szCs w:val="20"/>
        </w:rPr>
        <w:lastRenderedPageBreak/>
        <w:t xml:space="preserve">Visa Sponsorship </w:t>
      </w:r>
    </w:p>
    <w:p w14:paraId="267D8FDF" w14:textId="77777777" w:rsidR="006E202D" w:rsidRPr="003967E7" w:rsidRDefault="006E202D" w:rsidP="00DC4E17">
      <w:pPr>
        <w:ind w:right="521"/>
        <w:jc w:val="both"/>
        <w:rPr>
          <w:rFonts w:ascii="Arial" w:hAnsi="Arial" w:cs="Arial"/>
          <w:color w:val="000000"/>
          <w:sz w:val="20"/>
          <w:szCs w:val="20"/>
        </w:rPr>
      </w:pPr>
    </w:p>
    <w:p w14:paraId="3A05287E" w14:textId="77777777" w:rsidR="006E202D" w:rsidRPr="003967E7" w:rsidRDefault="006E202D" w:rsidP="00DC4E17">
      <w:pPr>
        <w:ind w:right="521"/>
        <w:jc w:val="both"/>
        <w:rPr>
          <w:rFonts w:ascii="Arial" w:hAnsi="Arial" w:cs="Arial"/>
          <w:color w:val="000000"/>
          <w:sz w:val="20"/>
          <w:szCs w:val="20"/>
        </w:rPr>
      </w:pPr>
      <w:r w:rsidRPr="003967E7">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3967E7">
          <w:rPr>
            <w:rStyle w:val="Hyperlink"/>
            <w:rFonts w:ascii="Arial" w:hAnsi="Arial" w:cs="Arial"/>
            <w:sz w:val="20"/>
            <w:szCs w:val="20"/>
          </w:rPr>
          <w:t>www.gov.uk/skilled-worker-visa</w:t>
        </w:r>
      </w:hyperlink>
    </w:p>
    <w:p w14:paraId="72EF3260" w14:textId="77777777" w:rsidR="006E202D" w:rsidRPr="003967E7" w:rsidRDefault="006E202D" w:rsidP="00DC4E17">
      <w:pPr>
        <w:ind w:right="521"/>
        <w:jc w:val="both"/>
        <w:rPr>
          <w:rFonts w:ascii="Arial" w:hAnsi="Arial" w:cs="Arial"/>
          <w:color w:val="000000"/>
          <w:sz w:val="20"/>
          <w:szCs w:val="20"/>
        </w:rPr>
      </w:pPr>
    </w:p>
    <w:p w14:paraId="5D6C8D73" w14:textId="77777777" w:rsidR="006E202D" w:rsidRPr="003967E7" w:rsidRDefault="006E202D" w:rsidP="00DC4E17">
      <w:pPr>
        <w:ind w:right="521"/>
        <w:jc w:val="both"/>
        <w:rPr>
          <w:rFonts w:ascii="Arial" w:hAnsi="Arial" w:cs="Arial"/>
          <w:b/>
          <w:bCs/>
          <w:color w:val="000000"/>
          <w:sz w:val="20"/>
          <w:szCs w:val="20"/>
        </w:rPr>
      </w:pPr>
      <w:r w:rsidRPr="003967E7">
        <w:rPr>
          <w:rFonts w:ascii="Arial" w:hAnsi="Arial" w:cs="Arial"/>
          <w:b/>
          <w:bCs/>
          <w:color w:val="000000"/>
          <w:sz w:val="20"/>
          <w:szCs w:val="20"/>
        </w:rPr>
        <w:t xml:space="preserve">Global Talent Visa Route              </w:t>
      </w:r>
    </w:p>
    <w:p w14:paraId="287B694B" w14:textId="77777777" w:rsidR="006E202D" w:rsidRPr="003967E7" w:rsidRDefault="006E202D" w:rsidP="00DC4E17">
      <w:pPr>
        <w:ind w:right="521"/>
        <w:jc w:val="both"/>
        <w:rPr>
          <w:rFonts w:ascii="Arial" w:hAnsi="Arial" w:cs="Arial"/>
          <w:color w:val="000000"/>
          <w:sz w:val="20"/>
          <w:szCs w:val="20"/>
        </w:rPr>
      </w:pPr>
    </w:p>
    <w:p w14:paraId="21832708" w14:textId="77777777" w:rsidR="006E202D" w:rsidRPr="003967E7" w:rsidRDefault="006E202D" w:rsidP="00DC4E17">
      <w:pPr>
        <w:ind w:right="521"/>
        <w:jc w:val="both"/>
        <w:rPr>
          <w:rStyle w:val="Hyperlink"/>
          <w:rFonts w:ascii="Arial" w:hAnsi="Arial" w:cs="Arial"/>
          <w:color w:val="1F497D"/>
          <w:sz w:val="20"/>
          <w:szCs w:val="20"/>
        </w:rPr>
      </w:pPr>
      <w:r w:rsidRPr="003967E7">
        <w:rPr>
          <w:rFonts w:ascii="Arial" w:hAnsi="Arial" w:cs="Arial"/>
          <w:color w:val="000000"/>
          <w:sz w:val="20"/>
          <w:szCs w:val="20"/>
        </w:rPr>
        <w:t>The Global Talent visa is an alternative route to sponsorship, directly applied for by the applicant</w:t>
      </w:r>
      <w:r w:rsidRPr="003967E7">
        <w:rPr>
          <w:rFonts w:ascii="Arial" w:hAnsi="Arial" w:cs="Arial"/>
          <w:sz w:val="20"/>
          <w:szCs w:val="20"/>
        </w:rPr>
        <w:t>. It is</w:t>
      </w:r>
      <w:r w:rsidRPr="003967E7">
        <w:rPr>
          <w:rFonts w:ascii="Arial" w:hAnsi="Arial" w:cs="Arial"/>
          <w:color w:val="000000"/>
          <w:sz w:val="20"/>
          <w:szCs w:val="20"/>
        </w:rPr>
        <w:t xml:space="preserve"> open to those wish</w:t>
      </w:r>
      <w:r w:rsidRPr="003967E7">
        <w:rPr>
          <w:rFonts w:ascii="Arial" w:hAnsi="Arial" w:cs="Arial"/>
          <w:sz w:val="20"/>
          <w:szCs w:val="20"/>
        </w:rPr>
        <w:t>ing</w:t>
      </w:r>
      <w:r w:rsidRPr="003967E7">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4" w:history="1">
        <w:r w:rsidRPr="003967E7">
          <w:rPr>
            <w:rStyle w:val="Hyperlink"/>
            <w:rFonts w:ascii="Arial" w:hAnsi="Arial" w:cs="Arial"/>
            <w:sz w:val="20"/>
            <w:szCs w:val="20"/>
          </w:rPr>
          <w:t>https://www.gov.uk/global-talent</w:t>
        </w:r>
      </w:hyperlink>
    </w:p>
    <w:p w14:paraId="3F7D2E01" w14:textId="77777777" w:rsidR="006E202D" w:rsidRPr="003967E7" w:rsidRDefault="006E202D" w:rsidP="00DC4E17">
      <w:pPr>
        <w:pStyle w:val="NormalWeb"/>
        <w:ind w:right="521"/>
        <w:jc w:val="both"/>
        <w:rPr>
          <w:rFonts w:ascii="Arial" w:hAnsi="Arial" w:cs="Arial"/>
          <w:sz w:val="20"/>
          <w:szCs w:val="20"/>
        </w:rPr>
      </w:pPr>
    </w:p>
    <w:p w14:paraId="405ABCDF" w14:textId="77777777" w:rsidR="006E202D" w:rsidRPr="003967E7" w:rsidRDefault="006E202D" w:rsidP="00DC4E17">
      <w:pPr>
        <w:ind w:right="521"/>
        <w:jc w:val="both"/>
        <w:rPr>
          <w:rFonts w:ascii="Arial" w:hAnsi="Arial" w:cs="Arial"/>
          <w:color w:val="1F497D"/>
          <w:sz w:val="20"/>
          <w:szCs w:val="20"/>
        </w:rPr>
      </w:pPr>
      <w:r w:rsidRPr="003967E7">
        <w:rPr>
          <w:rFonts w:ascii="Arial" w:hAnsi="Arial" w:cs="Arial"/>
          <w:sz w:val="20"/>
          <w:szCs w:val="20"/>
        </w:rPr>
        <w:t xml:space="preserve">For </w:t>
      </w:r>
      <w:r w:rsidRPr="003967E7">
        <w:rPr>
          <w:rFonts w:ascii="Arial" w:hAnsi="Arial" w:cs="Arial"/>
          <w:color w:val="1F497D"/>
          <w:sz w:val="20"/>
          <w:szCs w:val="20"/>
        </w:rPr>
        <w:t>additional</w:t>
      </w:r>
      <w:r w:rsidRPr="003967E7">
        <w:rPr>
          <w:rFonts w:ascii="Arial" w:hAnsi="Arial" w:cs="Arial"/>
          <w:sz w:val="20"/>
          <w:szCs w:val="20"/>
        </w:rPr>
        <w:t xml:space="preserve"> information on both visa sponsorship and non-sponsorship </w:t>
      </w:r>
      <w:r w:rsidRPr="003967E7">
        <w:rPr>
          <w:rFonts w:ascii="Arial" w:hAnsi="Arial" w:cs="Arial"/>
          <w:color w:val="1F497D"/>
          <w:sz w:val="20"/>
          <w:szCs w:val="20"/>
        </w:rPr>
        <w:t xml:space="preserve">visa </w:t>
      </w:r>
      <w:r w:rsidRPr="003967E7">
        <w:rPr>
          <w:rFonts w:ascii="Arial" w:hAnsi="Arial" w:cs="Arial"/>
          <w:sz w:val="20"/>
          <w:szCs w:val="20"/>
        </w:rPr>
        <w:t>routes, please visit the UK Visas and Immigration website: </w:t>
      </w:r>
      <w:hyperlink r:id="rId35" w:history="1">
        <w:r w:rsidRPr="003967E7">
          <w:rPr>
            <w:rStyle w:val="Hyperlink"/>
            <w:rFonts w:ascii="Arial" w:hAnsi="Arial" w:cs="Arial"/>
            <w:sz w:val="20"/>
            <w:szCs w:val="20"/>
          </w:rPr>
          <w:t>https://www.gov.uk/browse/visas-immigration/work-visas</w:t>
        </w:r>
      </w:hyperlink>
    </w:p>
    <w:p w14:paraId="740C8F0D" w14:textId="77777777" w:rsidR="006E202D" w:rsidRPr="003967E7" w:rsidRDefault="006E202D" w:rsidP="00DC4E17">
      <w:pPr>
        <w:ind w:right="521"/>
        <w:jc w:val="both"/>
        <w:rPr>
          <w:rStyle w:val="Hyperlink"/>
          <w:rFonts w:ascii="Arial" w:hAnsi="Arial" w:cs="Arial"/>
          <w:color w:val="1F497D"/>
          <w:sz w:val="20"/>
          <w:szCs w:val="20"/>
        </w:rPr>
      </w:pPr>
    </w:p>
    <w:p w14:paraId="20D8CFF9" w14:textId="77777777" w:rsidR="006E202D" w:rsidRPr="003967E7" w:rsidRDefault="006E202D" w:rsidP="00DC4E17">
      <w:pPr>
        <w:ind w:right="521"/>
        <w:jc w:val="both"/>
        <w:rPr>
          <w:rFonts w:ascii="Arial" w:hAnsi="Arial" w:cs="Arial"/>
          <w:b/>
          <w:bCs/>
          <w:color w:val="000000"/>
          <w:sz w:val="20"/>
          <w:szCs w:val="20"/>
        </w:rPr>
      </w:pPr>
      <w:r w:rsidRPr="003967E7">
        <w:rPr>
          <w:rFonts w:ascii="Arial" w:hAnsi="Arial" w:cs="Arial"/>
          <w:b/>
          <w:bCs/>
          <w:color w:val="000000"/>
          <w:sz w:val="20"/>
          <w:szCs w:val="20"/>
        </w:rPr>
        <w:t>Academic Technology Approval Scheme (ATAS)</w:t>
      </w:r>
    </w:p>
    <w:p w14:paraId="38AF4CD0" w14:textId="77777777" w:rsidR="006E202D" w:rsidRPr="003967E7" w:rsidRDefault="006E202D" w:rsidP="00DC4E17">
      <w:pPr>
        <w:spacing w:before="100" w:beforeAutospacing="1" w:after="100" w:afterAutospacing="1"/>
        <w:ind w:right="521"/>
        <w:jc w:val="both"/>
        <w:rPr>
          <w:rFonts w:ascii="Arial" w:hAnsi="Arial" w:cs="Arial"/>
          <w:color w:val="000000"/>
          <w:sz w:val="20"/>
          <w:szCs w:val="20"/>
          <w:lang w:eastAsia="en-GB"/>
        </w:rPr>
      </w:pPr>
      <w:r w:rsidRPr="003967E7">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3967E7">
          <w:rPr>
            <w:rStyle w:val="Hyperlink"/>
            <w:rFonts w:ascii="Arial" w:hAnsi="Arial" w:cs="Arial"/>
            <w:color w:val="000000"/>
            <w:sz w:val="20"/>
            <w:szCs w:val="20"/>
            <w:lang w:eastAsia="en-GB"/>
          </w:rPr>
          <w:t>ATAS listed subject areas</w:t>
        </w:r>
      </w:hyperlink>
      <w:r w:rsidRPr="003967E7">
        <w:rPr>
          <w:rFonts w:ascii="Arial" w:hAnsi="Arial" w:cs="Arial"/>
          <w:color w:val="000000"/>
          <w:sz w:val="20"/>
          <w:szCs w:val="20"/>
          <w:lang w:eastAsia="en-GB"/>
        </w:rPr>
        <w:t xml:space="preserve">  will be required to obtain an ATAS certificate before they can apply for a visa to work in the UK.</w:t>
      </w:r>
    </w:p>
    <w:p w14:paraId="38229ABC" w14:textId="77777777" w:rsidR="006E202D" w:rsidRPr="003967E7" w:rsidRDefault="006E202D" w:rsidP="00DC4E17">
      <w:pPr>
        <w:spacing w:before="100" w:beforeAutospacing="1" w:after="100" w:afterAutospacing="1"/>
        <w:ind w:right="521"/>
        <w:jc w:val="both"/>
        <w:rPr>
          <w:rFonts w:ascii="Arial" w:hAnsi="Arial" w:cs="Arial"/>
          <w:color w:val="000000"/>
          <w:sz w:val="20"/>
          <w:szCs w:val="20"/>
          <w:lang w:eastAsia="en-GB"/>
        </w:rPr>
      </w:pPr>
      <w:r w:rsidRPr="003967E7">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3967E7">
        <w:rPr>
          <w:rFonts w:ascii="Arial" w:hAnsi="Arial" w:cs="Arial"/>
          <w:color w:val="000000"/>
          <w:sz w:val="20"/>
          <w:szCs w:val="20"/>
        </w:rPr>
        <w:t>For further information on this, please visit the UK Visas and Immigration website: </w:t>
      </w:r>
      <w:hyperlink r:id="rId37" w:history="1">
        <w:r w:rsidRPr="003967E7">
          <w:rPr>
            <w:rStyle w:val="Hyperlink"/>
            <w:rFonts w:ascii="Arial" w:hAnsi="Arial" w:cs="Arial"/>
            <w:sz w:val="20"/>
            <w:szCs w:val="20"/>
          </w:rPr>
          <w:t>https://www.gov.uk/guidance/find-out-if-you-require-an-atas-certificate</w:t>
        </w:r>
      </w:hyperlink>
      <w:r w:rsidRPr="003967E7">
        <w:rPr>
          <w:rFonts w:ascii="Arial" w:hAnsi="Arial" w:cs="Arial"/>
          <w:color w:val="000000"/>
          <w:sz w:val="20"/>
          <w:szCs w:val="20"/>
        </w:rPr>
        <w:t xml:space="preserve"> </w:t>
      </w:r>
    </w:p>
    <w:p w14:paraId="2296E99A" w14:textId="77777777" w:rsidR="00073F5E" w:rsidRPr="003967E7" w:rsidRDefault="00073F5E" w:rsidP="00073F5E">
      <w:pPr>
        <w:ind w:left="-567"/>
        <w:rPr>
          <w:rFonts w:ascii="Arial" w:hAnsi="Arial" w:cs="Arial"/>
          <w:sz w:val="18"/>
          <w:szCs w:val="18"/>
        </w:rPr>
      </w:pPr>
    </w:p>
    <w:p w14:paraId="128C817B" w14:textId="77777777" w:rsidR="00D3479E" w:rsidRPr="003967E7" w:rsidRDefault="00D3479E">
      <w:pPr>
        <w:rPr>
          <w:rFonts w:ascii="Arial" w:hAnsi="Arial" w:cs="Arial"/>
          <w:sz w:val="22"/>
          <w:szCs w:val="22"/>
        </w:rPr>
      </w:pPr>
    </w:p>
    <w:p w14:paraId="334FF891" w14:textId="77777777" w:rsidR="00D3479E" w:rsidRPr="003967E7" w:rsidRDefault="00D3479E" w:rsidP="00CF2ED2">
      <w:pPr>
        <w:pStyle w:val="Bodycopy"/>
        <w:rPr>
          <w:sz w:val="18"/>
          <w:szCs w:val="18"/>
        </w:rPr>
      </w:pPr>
      <w:r w:rsidRPr="003967E7">
        <w:rPr>
          <w:color w:val="20386A"/>
          <w:spacing w:val="-3"/>
          <w:sz w:val="22"/>
          <w:szCs w:val="22"/>
        </w:rPr>
        <w:br w:type="page"/>
      </w:r>
    </w:p>
    <w:p w14:paraId="1DFFA4F3" w14:textId="77777777" w:rsidR="00D3479E" w:rsidRPr="003967E7"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3967E7">
        <w:rPr>
          <w:rFonts w:ascii="Arial" w:hAnsi="Arial" w:cs="Arial"/>
          <w:color w:val="20386A"/>
          <w:spacing w:val="-3"/>
          <w:sz w:val="22"/>
          <w:szCs w:val="22"/>
          <w:lang w:eastAsia="en-GB"/>
        </w:rPr>
        <w:lastRenderedPageBreak/>
        <w:drawing>
          <wp:anchor distT="0" distB="0" distL="114300" distR="114300" simplePos="0" relativeHeight="251658240" behindDoc="0" locked="0" layoutInCell="1" allowOverlap="1" wp14:anchorId="49BBBCC1" wp14:editId="42450F8E">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7367C2AF" w14:textId="77777777" w:rsidR="00D3479E" w:rsidRPr="003967E7"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6EA4AD8E" w14:textId="77777777" w:rsidR="00D3479E" w:rsidRPr="003967E7" w:rsidRDefault="00D3479E">
      <w:pPr>
        <w:pStyle w:val="Bodycopy"/>
        <w:suppressAutoHyphens w:val="0"/>
        <w:autoSpaceDE/>
        <w:autoSpaceDN/>
        <w:adjustRightInd/>
        <w:textAlignment w:val="auto"/>
        <w:rPr>
          <w:sz w:val="22"/>
          <w:szCs w:val="22"/>
        </w:rPr>
      </w:pPr>
    </w:p>
    <w:p w14:paraId="3EA315B3" w14:textId="77777777" w:rsidR="00BB2677" w:rsidRPr="003967E7" w:rsidRDefault="00BB2677" w:rsidP="00CF2ED2">
      <w:pPr>
        <w:pStyle w:val="Bodycopy"/>
        <w:suppressAutoHyphens w:val="0"/>
        <w:autoSpaceDE/>
        <w:autoSpaceDN/>
        <w:adjustRightInd/>
        <w:spacing w:after="20" w:line="240" w:lineRule="auto"/>
        <w:textAlignment w:val="auto"/>
        <w:rPr>
          <w:sz w:val="22"/>
          <w:szCs w:val="22"/>
        </w:rPr>
      </w:pPr>
    </w:p>
    <w:p w14:paraId="48DA4159" w14:textId="77777777" w:rsidR="00652FD6" w:rsidRPr="003967E7" w:rsidRDefault="00652FD6" w:rsidP="003967E7">
      <w:pPr>
        <w:jc w:val="both"/>
        <w:rPr>
          <w:rFonts w:ascii="Arial" w:hAnsi="Arial" w:cs="Arial"/>
          <w:b/>
          <w:bCs/>
          <w:color w:val="1F3864"/>
          <w:sz w:val="22"/>
          <w:szCs w:val="22"/>
        </w:rPr>
      </w:pPr>
      <w:r w:rsidRPr="003967E7">
        <w:rPr>
          <w:rStyle w:val="normaltextrun1"/>
          <w:rFonts w:ascii="Arial" w:hAnsi="Arial" w:cs="Arial"/>
          <w:b/>
          <w:bCs/>
          <w:color w:val="1F3864"/>
          <w:sz w:val="22"/>
          <w:szCs w:val="22"/>
        </w:rPr>
        <w:t>EDI Initiatives</w:t>
      </w:r>
    </w:p>
    <w:p w14:paraId="7809D6E9" w14:textId="77777777" w:rsidR="00652FD6" w:rsidRPr="003967E7" w:rsidRDefault="00652FD6" w:rsidP="003967E7">
      <w:pPr>
        <w:pStyle w:val="paragraph"/>
        <w:jc w:val="both"/>
        <w:textAlignment w:val="baseline"/>
        <w:rPr>
          <w:rStyle w:val="eop"/>
          <w:rFonts w:ascii="Arial" w:hAnsi="Arial" w:cs="Arial"/>
          <w:sz w:val="18"/>
          <w:szCs w:val="18"/>
        </w:rPr>
      </w:pPr>
      <w:r w:rsidRPr="003967E7">
        <w:rPr>
          <w:rFonts w:ascii="Arial" w:hAnsi="Arial" w:cs="Arial"/>
          <w:color w:val="000000"/>
          <w:spacing w:val="-2"/>
          <w:sz w:val="18"/>
          <w:szCs w:val="18"/>
        </w:rPr>
        <mc:AlternateContent>
          <mc:Choice Requires="wps">
            <w:drawing>
              <wp:anchor distT="0" distB="0" distL="114300" distR="114300" simplePos="0" relativeHeight="251667469" behindDoc="1" locked="1" layoutInCell="1" allowOverlap="0" wp14:anchorId="3DAF33D9" wp14:editId="0564D185">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556AD" id="Rectangle 6" o:spid="_x0000_s1026" style="position:absolute;margin-left:-9.75pt;margin-top:196.5pt;width:482.45pt;height:267pt;z-index:-2516490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3967E7">
        <w:rPr>
          <w:rStyle w:val="normaltextrun1"/>
          <w:rFonts w:ascii="Arial" w:hAnsi="Arial" w:cs="Arial"/>
          <w:sz w:val="18"/>
          <w:szCs w:val="18"/>
        </w:rPr>
        <w:t xml:space="preserve">Queen Mary is committed to advancing Equality, Diversity and Inclusion (EDI). We hold a Silver Institutional </w:t>
      </w:r>
      <w:hyperlink r:id="rId39" w:history="1">
        <w:r w:rsidRPr="003967E7">
          <w:rPr>
            <w:rStyle w:val="Hyperlink"/>
            <w:rFonts w:ascii="Arial" w:hAnsi="Arial" w:cs="Arial"/>
            <w:sz w:val="18"/>
            <w:szCs w:val="18"/>
          </w:rPr>
          <w:t>Athena SWAN</w:t>
        </w:r>
      </w:hyperlink>
      <w:r w:rsidRPr="003967E7">
        <w:rPr>
          <w:rStyle w:val="normaltextrun1"/>
          <w:rFonts w:ascii="Arial" w:hAnsi="Arial" w:cs="Arial"/>
          <w:sz w:val="18"/>
          <w:szCs w:val="18"/>
        </w:rPr>
        <w:t xml:space="preserve"> award for advancing gender </w:t>
      </w:r>
      <w:r w:rsidRPr="003967E7">
        <w:rPr>
          <w:rStyle w:val="contextualspellingandgrammarerror"/>
          <w:rFonts w:ascii="Arial" w:hAnsi="Arial" w:cs="Arial"/>
          <w:sz w:val="18"/>
          <w:szCs w:val="18"/>
        </w:rPr>
        <w:t xml:space="preserve">equality </w:t>
      </w:r>
      <w:r w:rsidRPr="003967E7">
        <w:rPr>
          <w:rStyle w:val="normaltextrun1"/>
          <w:rFonts w:ascii="Arial" w:hAnsi="Arial" w:cs="Arial"/>
          <w:sz w:val="18"/>
          <w:szCs w:val="18"/>
        </w:rPr>
        <w:t xml:space="preserve">and champion </w:t>
      </w:r>
      <w:r w:rsidRPr="003967E7">
        <w:rPr>
          <w:rStyle w:val="advancedproofingissue"/>
          <w:rFonts w:ascii="Arial" w:hAnsi="Arial" w:cs="Arial"/>
          <w:sz w:val="18"/>
          <w:szCs w:val="18"/>
        </w:rPr>
        <w:t>a number of</w:t>
      </w:r>
      <w:r w:rsidRPr="003967E7">
        <w:rPr>
          <w:rStyle w:val="normaltextrun1"/>
          <w:rFonts w:ascii="Arial" w:hAnsi="Arial" w:cs="Arial"/>
          <w:sz w:val="18"/>
          <w:szCs w:val="18"/>
        </w:rPr>
        <w:t xml:space="preserve"> </w:t>
      </w:r>
      <w:hyperlink r:id="rId40" w:history="1">
        <w:r w:rsidRPr="003967E7">
          <w:rPr>
            <w:rStyle w:val="Hyperlink"/>
            <w:rFonts w:ascii="Arial" w:hAnsi="Arial" w:cs="Arial"/>
            <w:sz w:val="18"/>
            <w:szCs w:val="18"/>
          </w:rPr>
          <w:t>EDI initiatives</w:t>
        </w:r>
      </w:hyperlink>
      <w:r w:rsidRPr="003967E7">
        <w:rPr>
          <w:rStyle w:val="normaltextrun1"/>
          <w:rFonts w:ascii="Arial" w:hAnsi="Arial" w:cs="Arial"/>
          <w:sz w:val="18"/>
          <w:szCs w:val="18"/>
        </w:rPr>
        <w:t xml:space="preserve"> across the University. We also offer </w:t>
      </w:r>
      <w:r w:rsidRPr="003967E7">
        <w:rPr>
          <w:rStyle w:val="advancedproofingissue"/>
          <w:rFonts w:ascii="Arial" w:hAnsi="Arial" w:cs="Arial"/>
          <w:sz w:val="18"/>
          <w:szCs w:val="18"/>
        </w:rPr>
        <w:t>a number of</w:t>
      </w:r>
      <w:r w:rsidRPr="003967E7">
        <w:rPr>
          <w:rStyle w:val="normaltextrun1"/>
          <w:rFonts w:ascii="Arial" w:hAnsi="Arial" w:cs="Arial"/>
          <w:sz w:val="18"/>
          <w:szCs w:val="18"/>
        </w:rPr>
        <w:t xml:space="preserve"> development programmes including </w:t>
      </w:r>
      <w:hyperlink r:id="rId41" w:history="1">
        <w:r w:rsidRPr="003967E7">
          <w:rPr>
            <w:rStyle w:val="Hyperlink"/>
            <w:rFonts w:ascii="Arial" w:hAnsi="Arial" w:cs="Arial"/>
            <w:sz w:val="18"/>
            <w:szCs w:val="18"/>
          </w:rPr>
          <w:t>Springboard</w:t>
        </w:r>
      </w:hyperlink>
      <w:r w:rsidRPr="003967E7">
        <w:rPr>
          <w:rStyle w:val="normaltextrun1"/>
          <w:rFonts w:ascii="Arial" w:hAnsi="Arial" w:cs="Arial"/>
          <w:sz w:val="18"/>
          <w:szCs w:val="18"/>
        </w:rPr>
        <w:t xml:space="preserve">, </w:t>
      </w:r>
      <w:hyperlink r:id="rId42" w:history="1">
        <w:r w:rsidRPr="003967E7">
          <w:rPr>
            <w:rStyle w:val="Hyperlink"/>
            <w:rFonts w:ascii="Arial" w:hAnsi="Arial" w:cs="Arial"/>
            <w:sz w:val="18"/>
            <w:szCs w:val="18"/>
          </w:rPr>
          <w:t>Aurora</w:t>
        </w:r>
      </w:hyperlink>
      <w:r w:rsidRPr="003967E7">
        <w:rPr>
          <w:rStyle w:val="normaltextrun1"/>
          <w:rFonts w:ascii="Arial" w:hAnsi="Arial" w:cs="Arial"/>
          <w:sz w:val="18"/>
          <w:szCs w:val="18"/>
        </w:rPr>
        <w:t xml:space="preserve"> and </w:t>
      </w:r>
      <w:hyperlink r:id="rId43" w:history="1">
        <w:r w:rsidRPr="003967E7">
          <w:rPr>
            <w:rStyle w:val="Hyperlink"/>
            <w:rFonts w:ascii="Arial" w:hAnsi="Arial" w:cs="Arial"/>
            <w:sz w:val="18"/>
            <w:szCs w:val="18"/>
          </w:rPr>
          <w:t>B-MEntor</w:t>
        </w:r>
      </w:hyperlink>
      <w:r w:rsidRPr="003967E7">
        <w:rPr>
          <w:rStyle w:val="normaltextrun1"/>
          <w:rFonts w:ascii="Arial" w:hAnsi="Arial" w:cs="Arial"/>
          <w:sz w:val="18"/>
          <w:szCs w:val="18"/>
        </w:rPr>
        <w:t>. </w:t>
      </w:r>
      <w:r w:rsidRPr="003967E7">
        <w:rPr>
          <w:rStyle w:val="eop"/>
          <w:rFonts w:ascii="Arial" w:hAnsi="Arial" w:cs="Arial"/>
          <w:sz w:val="18"/>
          <w:szCs w:val="18"/>
        </w:rPr>
        <w:t> </w:t>
      </w:r>
    </w:p>
    <w:p w14:paraId="2EAD57D2" w14:textId="738AB428" w:rsidR="00652FD6" w:rsidRPr="003967E7" w:rsidRDefault="00652FD6" w:rsidP="003967E7">
      <w:pPr>
        <w:pStyle w:val="paragraph"/>
        <w:jc w:val="both"/>
        <w:textAlignment w:val="baseline"/>
        <w:rPr>
          <w:rStyle w:val="eop"/>
          <w:rFonts w:ascii="Arial" w:hAnsi="Arial" w:cs="Arial"/>
          <w:sz w:val="18"/>
          <w:szCs w:val="18"/>
        </w:rPr>
      </w:pPr>
      <w:r w:rsidRPr="003967E7">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3967E7">
        <w:rPr>
          <w:rStyle w:val="eop"/>
          <w:rFonts w:ascii="Arial" w:hAnsi="Arial" w:cs="Arial"/>
          <w:sz w:val="18"/>
          <w:szCs w:val="18"/>
        </w:rPr>
        <w:t> </w:t>
      </w:r>
      <w:r w:rsidRPr="003967E7">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3967E7">
        <w:rPr>
          <w:rStyle w:val="eop"/>
          <w:rFonts w:ascii="Arial" w:hAnsi="Arial" w:cs="Arial"/>
          <w:sz w:val="18"/>
          <w:szCs w:val="18"/>
        </w:rPr>
        <w:t> </w:t>
      </w:r>
      <w:r w:rsidRPr="003967E7">
        <w:rPr>
          <w:rStyle w:val="normaltextrun1"/>
          <w:rFonts w:ascii="Arial" w:hAnsi="Arial" w:cs="Arial"/>
          <w:sz w:val="18"/>
          <w:szCs w:val="18"/>
        </w:rPr>
        <w:t xml:space="preserve">EDI is built into everything we do at </w:t>
      </w:r>
      <w:r w:rsidR="003967E7" w:rsidRPr="003967E7">
        <w:rPr>
          <w:rStyle w:val="normaltextrun1"/>
          <w:rFonts w:ascii="Arial" w:hAnsi="Arial" w:cs="Arial"/>
          <w:sz w:val="18"/>
          <w:szCs w:val="18"/>
        </w:rPr>
        <w:t xml:space="preserve">Queen </w:t>
      </w:r>
      <w:r w:rsidR="003967E7" w:rsidRPr="003967E7">
        <w:rPr>
          <w:rStyle w:val="contextualspellingandgrammarerror"/>
          <w:rFonts w:ascii="Arial" w:hAnsi="Arial" w:cs="Arial"/>
          <w:sz w:val="18"/>
          <w:szCs w:val="18"/>
        </w:rPr>
        <w:t>Mary and</w:t>
      </w:r>
      <w:r w:rsidRPr="003967E7">
        <w:rPr>
          <w:rStyle w:val="normaltextrun1"/>
          <w:rFonts w:ascii="Arial" w:hAnsi="Arial" w:cs="Arial"/>
          <w:sz w:val="18"/>
          <w:szCs w:val="18"/>
        </w:rPr>
        <w:t xml:space="preserve"> is</w:t>
      </w:r>
      <w:r w:rsidR="003967E7" w:rsidRPr="003967E7">
        <w:rPr>
          <w:rStyle w:val="normaltextrun1"/>
          <w:rFonts w:ascii="Arial" w:hAnsi="Arial" w:cs="Arial"/>
          <w:sz w:val="18"/>
          <w:szCs w:val="18"/>
        </w:rPr>
        <w:t xml:space="preserve"> </w:t>
      </w:r>
      <w:r w:rsidRPr="003967E7">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hyperlink r:id="rId44" w:tgtFrame="_blank" w:history="1">
        <w:r w:rsidRPr="003967E7">
          <w:rPr>
            <w:rStyle w:val="normaltextrun1"/>
            <w:rFonts w:ascii="Arial" w:hAnsi="Arial" w:cs="Arial"/>
            <w:color w:val="0563C1"/>
            <w:sz w:val="18"/>
            <w:szCs w:val="18"/>
            <w:u w:val="single"/>
          </w:rPr>
          <w:t>hr-equality@qmul.ac.uk</w:t>
        </w:r>
      </w:hyperlink>
      <w:r w:rsidRPr="003967E7">
        <w:rPr>
          <w:rStyle w:val="normaltextrun1"/>
          <w:rFonts w:ascii="Arial" w:hAnsi="Arial" w:cs="Arial"/>
          <w:sz w:val="18"/>
          <w:szCs w:val="18"/>
        </w:rPr>
        <w:t>. </w:t>
      </w:r>
      <w:r w:rsidRPr="003967E7">
        <w:rPr>
          <w:rStyle w:val="eop"/>
          <w:rFonts w:ascii="Arial" w:hAnsi="Arial" w:cs="Arial"/>
          <w:sz w:val="18"/>
          <w:szCs w:val="18"/>
        </w:rPr>
        <w:t> </w:t>
      </w:r>
    </w:p>
    <w:p w14:paraId="4B0EE197" w14:textId="77777777" w:rsidR="00652FD6" w:rsidRPr="003967E7" w:rsidRDefault="00652FD6" w:rsidP="003967E7">
      <w:pPr>
        <w:spacing w:after="80"/>
        <w:jc w:val="both"/>
        <w:rPr>
          <w:b/>
          <w:bCs/>
          <w:color w:val="20386A"/>
          <w:sz w:val="22"/>
          <w:szCs w:val="22"/>
        </w:rPr>
        <w:sectPr w:rsidR="00652FD6" w:rsidRPr="003967E7" w:rsidSect="00652FD6">
          <w:pgSz w:w="11906" w:h="16838" w:code="9"/>
          <w:pgMar w:top="1440" w:right="1440" w:bottom="1440" w:left="1440" w:header="708" w:footer="708" w:gutter="0"/>
          <w:cols w:space="708"/>
          <w:docGrid w:linePitch="360"/>
        </w:sectPr>
      </w:pPr>
    </w:p>
    <w:p w14:paraId="14F13094" w14:textId="77777777" w:rsidR="00652FD6" w:rsidRPr="003967E7" w:rsidRDefault="00652FD6" w:rsidP="003967E7">
      <w:pPr>
        <w:pStyle w:val="Bodycopy"/>
        <w:tabs>
          <w:tab w:val="clear" w:pos="113"/>
          <w:tab w:val="left" w:pos="240"/>
        </w:tabs>
        <w:spacing w:after="0"/>
        <w:ind w:right="113"/>
        <w:jc w:val="both"/>
        <w:rPr>
          <w:b/>
          <w:bCs/>
          <w:color w:val="20386A"/>
          <w:sz w:val="22"/>
          <w:szCs w:val="22"/>
        </w:rPr>
        <w:sectPr w:rsidR="00652FD6" w:rsidRPr="003967E7" w:rsidSect="00652FD6">
          <w:type w:val="continuous"/>
          <w:pgSz w:w="11906" w:h="16838" w:code="9"/>
          <w:pgMar w:top="1440" w:right="1440" w:bottom="1440" w:left="1440" w:header="708" w:footer="708" w:gutter="0"/>
          <w:cols w:space="708"/>
          <w:docGrid w:linePitch="360"/>
        </w:sectPr>
      </w:pPr>
    </w:p>
    <w:p w14:paraId="03E165A0" w14:textId="77777777" w:rsidR="00652FD6" w:rsidRPr="003967E7" w:rsidRDefault="00652FD6" w:rsidP="003967E7">
      <w:pPr>
        <w:pStyle w:val="Bodycopy"/>
        <w:tabs>
          <w:tab w:val="clear" w:pos="113"/>
          <w:tab w:val="left" w:pos="240"/>
        </w:tabs>
        <w:spacing w:after="0"/>
        <w:ind w:right="113"/>
        <w:jc w:val="both"/>
        <w:rPr>
          <w:b/>
          <w:bCs/>
          <w:color w:val="20386A"/>
          <w:sz w:val="22"/>
          <w:szCs w:val="22"/>
        </w:rPr>
      </w:pPr>
      <w:r w:rsidRPr="003967E7">
        <w:rPr>
          <w:b/>
          <w:bCs/>
          <w:color w:val="20386A"/>
          <w:sz w:val="22"/>
          <w:szCs w:val="22"/>
        </w:rPr>
        <w:t>Flexible Working</w:t>
      </w:r>
    </w:p>
    <w:p w14:paraId="79046604" w14:textId="77777777" w:rsidR="00652FD6" w:rsidRPr="003967E7" w:rsidRDefault="00652FD6" w:rsidP="003967E7">
      <w:pPr>
        <w:pStyle w:val="bodycopy0"/>
        <w:jc w:val="both"/>
      </w:pPr>
      <w:r w:rsidRPr="003967E7">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45" w:history="1">
        <w:r w:rsidRPr="003967E7">
          <w:rPr>
            <w:rStyle w:val="Hyperlink"/>
          </w:rPr>
          <w:t>Flexible Working Policy</w:t>
        </w:r>
      </w:hyperlink>
      <w:r w:rsidRPr="003967E7">
        <w:t xml:space="preserve"> includes examples of some of the flexible working arrangements that could be considered. If you feel that this is something that may be of benefit to you, please do ask.</w:t>
      </w:r>
    </w:p>
    <w:p w14:paraId="38CA9ED1" w14:textId="77777777" w:rsidR="00652FD6" w:rsidRPr="003967E7" w:rsidRDefault="00652FD6" w:rsidP="003967E7">
      <w:pPr>
        <w:pStyle w:val="Bodycopy"/>
        <w:spacing w:after="0"/>
        <w:jc w:val="both"/>
        <w:rPr>
          <w:sz w:val="18"/>
          <w:szCs w:val="18"/>
        </w:rPr>
      </w:pPr>
    </w:p>
    <w:p w14:paraId="503B790A" w14:textId="77777777" w:rsidR="00652FD6" w:rsidRPr="003967E7" w:rsidRDefault="00652FD6" w:rsidP="003967E7">
      <w:pPr>
        <w:pStyle w:val="bodycopy0"/>
        <w:jc w:val="both"/>
        <w:rPr>
          <w:b/>
          <w:bCs/>
          <w:color w:val="002060"/>
          <w:sz w:val="22"/>
          <w:szCs w:val="22"/>
        </w:rPr>
      </w:pPr>
      <w:r w:rsidRPr="003967E7">
        <w:rPr>
          <w:b/>
          <w:color w:val="002060"/>
          <w:sz w:val="22"/>
          <w:szCs w:val="22"/>
        </w:rPr>
        <w:t>Family Friendly Policies</w:t>
      </w:r>
    </w:p>
    <w:p w14:paraId="149F488E" w14:textId="77777777" w:rsidR="00652FD6" w:rsidRPr="003967E7" w:rsidRDefault="00652FD6" w:rsidP="003967E7">
      <w:pPr>
        <w:pStyle w:val="Bodycopy"/>
        <w:spacing w:after="0" w:line="240" w:lineRule="auto"/>
        <w:jc w:val="both"/>
        <w:rPr>
          <w:sz w:val="18"/>
          <w:szCs w:val="18"/>
        </w:rPr>
        <w:sectPr w:rsidR="00652FD6" w:rsidRPr="003967E7" w:rsidSect="00652FD6">
          <w:type w:val="continuous"/>
          <w:pgSz w:w="11906" w:h="16838" w:code="9"/>
          <w:pgMar w:top="1440" w:right="1440" w:bottom="1440" w:left="1440" w:header="708" w:footer="708" w:gutter="0"/>
          <w:cols w:space="708"/>
          <w:docGrid w:linePitch="360"/>
        </w:sectPr>
      </w:pPr>
      <w:r w:rsidRPr="003967E7">
        <w:rPr>
          <w:sz w:val="18"/>
          <w:szCs w:val="18"/>
        </w:rPr>
        <w:t xml:space="preserve">Queen Mary recognises the commitments that staff have to their family and the importance of work-life balance. To support this Queen Mary offers a range of </w:t>
      </w:r>
      <w:hyperlink r:id="rId46" w:history="1">
        <w:r w:rsidRPr="003967E7">
          <w:rPr>
            <w:rStyle w:val="Hyperlink"/>
            <w:sz w:val="18"/>
            <w:szCs w:val="18"/>
          </w:rPr>
          <w:t>family friendly policies</w:t>
        </w:r>
      </w:hyperlink>
      <w:r w:rsidRPr="003967E7">
        <w:rPr>
          <w:sz w:val="18"/>
          <w:szCs w:val="18"/>
        </w:rPr>
        <w:t xml:space="preserve"> with enhanced rates of pay available for family-related leave, following a qualifying period of service. </w:t>
      </w:r>
    </w:p>
    <w:p w14:paraId="10D323E3" w14:textId="77777777" w:rsidR="00CD070F" w:rsidRPr="003967E7" w:rsidRDefault="00CD070F" w:rsidP="00BA04E4">
      <w:pPr>
        <w:pStyle w:val="Bodycopy"/>
        <w:spacing w:after="0"/>
        <w:rPr>
          <w:sz w:val="18"/>
          <w:szCs w:val="18"/>
        </w:rPr>
      </w:pPr>
    </w:p>
    <w:p w14:paraId="0F148798" w14:textId="77777777" w:rsidR="00913A3A" w:rsidRPr="003967E7" w:rsidRDefault="00913A3A" w:rsidP="00BA04E4">
      <w:pPr>
        <w:pStyle w:val="Bodycopy"/>
        <w:spacing w:after="0"/>
        <w:rPr>
          <w:sz w:val="18"/>
          <w:szCs w:val="18"/>
        </w:rPr>
        <w:sectPr w:rsidR="00913A3A" w:rsidRPr="003967E7" w:rsidSect="002072A0">
          <w:type w:val="continuous"/>
          <w:pgSz w:w="11906" w:h="16838" w:code="9"/>
          <w:pgMar w:top="1440" w:right="1440" w:bottom="1440" w:left="1440" w:header="708" w:footer="708" w:gutter="0"/>
          <w:cols w:num="2" w:space="708"/>
          <w:docGrid w:linePitch="360"/>
        </w:sectPr>
      </w:pPr>
    </w:p>
    <w:p w14:paraId="21A29AAD" w14:textId="77777777" w:rsidR="00CD070F" w:rsidRPr="003967E7" w:rsidRDefault="00CD070F" w:rsidP="00BA04E4">
      <w:pPr>
        <w:pStyle w:val="Bodycopy"/>
        <w:spacing w:after="0"/>
        <w:rPr>
          <w:sz w:val="18"/>
          <w:szCs w:val="18"/>
        </w:rPr>
      </w:pPr>
    </w:p>
    <w:p w14:paraId="7614AB1F" w14:textId="77777777" w:rsidR="00CD070F" w:rsidRPr="003967E7" w:rsidRDefault="00CD070F" w:rsidP="00BA04E4">
      <w:pPr>
        <w:pStyle w:val="Bodycopy"/>
        <w:spacing w:after="0"/>
        <w:rPr>
          <w:sz w:val="18"/>
          <w:szCs w:val="18"/>
        </w:rPr>
      </w:pPr>
    </w:p>
    <w:p w14:paraId="11F5C105" w14:textId="77777777" w:rsidR="00CD070F" w:rsidRPr="003967E7" w:rsidRDefault="00CD070F" w:rsidP="00BA04E4">
      <w:pPr>
        <w:pStyle w:val="Bodycopy"/>
        <w:spacing w:after="0"/>
        <w:rPr>
          <w:sz w:val="18"/>
          <w:szCs w:val="18"/>
        </w:rPr>
      </w:pPr>
    </w:p>
    <w:p w14:paraId="1BFAA0EE" w14:textId="77777777" w:rsidR="00CD070F" w:rsidRPr="003967E7" w:rsidRDefault="00CD070F" w:rsidP="00BA04E4">
      <w:pPr>
        <w:pStyle w:val="Bodycopy"/>
        <w:spacing w:after="0"/>
        <w:rPr>
          <w:sz w:val="18"/>
          <w:szCs w:val="18"/>
        </w:rPr>
      </w:pPr>
    </w:p>
    <w:p w14:paraId="78FC8234" w14:textId="77777777" w:rsidR="00CD070F" w:rsidRPr="003967E7" w:rsidRDefault="00CD070F" w:rsidP="00BA04E4">
      <w:pPr>
        <w:pStyle w:val="Bodycopy"/>
        <w:spacing w:after="0"/>
        <w:rPr>
          <w:sz w:val="18"/>
          <w:szCs w:val="18"/>
        </w:rPr>
      </w:pPr>
    </w:p>
    <w:p w14:paraId="0A1C0A7E" w14:textId="77777777" w:rsidR="00CD070F" w:rsidRPr="003967E7" w:rsidRDefault="00CD070F" w:rsidP="00BA04E4">
      <w:pPr>
        <w:pStyle w:val="Bodycopy"/>
        <w:spacing w:after="0"/>
        <w:rPr>
          <w:sz w:val="18"/>
          <w:szCs w:val="18"/>
        </w:rPr>
      </w:pPr>
    </w:p>
    <w:p w14:paraId="70CB3227" w14:textId="77777777" w:rsidR="00CD070F" w:rsidRPr="003967E7" w:rsidRDefault="00CD070F" w:rsidP="00BA04E4">
      <w:pPr>
        <w:pStyle w:val="Bodycopy"/>
        <w:spacing w:after="0"/>
        <w:rPr>
          <w:sz w:val="18"/>
          <w:szCs w:val="18"/>
        </w:rPr>
      </w:pPr>
    </w:p>
    <w:p w14:paraId="3E4FECB7" w14:textId="77777777" w:rsidR="00CD070F" w:rsidRPr="003967E7" w:rsidRDefault="00CD070F" w:rsidP="00BA04E4">
      <w:pPr>
        <w:pStyle w:val="Bodycopy"/>
        <w:spacing w:after="0"/>
        <w:rPr>
          <w:sz w:val="18"/>
          <w:szCs w:val="18"/>
        </w:rPr>
      </w:pPr>
    </w:p>
    <w:p w14:paraId="1B390DB6" w14:textId="77777777" w:rsidR="00CD070F" w:rsidRPr="003967E7" w:rsidRDefault="00CD070F" w:rsidP="00BA04E4">
      <w:pPr>
        <w:pStyle w:val="Bodycopy"/>
        <w:spacing w:after="0"/>
        <w:rPr>
          <w:sz w:val="18"/>
          <w:szCs w:val="18"/>
        </w:rPr>
      </w:pPr>
    </w:p>
    <w:p w14:paraId="76CFC1CD" w14:textId="77777777" w:rsidR="00CD070F" w:rsidRPr="003967E7" w:rsidRDefault="00CD070F" w:rsidP="00BA04E4">
      <w:pPr>
        <w:pStyle w:val="Bodycopy"/>
        <w:spacing w:after="0"/>
        <w:rPr>
          <w:sz w:val="18"/>
          <w:szCs w:val="18"/>
        </w:rPr>
      </w:pPr>
    </w:p>
    <w:p w14:paraId="1B4AC8A4" w14:textId="77777777" w:rsidR="00CD070F" w:rsidRPr="003967E7" w:rsidRDefault="00CD070F" w:rsidP="00BA04E4">
      <w:pPr>
        <w:pStyle w:val="Bodycopy"/>
        <w:spacing w:after="0"/>
        <w:rPr>
          <w:sz w:val="18"/>
          <w:szCs w:val="18"/>
        </w:rPr>
      </w:pPr>
    </w:p>
    <w:p w14:paraId="1EFFF619" w14:textId="77777777" w:rsidR="00913A3A" w:rsidRPr="003967E7" w:rsidRDefault="00913A3A" w:rsidP="00BA04E4">
      <w:pPr>
        <w:pStyle w:val="Bodycopy"/>
        <w:spacing w:after="0"/>
        <w:rPr>
          <w:sz w:val="18"/>
          <w:szCs w:val="18"/>
        </w:rPr>
      </w:pPr>
    </w:p>
    <w:p w14:paraId="5C90F19A" w14:textId="77777777" w:rsidR="00913A3A" w:rsidRPr="003967E7" w:rsidRDefault="00913A3A" w:rsidP="00BA04E4">
      <w:pPr>
        <w:pStyle w:val="Bodycopy"/>
        <w:spacing w:after="0"/>
        <w:rPr>
          <w:sz w:val="18"/>
          <w:szCs w:val="18"/>
        </w:rPr>
      </w:pPr>
    </w:p>
    <w:p w14:paraId="3F917697" w14:textId="77777777" w:rsidR="00F06177" w:rsidRPr="003967E7" w:rsidRDefault="00F06177" w:rsidP="00BA04E4">
      <w:pPr>
        <w:pStyle w:val="Bodycopy"/>
        <w:spacing w:after="0"/>
        <w:rPr>
          <w:sz w:val="18"/>
          <w:szCs w:val="18"/>
        </w:rPr>
      </w:pPr>
    </w:p>
    <w:p w14:paraId="4A7F49EF" w14:textId="77777777" w:rsidR="00913A3A" w:rsidRPr="003967E7" w:rsidRDefault="00913A3A" w:rsidP="00BA04E4">
      <w:pPr>
        <w:pStyle w:val="Bodycopy"/>
        <w:spacing w:after="0"/>
        <w:rPr>
          <w:sz w:val="18"/>
          <w:szCs w:val="18"/>
        </w:rPr>
      </w:pPr>
    </w:p>
    <w:p w14:paraId="10442FD1" w14:textId="77777777" w:rsidR="00913A3A" w:rsidRPr="003967E7" w:rsidRDefault="00913A3A" w:rsidP="00BA04E4">
      <w:pPr>
        <w:pStyle w:val="Bodycopy"/>
        <w:spacing w:after="0"/>
        <w:rPr>
          <w:sz w:val="18"/>
          <w:szCs w:val="18"/>
        </w:rPr>
      </w:pPr>
    </w:p>
    <w:p w14:paraId="22EB1E2C" w14:textId="77777777" w:rsidR="00CD070F" w:rsidRPr="003967E7" w:rsidRDefault="00CD070F" w:rsidP="00BA04E4">
      <w:pPr>
        <w:pStyle w:val="Bodycopy"/>
        <w:spacing w:after="0"/>
        <w:rPr>
          <w:sz w:val="18"/>
          <w:szCs w:val="18"/>
        </w:rPr>
      </w:pPr>
    </w:p>
    <w:p w14:paraId="30F14F22" w14:textId="77777777" w:rsidR="00CD070F" w:rsidRPr="003967E7" w:rsidRDefault="00CD070F" w:rsidP="00BA04E4">
      <w:pPr>
        <w:pStyle w:val="Bodycopy"/>
        <w:spacing w:after="0"/>
        <w:rPr>
          <w:sz w:val="18"/>
          <w:szCs w:val="18"/>
        </w:rPr>
      </w:pPr>
    </w:p>
    <w:p w14:paraId="34759A54" w14:textId="77777777" w:rsidR="00CD070F" w:rsidRPr="003967E7" w:rsidRDefault="00CD070F" w:rsidP="00BA04E4">
      <w:pPr>
        <w:pStyle w:val="Bodycopy"/>
        <w:spacing w:after="0"/>
        <w:rPr>
          <w:sz w:val="18"/>
          <w:szCs w:val="18"/>
        </w:rPr>
        <w:sectPr w:rsidR="00CD070F" w:rsidRPr="003967E7" w:rsidSect="00913A3A">
          <w:type w:val="continuous"/>
          <w:pgSz w:w="11906" w:h="16838" w:code="9"/>
          <w:pgMar w:top="1440" w:right="1440" w:bottom="1440" w:left="1440" w:header="708" w:footer="708" w:gutter="0"/>
          <w:cols w:space="708"/>
          <w:docGrid w:linePitch="360"/>
        </w:sectPr>
      </w:pPr>
    </w:p>
    <w:p w14:paraId="1EAE4D3A" w14:textId="77777777" w:rsidR="002072A0" w:rsidRPr="003967E7" w:rsidRDefault="00CD070F" w:rsidP="00CD070F">
      <w:pPr>
        <w:pStyle w:val="Parapageheader"/>
        <w:ind w:hanging="709"/>
        <w:rPr>
          <w:sz w:val="30"/>
          <w:szCs w:val="30"/>
        </w:rPr>
      </w:pPr>
      <w:r w:rsidRPr="003967E7">
        <w:rPr>
          <w:sz w:val="22"/>
          <w:szCs w:val="22"/>
        </w:rPr>
        <w:t xml:space="preserve"> </w:t>
      </w:r>
      <w:r w:rsidR="002072A0" w:rsidRPr="003967E7">
        <w:rPr>
          <w:sz w:val="22"/>
          <w:szCs w:val="22"/>
        </w:rPr>
        <w:br w:type="column"/>
      </w:r>
      <w:r w:rsidR="002072A0" w:rsidRPr="003967E7">
        <w:rPr>
          <w:sz w:val="30"/>
          <w:szCs w:val="30"/>
        </w:rPr>
        <w:lastRenderedPageBreak/>
        <w:t>Further Information</w:t>
      </w:r>
    </w:p>
    <w:p w14:paraId="1FD57334" w14:textId="2B038304" w:rsidR="0052557B" w:rsidRPr="003967E7" w:rsidRDefault="007B2FBD" w:rsidP="002072A0">
      <w:pPr>
        <w:pStyle w:val="Bodycopy"/>
        <w:rPr>
          <w:b/>
          <w:bCs/>
        </w:rPr>
      </w:pPr>
      <w:r w:rsidRPr="003967E7">
        <w:rPr>
          <w:lang w:eastAsia="en-GB"/>
        </w:rPr>
        <mc:AlternateContent>
          <mc:Choice Requires="wps">
            <w:drawing>
              <wp:anchor distT="0" distB="0" distL="114300" distR="114300" simplePos="0" relativeHeight="251658245" behindDoc="0" locked="0" layoutInCell="1" allowOverlap="1" wp14:anchorId="6A1F2EF3" wp14:editId="495916F7">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F2EF3" id="Text Box 12" o:spid="_x0000_s1168"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3967E7">
        <w:rPr>
          <w:b/>
          <w:bCs/>
        </w:rPr>
        <w:t>Details about the school</w:t>
      </w:r>
      <w:r w:rsidR="003B53DB" w:rsidRPr="003967E7">
        <w:rPr>
          <w:b/>
          <w:bCs/>
        </w:rPr>
        <w:t>/Department/Institute</w:t>
      </w:r>
      <w:r w:rsidR="00B76698" w:rsidRPr="003967E7">
        <w:rPr>
          <w:b/>
          <w:bCs/>
        </w:rPr>
        <w:t xml:space="preserve"> can be found at:</w:t>
      </w:r>
    </w:p>
    <w:p w14:paraId="5AB15028" w14:textId="77777777" w:rsidR="00CF2ED2" w:rsidRPr="003967E7" w:rsidRDefault="00CF2ED2" w:rsidP="002072A0">
      <w:pPr>
        <w:pStyle w:val="Bodycopy"/>
        <w:rPr>
          <w:b/>
          <w:bCs/>
          <w:sz w:val="22"/>
          <w:szCs w:val="22"/>
        </w:rPr>
      </w:pPr>
    </w:p>
    <w:p w14:paraId="5F5CE632" w14:textId="77777777" w:rsidR="00C663E3" w:rsidRPr="003967E7" w:rsidRDefault="00C663E3" w:rsidP="002072A0">
      <w:pPr>
        <w:pStyle w:val="Bodycopy"/>
        <w:rPr>
          <w:sz w:val="22"/>
          <w:szCs w:val="22"/>
        </w:rPr>
      </w:pPr>
    </w:p>
    <w:p w14:paraId="09F7F9F0" w14:textId="77777777" w:rsidR="002072A0" w:rsidRPr="003967E7" w:rsidRDefault="00C663E3" w:rsidP="002072A0">
      <w:pPr>
        <w:pStyle w:val="Bodycopy"/>
      </w:pPr>
      <w:r w:rsidRPr="003967E7">
        <w:rPr>
          <w:lang w:eastAsia="en-GB"/>
        </w:rPr>
        <mc:AlternateContent>
          <mc:Choice Requires="wps">
            <w:drawing>
              <wp:anchor distT="0" distB="0" distL="114300" distR="114300" simplePos="0" relativeHeight="251658244" behindDoc="0" locked="0" layoutInCell="1" allowOverlap="1" wp14:anchorId="79D2D0C7" wp14:editId="27A05456">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2D0C7" id="Text Box 9" o:spid="_x0000_s1169"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HjUKztPAgAAmwQAAA4AAAAAAAAAAAAAAAAALgIAAGRycy9lMm9Eb2MueG1sUEsBAi0AFAAGAAgA&#10;AAAhAEWFfujdAAAABwEAAA8AAAAAAAAAAAAAAAAAqQQAAGRycy9kb3ducmV2LnhtbFBLBQYAAAAA&#10;BAAEAPMAAACzBQAAAAA=&#10;" fillcolor="#d9e2f3 [660]" stroked="f" strokeweight=".5pt">
                <v:textbo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3967E7">
        <w:t>Informal enquiries should be made to:</w:t>
      </w:r>
    </w:p>
    <w:p w14:paraId="093C23A3" w14:textId="77777777" w:rsidR="00CF2ED2" w:rsidRPr="003967E7" w:rsidRDefault="00CF2ED2" w:rsidP="002072A0">
      <w:pPr>
        <w:pStyle w:val="Bodycopy"/>
        <w:suppressAutoHyphens w:val="0"/>
        <w:autoSpaceDE/>
        <w:autoSpaceDN/>
        <w:adjustRightInd/>
        <w:textAlignment w:val="auto"/>
        <w:rPr>
          <w:sz w:val="22"/>
          <w:szCs w:val="22"/>
        </w:rPr>
      </w:pPr>
    </w:p>
    <w:p w14:paraId="632FE793" w14:textId="77777777" w:rsidR="0052557B" w:rsidRPr="003967E7" w:rsidRDefault="0052557B" w:rsidP="002072A0">
      <w:pPr>
        <w:pStyle w:val="Bodycopy"/>
        <w:suppressAutoHyphens w:val="0"/>
        <w:autoSpaceDE/>
        <w:autoSpaceDN/>
        <w:adjustRightInd/>
        <w:textAlignment w:val="auto"/>
        <w:rPr>
          <w:sz w:val="22"/>
          <w:szCs w:val="22"/>
        </w:rPr>
      </w:pPr>
    </w:p>
    <w:p w14:paraId="3FD3D78E" w14:textId="77777777" w:rsidR="001A4065" w:rsidRPr="003967E7" w:rsidRDefault="007A5D42">
      <w:pPr>
        <w:pStyle w:val="Bodycopy"/>
        <w:suppressAutoHyphens w:val="0"/>
        <w:autoSpaceDE/>
        <w:autoSpaceDN/>
        <w:adjustRightInd/>
        <w:textAlignment w:val="auto"/>
        <w:rPr>
          <w:sz w:val="22"/>
          <w:szCs w:val="22"/>
        </w:rPr>
      </w:pPr>
      <w:r w:rsidRPr="003967E7">
        <w:rPr>
          <w:sz w:val="22"/>
          <w:szCs w:val="22"/>
        </w:rPr>
        <w:softHyphen/>
      </w:r>
      <w:r w:rsidRPr="003967E7">
        <w:rPr>
          <w:sz w:val="22"/>
          <w:szCs w:val="22"/>
        </w:rPr>
        <w:softHyphen/>
      </w:r>
      <w:r w:rsidRPr="003967E7">
        <w:rPr>
          <w:sz w:val="22"/>
          <w:szCs w:val="22"/>
        </w:rPr>
        <w:softHyphen/>
      </w:r>
      <w:r w:rsidRPr="003967E7">
        <w:rPr>
          <w:sz w:val="22"/>
          <w:szCs w:val="22"/>
        </w:rPr>
        <w:softHyphen/>
      </w:r>
      <w:r w:rsidRPr="003967E7">
        <w:rPr>
          <w:sz w:val="22"/>
          <w:szCs w:val="22"/>
        </w:rPr>
        <w:softHyphen/>
      </w:r>
      <w:r w:rsidRPr="003967E7">
        <w:rPr>
          <w:sz w:val="22"/>
          <w:szCs w:val="22"/>
        </w:rPr>
        <w:softHyphen/>
      </w:r>
    </w:p>
    <w:p w14:paraId="3D0144AB" w14:textId="77777777" w:rsidR="001A4065" w:rsidRPr="003967E7" w:rsidRDefault="001A4065" w:rsidP="001A4065">
      <w:pPr>
        <w:rPr>
          <w:rFonts w:ascii="Arial" w:hAnsi="Arial" w:cs="Arial"/>
        </w:rPr>
      </w:pPr>
    </w:p>
    <w:p w14:paraId="74B4250A" w14:textId="77777777" w:rsidR="001A4065" w:rsidRPr="003967E7" w:rsidRDefault="001A4065" w:rsidP="001A4065">
      <w:pPr>
        <w:rPr>
          <w:rFonts w:ascii="Arial" w:hAnsi="Arial" w:cs="Arial"/>
        </w:rPr>
      </w:pPr>
    </w:p>
    <w:p w14:paraId="3DFDF76E" w14:textId="77777777" w:rsidR="001A4065" w:rsidRPr="003967E7" w:rsidRDefault="001A4065" w:rsidP="001A4065">
      <w:pPr>
        <w:rPr>
          <w:rFonts w:ascii="Arial" w:hAnsi="Arial" w:cs="Arial"/>
        </w:rPr>
      </w:pPr>
    </w:p>
    <w:p w14:paraId="530A081C" w14:textId="77777777" w:rsidR="001A4065" w:rsidRPr="003967E7" w:rsidRDefault="00930A95" w:rsidP="001A4065">
      <w:pPr>
        <w:pStyle w:val="Bodycopy"/>
        <w:suppressAutoHyphens w:val="0"/>
        <w:autoSpaceDE/>
        <w:autoSpaceDN/>
        <w:adjustRightInd/>
        <w:textAlignment w:val="auto"/>
        <w:rPr>
          <w:b/>
          <w:color w:val="1F3864" w:themeColor="accent1" w:themeShade="80"/>
        </w:rPr>
      </w:pPr>
      <w:r w:rsidRPr="003967E7">
        <w:rPr>
          <w:b/>
          <w:color w:val="1F3864" w:themeColor="accent1" w:themeShade="80"/>
        </w:rPr>
        <w:t>General Information</w:t>
      </w:r>
    </w:p>
    <w:p w14:paraId="42E5E925" w14:textId="66DE3FEC" w:rsidR="00760D85" w:rsidRPr="003967E7" w:rsidRDefault="001A4065" w:rsidP="003967E7">
      <w:pPr>
        <w:jc w:val="both"/>
        <w:rPr>
          <w:rFonts w:ascii="Arial" w:hAnsi="Arial" w:cs="Arial"/>
          <w:sz w:val="20"/>
          <w:szCs w:val="20"/>
        </w:rPr>
      </w:pPr>
      <w:r w:rsidRPr="003967E7">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3967E7" w:rsidRPr="003967E7">
        <w:rPr>
          <w:rFonts w:ascii="Arial" w:hAnsi="Arial" w:cs="Arial"/>
          <w:sz w:val="20"/>
          <w:szCs w:val="20"/>
        </w:rPr>
        <w:t>.</w:t>
      </w:r>
    </w:p>
    <w:p w14:paraId="092E1B85" w14:textId="77777777" w:rsidR="00760D85" w:rsidRPr="003967E7" w:rsidRDefault="00760D85" w:rsidP="00760D85">
      <w:pPr>
        <w:rPr>
          <w:rFonts w:ascii="Arial" w:hAnsi="Arial" w:cs="Arial"/>
        </w:rPr>
      </w:pPr>
    </w:p>
    <w:p w14:paraId="48E26015" w14:textId="77777777" w:rsidR="00760D85" w:rsidRPr="003967E7" w:rsidRDefault="00760D85" w:rsidP="00760D85"/>
    <w:p w14:paraId="2F8CEA42" w14:textId="77777777" w:rsidR="00913A3A" w:rsidRPr="003967E7" w:rsidRDefault="00913A3A" w:rsidP="00760D85"/>
    <w:p w14:paraId="4C03BDA4" w14:textId="77777777" w:rsidR="00F06177" w:rsidRPr="003967E7" w:rsidRDefault="00F06177" w:rsidP="00760D85"/>
    <w:p w14:paraId="468F2A59" w14:textId="77777777" w:rsidR="00760D85" w:rsidRPr="003967E7" w:rsidRDefault="00913A3A" w:rsidP="00F06177">
      <w:pPr>
        <w:ind w:hanging="567"/>
      </w:pPr>
      <w:r w:rsidRPr="003967E7">
        <w:rPr>
          <w:rFonts w:ascii="Arial" w:eastAsia="Arial" w:hAnsi="Arial" w:cs="Arial"/>
          <w:position w:val="-100"/>
          <w:sz w:val="20"/>
          <w:szCs w:val="20"/>
          <w:lang w:eastAsia="en-GB"/>
        </w:rPr>
        <w:drawing>
          <wp:inline distT="0" distB="0" distL="0" distR="0" wp14:anchorId="4CD02C67" wp14:editId="694437FE">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7" cstate="print"/>
                    <a:stretch>
                      <a:fillRect/>
                    </a:stretch>
                  </pic:blipFill>
                  <pic:spPr>
                    <a:xfrm>
                      <a:off x="0" y="0"/>
                      <a:ext cx="6505575" cy="3429000"/>
                    </a:xfrm>
                    <a:prstGeom prst="rect">
                      <a:avLst/>
                    </a:prstGeom>
                  </pic:spPr>
                </pic:pic>
              </a:graphicData>
            </a:graphic>
          </wp:inline>
        </w:drawing>
      </w:r>
    </w:p>
    <w:p w14:paraId="7D587624" w14:textId="77777777" w:rsidR="00112024" w:rsidRPr="003967E7" w:rsidRDefault="00112024" w:rsidP="00913A3A"/>
    <w:sectPr w:rsidR="00112024" w:rsidRPr="003967E7"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60D57" w14:textId="77777777" w:rsidR="009D0776" w:rsidRDefault="009D0776" w:rsidP="00E53EAF">
      <w:r>
        <w:separator/>
      </w:r>
    </w:p>
  </w:endnote>
  <w:endnote w:type="continuationSeparator" w:id="0">
    <w:p w14:paraId="4A941071" w14:textId="77777777" w:rsidR="009D0776" w:rsidRDefault="009D0776" w:rsidP="00E53EAF">
      <w:r>
        <w:continuationSeparator/>
      </w:r>
    </w:p>
  </w:endnote>
  <w:endnote w:type="continuationNotice" w:id="1">
    <w:p w14:paraId="30E63BCD" w14:textId="77777777" w:rsidR="009D0776" w:rsidRDefault="009D07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EndPr>
      <w:rPr>
        <w:rStyle w:val="PageNumber"/>
      </w:rPr>
    </w:sdtEndPr>
    <w:sdtContent>
      <w:p w14:paraId="0A1609D3"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0A838A78"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63E004"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66DB833B"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44BD4">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0E465158" w14:textId="77777777" w:rsidR="003F0615" w:rsidRPr="003F0615" w:rsidRDefault="003F0615" w:rsidP="003F0615">
    <w:pPr>
      <w:pStyle w:val="bodycopy0"/>
      <w:rPr>
        <w:sz w:val="11"/>
        <w:szCs w:val="11"/>
      </w:rPr>
    </w:pPr>
    <w:r w:rsidRPr="003F0615">
      <w:rPr>
        <w:sz w:val="11"/>
        <w:szCs w:val="11"/>
      </w:rPr>
      <w:t>Queen Mary University of London</w:t>
    </w:r>
  </w:p>
  <w:p w14:paraId="3AAB4774"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1BE4FE0" wp14:editId="3D0B2495">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E8E155"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EBDEC" w14:textId="77777777" w:rsidR="009D0776" w:rsidRDefault="009D0776" w:rsidP="00E53EAF">
      <w:r>
        <w:separator/>
      </w:r>
    </w:p>
  </w:footnote>
  <w:footnote w:type="continuationSeparator" w:id="0">
    <w:p w14:paraId="77142ACB" w14:textId="77777777" w:rsidR="009D0776" w:rsidRDefault="009D0776" w:rsidP="00E53EAF">
      <w:r>
        <w:continuationSeparator/>
      </w:r>
    </w:p>
  </w:footnote>
  <w:footnote w:type="continuationNotice" w:id="1">
    <w:p w14:paraId="2279A2FE" w14:textId="77777777" w:rsidR="009D0776" w:rsidRDefault="009D07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BA79" w14:textId="77777777" w:rsidR="00E53EAF" w:rsidRDefault="00E53EAF">
    <w:pPr>
      <w:pStyle w:val="Header"/>
    </w:pPr>
    <w:r>
      <w:rPr>
        <w:noProof/>
        <w:lang w:eastAsia="en-GB"/>
      </w:rPr>
      <w:drawing>
        <wp:inline distT="0" distB="0" distL="0" distR="0" wp14:anchorId="6C8F457E" wp14:editId="4F69E57D">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243473A6"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2C95C9D9" wp14:editId="096D50B8">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10B00B"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" strokecolor="black [3213]" strokeweight=".5pt">
              <v:stroke joinstyle="miter"/>
            </v:line>
          </w:pict>
        </mc:Fallback>
      </mc:AlternateContent>
    </w:r>
  </w:p>
  <w:p w14:paraId="0B4569EB"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0C40F3"/>
    <w:multiLevelType w:val="multilevel"/>
    <w:tmpl w:val="9662DA66"/>
    <w:name w:val="BulletListTemplate"/>
    <w:lvl w:ilvl="0">
      <w:start w:val="1"/>
      <w:numFmt w:val="decimal"/>
      <w:pStyle w:val="BulletList1"/>
      <w:lvlText w:val=""/>
      <w:lvlJc w:val="left"/>
      <w:pPr>
        <w:tabs>
          <w:tab w:val="num" w:pos="340"/>
        </w:tabs>
        <w:ind w:left="340" w:hanging="340"/>
      </w:pPr>
      <w:rPr>
        <w:rFonts w:ascii="Symbol" w:hAnsi="Symbol" w:hint="default"/>
        <w:color w:val="00539B"/>
      </w:rPr>
    </w:lvl>
    <w:lvl w:ilvl="1">
      <w:start w:val="1"/>
      <w:numFmt w:val="lowerLetter"/>
      <w:pStyle w:val="BulletList2"/>
      <w:lvlText w:val="–"/>
      <w:lvlJc w:val="left"/>
      <w:pPr>
        <w:tabs>
          <w:tab w:val="num" w:pos="680"/>
        </w:tabs>
        <w:ind w:left="680" w:hanging="340"/>
      </w:pPr>
      <w:rPr>
        <w:rFonts w:ascii="(normal text)" w:hAnsi="(normal text)"/>
        <w:color w:val="00539B"/>
      </w:rPr>
    </w:lvl>
    <w:lvl w:ilvl="2">
      <w:start w:val="1"/>
      <w:numFmt w:val="lowerRoman"/>
      <w:pStyle w:val="BulletList3"/>
      <w:lvlText w:val="-"/>
      <w:lvlJc w:val="left"/>
      <w:pPr>
        <w:tabs>
          <w:tab w:val="num" w:pos="1020"/>
        </w:tabs>
        <w:ind w:left="1020" w:hanging="340"/>
      </w:pPr>
      <w:rPr>
        <w:rFonts w:ascii="(normal text)" w:hAnsi="(normal text)"/>
        <w:color w:val="00539B"/>
      </w:rPr>
    </w:lvl>
    <w:lvl w:ilvl="3">
      <w:start w:val="1"/>
      <w:numFmt w:val="decimal"/>
      <w:pStyle w:val="BulletList4"/>
      <w:lvlText w:val=""/>
      <w:lvlJc w:val="left"/>
      <w:pPr>
        <w:tabs>
          <w:tab w:val="num" w:pos="0"/>
        </w:tabs>
        <w:ind w:left="0" w:firstLine="0"/>
      </w:pPr>
      <w:rPr>
        <w:color w:val="000000"/>
      </w:rPr>
    </w:lvl>
    <w:lvl w:ilvl="4">
      <w:start w:val="1"/>
      <w:numFmt w:val="lowerLetter"/>
      <w:pStyle w:val="BulletList5"/>
      <w:lvlText w:val=""/>
      <w:lvlJc w:val="left"/>
      <w:pPr>
        <w:tabs>
          <w:tab w:val="num" w:pos="0"/>
        </w:tabs>
        <w:ind w:left="0" w:firstLine="0"/>
      </w:pPr>
      <w:rPr>
        <w:color w:val="000000"/>
      </w:rPr>
    </w:lvl>
    <w:lvl w:ilvl="5">
      <w:start w:val="1"/>
      <w:numFmt w:val="lowerRoman"/>
      <w:pStyle w:val="BulletList6"/>
      <w:lvlText w:val=""/>
      <w:lvlJc w:val="left"/>
      <w:pPr>
        <w:tabs>
          <w:tab w:val="num" w:pos="0"/>
        </w:tabs>
        <w:ind w:left="0" w:firstLine="0"/>
      </w:pPr>
      <w:rPr>
        <w:color w:val="000000"/>
      </w:rPr>
    </w:lvl>
    <w:lvl w:ilvl="6">
      <w:start w:val="1"/>
      <w:numFmt w:val="decimal"/>
      <w:pStyle w:val="BulletList7"/>
      <w:lvlText w:val=""/>
      <w:lvlJc w:val="left"/>
      <w:pPr>
        <w:tabs>
          <w:tab w:val="num" w:pos="0"/>
        </w:tabs>
        <w:ind w:left="0" w:firstLine="0"/>
      </w:pPr>
      <w:rPr>
        <w:color w:val="000000"/>
      </w:rPr>
    </w:lvl>
    <w:lvl w:ilvl="7">
      <w:start w:val="1"/>
      <w:numFmt w:val="lowerLetter"/>
      <w:pStyle w:val="BulletList8"/>
      <w:lvlText w:val=""/>
      <w:lvlJc w:val="left"/>
      <w:pPr>
        <w:tabs>
          <w:tab w:val="num" w:pos="0"/>
        </w:tabs>
        <w:ind w:left="0" w:firstLine="0"/>
      </w:pPr>
      <w:rPr>
        <w:color w:val="000000"/>
      </w:rPr>
    </w:lvl>
    <w:lvl w:ilvl="8">
      <w:start w:val="1"/>
      <w:numFmt w:val="lowerRoman"/>
      <w:pStyle w:val="BulletList9"/>
      <w:lvlText w:val=""/>
      <w:lvlJc w:val="left"/>
      <w:pPr>
        <w:tabs>
          <w:tab w:val="num" w:pos="0"/>
        </w:tabs>
        <w:ind w:left="0" w:firstLine="0"/>
      </w:pPr>
      <w:rPr>
        <w:color w:val="000000"/>
      </w:rPr>
    </w:lvl>
  </w:abstractNum>
  <w:abstractNum w:abstractNumId="1" w15:restartNumberingAfterBreak="0">
    <w:nsid w:val="650B112E"/>
    <w:multiLevelType w:val="hybridMultilevel"/>
    <w:tmpl w:val="49163860"/>
    <w:lvl w:ilvl="0" w:tplc="11E2914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7585821">
    <w:abstractNumId w:val="1"/>
  </w:num>
  <w:num w:numId="2" w16cid:durableId="634723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41D22"/>
    <w:rsid w:val="00044BD4"/>
    <w:rsid w:val="00064EF5"/>
    <w:rsid w:val="00073F5E"/>
    <w:rsid w:val="00074779"/>
    <w:rsid w:val="00097F0B"/>
    <w:rsid w:val="000B2CFB"/>
    <w:rsid w:val="000B6293"/>
    <w:rsid w:val="000C4591"/>
    <w:rsid w:val="000D707A"/>
    <w:rsid w:val="00112024"/>
    <w:rsid w:val="001166A5"/>
    <w:rsid w:val="00122A7A"/>
    <w:rsid w:val="00131448"/>
    <w:rsid w:val="0014086A"/>
    <w:rsid w:val="00151EAE"/>
    <w:rsid w:val="00185CAF"/>
    <w:rsid w:val="001A2258"/>
    <w:rsid w:val="001A4065"/>
    <w:rsid w:val="001A5528"/>
    <w:rsid w:val="001B334A"/>
    <w:rsid w:val="001B4E84"/>
    <w:rsid w:val="001C2C74"/>
    <w:rsid w:val="001D0EE4"/>
    <w:rsid w:val="001D40D1"/>
    <w:rsid w:val="00205701"/>
    <w:rsid w:val="002072A0"/>
    <w:rsid w:val="00221486"/>
    <w:rsid w:val="00224F82"/>
    <w:rsid w:val="00227CD6"/>
    <w:rsid w:val="002333E8"/>
    <w:rsid w:val="00233FFC"/>
    <w:rsid w:val="00246F3F"/>
    <w:rsid w:val="00267471"/>
    <w:rsid w:val="00270BF2"/>
    <w:rsid w:val="00272E6E"/>
    <w:rsid w:val="00274F01"/>
    <w:rsid w:val="002A3009"/>
    <w:rsid w:val="002C64CB"/>
    <w:rsid w:val="002E7E43"/>
    <w:rsid w:val="003105FD"/>
    <w:rsid w:val="003134F6"/>
    <w:rsid w:val="0033339E"/>
    <w:rsid w:val="00341626"/>
    <w:rsid w:val="00342F49"/>
    <w:rsid w:val="00355605"/>
    <w:rsid w:val="0039081F"/>
    <w:rsid w:val="003939B0"/>
    <w:rsid w:val="003941AF"/>
    <w:rsid w:val="003967E7"/>
    <w:rsid w:val="003B53DB"/>
    <w:rsid w:val="003B668C"/>
    <w:rsid w:val="003D0409"/>
    <w:rsid w:val="003D59A5"/>
    <w:rsid w:val="003E68F9"/>
    <w:rsid w:val="003F0615"/>
    <w:rsid w:val="00410A58"/>
    <w:rsid w:val="004259EC"/>
    <w:rsid w:val="004436E1"/>
    <w:rsid w:val="004514AA"/>
    <w:rsid w:val="004C001A"/>
    <w:rsid w:val="004C09C1"/>
    <w:rsid w:val="004D51B1"/>
    <w:rsid w:val="004D767D"/>
    <w:rsid w:val="005122B6"/>
    <w:rsid w:val="0052557B"/>
    <w:rsid w:val="0052559C"/>
    <w:rsid w:val="00526F66"/>
    <w:rsid w:val="0053390B"/>
    <w:rsid w:val="00552C87"/>
    <w:rsid w:val="00554F72"/>
    <w:rsid w:val="00563D3E"/>
    <w:rsid w:val="005969CF"/>
    <w:rsid w:val="0059762D"/>
    <w:rsid w:val="005A019B"/>
    <w:rsid w:val="005A66B3"/>
    <w:rsid w:val="005B08AD"/>
    <w:rsid w:val="005B1A9A"/>
    <w:rsid w:val="005D1423"/>
    <w:rsid w:val="005D788F"/>
    <w:rsid w:val="00617AB6"/>
    <w:rsid w:val="006450D1"/>
    <w:rsid w:val="00652FD6"/>
    <w:rsid w:val="00663D22"/>
    <w:rsid w:val="00682194"/>
    <w:rsid w:val="006A706F"/>
    <w:rsid w:val="006B2DD6"/>
    <w:rsid w:val="006B7A82"/>
    <w:rsid w:val="006C0EDF"/>
    <w:rsid w:val="006C45E5"/>
    <w:rsid w:val="006C6C4F"/>
    <w:rsid w:val="006D3282"/>
    <w:rsid w:val="006D5362"/>
    <w:rsid w:val="006E202D"/>
    <w:rsid w:val="00705EDF"/>
    <w:rsid w:val="00706163"/>
    <w:rsid w:val="0074338D"/>
    <w:rsid w:val="007478BB"/>
    <w:rsid w:val="00760D85"/>
    <w:rsid w:val="00762784"/>
    <w:rsid w:val="00770CBE"/>
    <w:rsid w:val="007721B1"/>
    <w:rsid w:val="007743E4"/>
    <w:rsid w:val="007874AA"/>
    <w:rsid w:val="007927B4"/>
    <w:rsid w:val="007A5D42"/>
    <w:rsid w:val="007B2FBD"/>
    <w:rsid w:val="007D3C5A"/>
    <w:rsid w:val="007E5111"/>
    <w:rsid w:val="007F383B"/>
    <w:rsid w:val="007F4E02"/>
    <w:rsid w:val="00811C6C"/>
    <w:rsid w:val="00842033"/>
    <w:rsid w:val="00851093"/>
    <w:rsid w:val="00854A57"/>
    <w:rsid w:val="008700CB"/>
    <w:rsid w:val="00876C16"/>
    <w:rsid w:val="008853DD"/>
    <w:rsid w:val="00891342"/>
    <w:rsid w:val="008A1EB9"/>
    <w:rsid w:val="008B5A31"/>
    <w:rsid w:val="008B7EF1"/>
    <w:rsid w:val="008E246F"/>
    <w:rsid w:val="008E7BEB"/>
    <w:rsid w:val="008F502B"/>
    <w:rsid w:val="00902BE6"/>
    <w:rsid w:val="00913A3A"/>
    <w:rsid w:val="009242CE"/>
    <w:rsid w:val="00930A95"/>
    <w:rsid w:val="00943D9B"/>
    <w:rsid w:val="00946ED0"/>
    <w:rsid w:val="00952011"/>
    <w:rsid w:val="00955683"/>
    <w:rsid w:val="00966F65"/>
    <w:rsid w:val="00977248"/>
    <w:rsid w:val="00977527"/>
    <w:rsid w:val="009906DC"/>
    <w:rsid w:val="00991482"/>
    <w:rsid w:val="009976A2"/>
    <w:rsid w:val="009A32D9"/>
    <w:rsid w:val="009A4D2B"/>
    <w:rsid w:val="009C548B"/>
    <w:rsid w:val="009C75E3"/>
    <w:rsid w:val="009D0776"/>
    <w:rsid w:val="009E0A20"/>
    <w:rsid w:val="009E3231"/>
    <w:rsid w:val="00A0637C"/>
    <w:rsid w:val="00A074AC"/>
    <w:rsid w:val="00A10DFC"/>
    <w:rsid w:val="00A4263B"/>
    <w:rsid w:val="00A44243"/>
    <w:rsid w:val="00A608E0"/>
    <w:rsid w:val="00A6782F"/>
    <w:rsid w:val="00AB0115"/>
    <w:rsid w:val="00AB39A5"/>
    <w:rsid w:val="00B1648B"/>
    <w:rsid w:val="00B22E41"/>
    <w:rsid w:val="00B2340A"/>
    <w:rsid w:val="00B32A97"/>
    <w:rsid w:val="00B42279"/>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A2CBE"/>
    <w:rsid w:val="00CD070F"/>
    <w:rsid w:val="00CD508E"/>
    <w:rsid w:val="00CE1387"/>
    <w:rsid w:val="00CE3E84"/>
    <w:rsid w:val="00CF2ED2"/>
    <w:rsid w:val="00D0439B"/>
    <w:rsid w:val="00D31568"/>
    <w:rsid w:val="00D3479E"/>
    <w:rsid w:val="00D34FC9"/>
    <w:rsid w:val="00D3613D"/>
    <w:rsid w:val="00D40E4C"/>
    <w:rsid w:val="00D56207"/>
    <w:rsid w:val="00D67EA8"/>
    <w:rsid w:val="00DA3B9A"/>
    <w:rsid w:val="00DA7C4B"/>
    <w:rsid w:val="00DB0697"/>
    <w:rsid w:val="00DC4E17"/>
    <w:rsid w:val="00DD4539"/>
    <w:rsid w:val="00DE5352"/>
    <w:rsid w:val="00DE5F1D"/>
    <w:rsid w:val="00DF3554"/>
    <w:rsid w:val="00E01D0F"/>
    <w:rsid w:val="00E53EAF"/>
    <w:rsid w:val="00E621F7"/>
    <w:rsid w:val="00E6348D"/>
    <w:rsid w:val="00E94274"/>
    <w:rsid w:val="00E97D91"/>
    <w:rsid w:val="00EA2DA2"/>
    <w:rsid w:val="00EA309E"/>
    <w:rsid w:val="00EB2B1D"/>
    <w:rsid w:val="00F06177"/>
    <w:rsid w:val="00F07F5C"/>
    <w:rsid w:val="00F17FC0"/>
    <w:rsid w:val="00F53E8F"/>
    <w:rsid w:val="00F71233"/>
    <w:rsid w:val="00F809BE"/>
    <w:rsid w:val="00F95DAB"/>
    <w:rsid w:val="00F97F15"/>
    <w:rsid w:val="00FA71F4"/>
    <w:rsid w:val="00FC63AE"/>
    <w:rsid w:val="00FD2C01"/>
    <w:rsid w:val="00FF2374"/>
    <w:rsid w:val="00FF4BA1"/>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E5466"/>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 w:type="paragraph" w:styleId="ListParagraph">
    <w:name w:val="List Paragraph"/>
    <w:basedOn w:val="Normal"/>
    <w:uiPriority w:val="34"/>
    <w:qFormat/>
    <w:rsid w:val="005B08AD"/>
    <w:pPr>
      <w:ind w:left="720"/>
    </w:pPr>
    <w:rPr>
      <w:rFonts w:ascii="Gill Sans MT" w:eastAsia="Times New Roman" w:hAnsi="Gill Sans MT" w:cs="Times New Roman"/>
      <w:sz w:val="20"/>
    </w:rPr>
  </w:style>
  <w:style w:type="paragraph" w:customStyle="1" w:styleId="BulletList1">
    <w:name w:val="Bullet List 1"/>
    <w:basedOn w:val="BodyText"/>
    <w:rsid w:val="00B42279"/>
    <w:pPr>
      <w:numPr>
        <w:numId w:val="2"/>
      </w:numPr>
      <w:tabs>
        <w:tab w:val="clear" w:pos="340"/>
        <w:tab w:val="num" w:pos="360"/>
      </w:tabs>
      <w:spacing w:after="0"/>
      <w:ind w:left="0" w:firstLine="0"/>
    </w:pPr>
    <w:rPr>
      <w:rFonts w:ascii="Gill Sans MT" w:eastAsia="Times New Roman" w:hAnsi="Gill Sans MT" w:cs="Times New Roman"/>
      <w:sz w:val="20"/>
    </w:rPr>
  </w:style>
  <w:style w:type="paragraph" w:customStyle="1" w:styleId="BulletList2">
    <w:name w:val="Bullet List 2"/>
    <w:basedOn w:val="BulletList1"/>
    <w:rsid w:val="00B42279"/>
    <w:pPr>
      <w:numPr>
        <w:ilvl w:val="1"/>
      </w:numPr>
      <w:tabs>
        <w:tab w:val="clear" w:pos="680"/>
        <w:tab w:val="num" w:pos="360"/>
      </w:tabs>
    </w:pPr>
  </w:style>
  <w:style w:type="paragraph" w:customStyle="1" w:styleId="BulletList3">
    <w:name w:val="Bullet List 3"/>
    <w:basedOn w:val="BulletList2"/>
    <w:rsid w:val="00B42279"/>
    <w:pPr>
      <w:numPr>
        <w:ilvl w:val="2"/>
      </w:numPr>
      <w:tabs>
        <w:tab w:val="clear" w:pos="1020"/>
        <w:tab w:val="num" w:pos="360"/>
      </w:tabs>
    </w:pPr>
  </w:style>
  <w:style w:type="paragraph" w:customStyle="1" w:styleId="BulletList4">
    <w:name w:val="Bullet List 4"/>
    <w:basedOn w:val="BulletList3"/>
    <w:rsid w:val="00B42279"/>
    <w:pPr>
      <w:numPr>
        <w:ilvl w:val="3"/>
      </w:numPr>
      <w:tabs>
        <w:tab w:val="clear" w:pos="0"/>
        <w:tab w:val="num" w:pos="360"/>
      </w:tabs>
    </w:pPr>
  </w:style>
  <w:style w:type="paragraph" w:customStyle="1" w:styleId="BulletList5">
    <w:name w:val="Bullet List 5"/>
    <w:basedOn w:val="BulletList4"/>
    <w:rsid w:val="00B42279"/>
    <w:pPr>
      <w:numPr>
        <w:ilvl w:val="4"/>
      </w:numPr>
      <w:tabs>
        <w:tab w:val="clear" w:pos="0"/>
        <w:tab w:val="num" w:pos="360"/>
      </w:tabs>
    </w:pPr>
  </w:style>
  <w:style w:type="paragraph" w:customStyle="1" w:styleId="BulletList6">
    <w:name w:val="Bullet List 6"/>
    <w:basedOn w:val="BulletList5"/>
    <w:rsid w:val="00B42279"/>
    <w:pPr>
      <w:numPr>
        <w:ilvl w:val="5"/>
      </w:numPr>
      <w:tabs>
        <w:tab w:val="clear" w:pos="0"/>
        <w:tab w:val="num" w:pos="360"/>
      </w:tabs>
    </w:pPr>
  </w:style>
  <w:style w:type="paragraph" w:customStyle="1" w:styleId="BulletList7">
    <w:name w:val="Bullet List 7"/>
    <w:basedOn w:val="BulletList6"/>
    <w:rsid w:val="00B42279"/>
    <w:pPr>
      <w:numPr>
        <w:ilvl w:val="6"/>
      </w:numPr>
      <w:tabs>
        <w:tab w:val="clear" w:pos="0"/>
        <w:tab w:val="num" w:pos="360"/>
      </w:tabs>
    </w:pPr>
  </w:style>
  <w:style w:type="paragraph" w:customStyle="1" w:styleId="BulletList8">
    <w:name w:val="Bullet List 8"/>
    <w:basedOn w:val="BulletList7"/>
    <w:rsid w:val="00B42279"/>
    <w:pPr>
      <w:numPr>
        <w:ilvl w:val="7"/>
      </w:numPr>
      <w:tabs>
        <w:tab w:val="clear" w:pos="0"/>
        <w:tab w:val="num" w:pos="360"/>
      </w:tabs>
    </w:pPr>
  </w:style>
  <w:style w:type="paragraph" w:customStyle="1" w:styleId="BulletList9">
    <w:name w:val="Bullet List 9"/>
    <w:basedOn w:val="BulletList8"/>
    <w:rsid w:val="00B42279"/>
    <w:pPr>
      <w:numPr>
        <w:ilvl w:val="8"/>
      </w:numPr>
      <w:tabs>
        <w:tab w:val="clear" w:pos="0"/>
        <w:tab w:val="num" w:pos="360"/>
      </w:tabs>
    </w:pPr>
  </w:style>
  <w:style w:type="paragraph" w:styleId="BodyText">
    <w:name w:val="Body Text"/>
    <w:basedOn w:val="Normal"/>
    <w:link w:val="BodyTextChar"/>
    <w:uiPriority w:val="99"/>
    <w:semiHidden/>
    <w:unhideWhenUsed/>
    <w:rsid w:val="00B42279"/>
    <w:pPr>
      <w:spacing w:after="120"/>
    </w:pPr>
  </w:style>
  <w:style w:type="character" w:customStyle="1" w:styleId="BodyTextChar">
    <w:name w:val="Body Text Char"/>
    <w:basedOn w:val="DefaultParagraphFont"/>
    <w:link w:val="BodyText"/>
    <w:uiPriority w:val="99"/>
    <w:semiHidden/>
    <w:rsid w:val="00B42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advance-he.ac.uk/equality-charters/athena-swan-charter"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global-talent" TargetMode="External"/><Relationship Id="rId42" Type="http://schemas.openxmlformats.org/officeDocument/2006/relationships/hyperlink" Target="https://www.qmul.ac.uk/human-resources/equality/protected-characteristics/sex/aurora-womens-leadership-development-programme-202425/" TargetMode="External"/><Relationship Id="rId47" Type="http://schemas.openxmlformats.org/officeDocument/2006/relationships/image" Target="media/image1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s://www.qmul.ac.uk/human-resources/procedures/flexible-working/" TargetMode="External"/><Relationship Id="rId5" Type="http://schemas.openxmlformats.org/officeDocument/2006/relationships/numbering" Target="numbering.xml"/><Relationship Id="rId15" Type="http://schemas.openxmlformats.org/officeDocument/2006/relationships/hyperlink" Target="https://www.qmul.ac.uk/human-resources/workqm/benefits/"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guidance/immigration-rules/immigration-rules-appendix-atas-academic-technology-approval-scheme-ata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mailto:hr-equality@qmu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www.gov.uk/skilled-worker-visa" TargetMode="External"/><Relationship Id="rId38" Type="http://schemas.openxmlformats.org/officeDocument/2006/relationships/image" Target="media/image12.png"/><Relationship Id="rId46" Type="http://schemas.openxmlformats.org/officeDocument/2006/relationships/hyperlink" Target="http://hr.qmul.ac.uk/procedures/leave/maternity/" TargetMode="External"/><Relationship Id="rId20" Type="http://schemas.openxmlformats.org/officeDocument/2006/relationships/hyperlink" Target="https://www.qmsu.org/qmotion/" TargetMode="External"/><Relationship Id="rId41" Type="http://schemas.openxmlformats.org/officeDocument/2006/relationships/hyperlink" Target="http://hr.qmul.ac.uk/equality/protected-characteristics/sex/springboard-womens-development-programm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_ip_UnifiedCompliancePolicyUIAction xmlns="http://schemas.microsoft.com/sharepoint/v3" xsi:nil="true"/>
    <_ip_UnifiedCompliancePolicyProperties xmlns="http://schemas.microsoft.com/sharepoint/v3" xsi:nil="true"/>
    <oba6d4f02a7c4c0cb9451375dd062308 xmlns="4dd5aa3a-744d-45b4-9884-34f5ed541ac2">
      <Terms xmlns="http://schemas.microsoft.com/office/infopath/2007/PartnerControls"/>
    </oba6d4f02a7c4c0cb9451375dd06230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23" ma:contentTypeDescription="Create a new document." ma:contentTypeScope="" ma:versionID="89b0cad41eafe82a13397ce1616c095d">
  <xsd:schema xmlns:xsd="http://www.w3.org/2001/XMLSchema" xmlns:xs="http://www.w3.org/2001/XMLSchema" xmlns:p="http://schemas.microsoft.com/office/2006/metadata/properties" xmlns:ns1="http://schemas.microsoft.com/sharepoint/v3" xmlns:ns2="4dd5aa3a-744d-45b4-9884-34f5ed541ac2" xmlns:ns3="6b480e0f-74ba-4ca4-a01c-57ee14211714" xmlns:ns4="d5efd484-15aa-41a0-83f6-0646502cb6d6" targetNamespace="http://schemas.microsoft.com/office/2006/metadata/properties" ma:root="true" ma:fieldsID="b6ff6cb567d1adef8af3bfd8f5c82815" ns1:_="" ns2:_="" ns3:_="" ns4:_="">
    <xsd:import namespace="http://schemas.microsoft.com/sharepoint/v3"/>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element ref="ns2:oba6d4f02a7c4c0cb9451375dd062308"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ba6d4f02a7c4c0cb9451375dd062308" ma:index="27" nillable="true" ma:taxonomy="true" ma:internalName="oba6d4f02a7c4c0cb9451375dd062308" ma:taxonomyFieldName="Meta_x0020_data" ma:displayName="Meta data" ma:default="" ma:fieldId="{8ba6d4f0-2a7c-4c0c-b945-1375dd062308}"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59AFA-097C-49FA-976F-69E5A3D12697}">
  <ds:schemaRefs>
    <ds:schemaRef ds:uri="http://schemas.microsoft.com/office/2006/documentManagement/types"/>
    <ds:schemaRef ds:uri="http://schemas.microsoft.com/office/2006/metadata/properties"/>
    <ds:schemaRef ds:uri="http://purl.org/dc/dcmitype/"/>
    <ds:schemaRef ds:uri="4dd5aa3a-744d-45b4-9884-34f5ed541ac2"/>
    <ds:schemaRef ds:uri="http://www.w3.org/XML/1998/namespace"/>
    <ds:schemaRef ds:uri="http://purl.org/dc/elements/1.1/"/>
    <ds:schemaRef ds:uri="d5efd484-15aa-41a0-83f6-0646502cb6d6"/>
    <ds:schemaRef ds:uri="http://schemas.microsoft.com/office/infopath/2007/PartnerControls"/>
    <ds:schemaRef ds:uri="http://schemas.openxmlformats.org/package/2006/metadata/core-properties"/>
    <ds:schemaRef ds:uri="6b480e0f-74ba-4ca4-a01c-57ee14211714"/>
    <ds:schemaRef ds:uri="http://schemas.microsoft.com/sharepoint/v3"/>
    <ds:schemaRef ds:uri="http://purl.org/dc/terms/"/>
  </ds:schemaRefs>
</ds:datastoreItem>
</file>

<file path=customXml/itemProps2.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3.xml><?xml version="1.0" encoding="utf-8"?>
<ds:datastoreItem xmlns:ds="http://schemas.openxmlformats.org/officeDocument/2006/customXml" ds:itemID="{7D135E61-CE70-4E1B-B444-C56FF015F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67B302-79D5-422D-9E08-717676889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2166</Words>
  <Characters>12350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14488</CharactersWithSpaces>
  <SharedDoc>false</SharedDoc>
  <HLinks>
    <vt:vector size="150" baseType="variant">
      <vt:variant>
        <vt:i4>15</vt:i4>
      </vt:variant>
      <vt:variant>
        <vt:i4>255</vt:i4>
      </vt:variant>
      <vt:variant>
        <vt:i4>0</vt:i4>
      </vt:variant>
      <vt:variant>
        <vt:i4>5</vt:i4>
      </vt:variant>
      <vt:variant>
        <vt:lpwstr>http://hr.qmul.ac.uk/procedures/leave/maternity/</vt:lpwstr>
      </vt:variant>
      <vt:variant>
        <vt:lpwstr/>
      </vt:variant>
      <vt:variant>
        <vt:i4>983084</vt:i4>
      </vt:variant>
      <vt:variant>
        <vt:i4>252</vt:i4>
      </vt:variant>
      <vt:variant>
        <vt:i4>0</vt:i4>
      </vt:variant>
      <vt:variant>
        <vt:i4>5</vt:i4>
      </vt:variant>
      <vt:variant>
        <vt:lpwstr>http://hr.qmul.ac.uk/procedures/leave/flex_work/</vt:lpwstr>
      </vt:variant>
      <vt:variant>
        <vt:lpwstr/>
      </vt:variant>
      <vt:variant>
        <vt:i4>1769534</vt:i4>
      </vt:variant>
      <vt:variant>
        <vt:i4>249</vt:i4>
      </vt:variant>
      <vt:variant>
        <vt:i4>0</vt:i4>
      </vt:variant>
      <vt:variant>
        <vt:i4>5</vt:i4>
      </vt:variant>
      <vt:variant>
        <vt:lpwstr>mailto:hr-equality@qmul.ac.uk</vt:lpwstr>
      </vt:variant>
      <vt:variant>
        <vt:lpwstr/>
      </vt:variant>
      <vt:variant>
        <vt:i4>655452</vt:i4>
      </vt:variant>
      <vt:variant>
        <vt:i4>246</vt:i4>
      </vt:variant>
      <vt:variant>
        <vt:i4>0</vt:i4>
      </vt:variant>
      <vt:variant>
        <vt:i4>5</vt:i4>
      </vt:variant>
      <vt:variant>
        <vt:lpwstr>http://hr.qmul.ac.uk/equality/protected-characteristics/race/bmentor/</vt:lpwstr>
      </vt:variant>
      <vt:variant>
        <vt:lpwstr/>
      </vt:variant>
      <vt:variant>
        <vt:i4>6815777</vt:i4>
      </vt:variant>
      <vt:variant>
        <vt:i4>243</vt:i4>
      </vt:variant>
      <vt:variant>
        <vt:i4>0</vt:i4>
      </vt:variant>
      <vt:variant>
        <vt:i4>5</vt:i4>
      </vt:variant>
      <vt:variant>
        <vt:lpwstr>http://hr.qmul.ac.uk/equality/protected-characteristics/sex/aurora-womens-leadership-development-programme-2019-20/</vt:lpwstr>
      </vt:variant>
      <vt:variant>
        <vt:lpwstr/>
      </vt:variant>
      <vt:variant>
        <vt:i4>524300</vt:i4>
      </vt:variant>
      <vt:variant>
        <vt:i4>240</vt:i4>
      </vt:variant>
      <vt:variant>
        <vt:i4>0</vt:i4>
      </vt:variant>
      <vt:variant>
        <vt:i4>5</vt:i4>
      </vt:variant>
      <vt:variant>
        <vt:lpwstr>http://hr.qmul.ac.uk/equality/protected-characteristics/sex/springboard-womens-development-programme/</vt:lpwstr>
      </vt:variant>
      <vt:variant>
        <vt:lpwstr/>
      </vt:variant>
      <vt:variant>
        <vt:i4>1966110</vt:i4>
      </vt:variant>
      <vt:variant>
        <vt:i4>237</vt:i4>
      </vt:variant>
      <vt:variant>
        <vt:i4>0</vt:i4>
      </vt:variant>
      <vt:variant>
        <vt:i4>5</vt:i4>
      </vt:variant>
      <vt:variant>
        <vt:lpwstr>https://www.stonewall.org.uk/creating-inclusive-workplaces/workplace-equality-indices/uk-workplace-equality-index</vt:lpwstr>
      </vt:variant>
      <vt:variant>
        <vt:lpwstr/>
      </vt:variant>
      <vt:variant>
        <vt:i4>2818166</vt:i4>
      </vt:variant>
      <vt:variant>
        <vt:i4>234</vt:i4>
      </vt:variant>
      <vt:variant>
        <vt:i4>0</vt:i4>
      </vt:variant>
      <vt:variant>
        <vt:i4>5</vt:i4>
      </vt:variant>
      <vt:variant>
        <vt:lpwstr>https://www.stonewall.org.uk/diversity-champions-programme</vt:lpwstr>
      </vt:variant>
      <vt:variant>
        <vt:lpwstr/>
      </vt:variant>
      <vt:variant>
        <vt:i4>5898254</vt:i4>
      </vt:variant>
      <vt:variant>
        <vt:i4>231</vt:i4>
      </vt:variant>
      <vt:variant>
        <vt:i4>0</vt:i4>
      </vt:variant>
      <vt:variant>
        <vt:i4>5</vt:i4>
      </vt:variant>
      <vt:variant>
        <vt:lpwstr>https://www.ecu.ac.uk/equality-charters/athena-swan/</vt:lpwstr>
      </vt:variant>
      <vt:variant>
        <vt:lpwstr/>
      </vt:variant>
      <vt:variant>
        <vt:i4>3997746</vt:i4>
      </vt:variant>
      <vt:variant>
        <vt:i4>228</vt:i4>
      </vt:variant>
      <vt:variant>
        <vt:i4>0</vt:i4>
      </vt:variant>
      <vt:variant>
        <vt:i4>5</vt:i4>
      </vt:variant>
      <vt:variant>
        <vt:lpwstr>https://www.gov.uk/guidance/find-out-if-you-require-an-atas-certificate</vt:lpwstr>
      </vt:variant>
      <vt:variant>
        <vt:lpwstr/>
      </vt:variant>
      <vt:variant>
        <vt:i4>7667753</vt:i4>
      </vt:variant>
      <vt:variant>
        <vt:i4>225</vt:i4>
      </vt:variant>
      <vt:variant>
        <vt:i4>0</vt:i4>
      </vt:variant>
      <vt:variant>
        <vt:i4>5</vt:i4>
      </vt:variant>
      <vt:variant>
        <vt:lpwstr>https://www.gov.uk/guidance/immigration-rules/immigration-rules-appendix-atas-academic-technology-approval-scheme-atas</vt:lpwstr>
      </vt:variant>
      <vt:variant>
        <vt:lpwstr/>
      </vt:variant>
      <vt:variant>
        <vt:i4>2490424</vt:i4>
      </vt:variant>
      <vt:variant>
        <vt:i4>222</vt:i4>
      </vt:variant>
      <vt:variant>
        <vt:i4>0</vt:i4>
      </vt:variant>
      <vt:variant>
        <vt:i4>5</vt:i4>
      </vt:variant>
      <vt:variant>
        <vt:lpwstr>https://www.gov.uk/browse/visas-immigration/work-visas</vt:lpwstr>
      </vt:variant>
      <vt:variant>
        <vt:lpwstr/>
      </vt:variant>
      <vt:variant>
        <vt:i4>5636127</vt:i4>
      </vt:variant>
      <vt:variant>
        <vt:i4>219</vt:i4>
      </vt:variant>
      <vt:variant>
        <vt:i4>0</vt:i4>
      </vt:variant>
      <vt:variant>
        <vt:i4>5</vt:i4>
      </vt:variant>
      <vt:variant>
        <vt:lpwstr>https://www.gov.uk/global-talent</vt:lpwstr>
      </vt:variant>
      <vt:variant>
        <vt:lpwstr/>
      </vt:variant>
      <vt:variant>
        <vt:i4>6029388</vt:i4>
      </vt:variant>
      <vt:variant>
        <vt:i4>216</vt:i4>
      </vt:variant>
      <vt:variant>
        <vt:i4>0</vt:i4>
      </vt:variant>
      <vt:variant>
        <vt:i4>5</vt:i4>
      </vt:variant>
      <vt:variant>
        <vt:lpwstr>http://www.gov.uk/skilled-worker-visa</vt:lpwstr>
      </vt:variant>
      <vt:variant>
        <vt:lpwstr/>
      </vt:variant>
      <vt:variant>
        <vt:i4>3604532</vt:i4>
      </vt:variant>
      <vt:variant>
        <vt:i4>213</vt:i4>
      </vt:variant>
      <vt:variant>
        <vt:i4>0</vt:i4>
      </vt:variant>
      <vt:variant>
        <vt:i4>5</vt:i4>
      </vt:variant>
      <vt:variant>
        <vt:lpwstr>https://assets.publishing.service.gov.uk/government/uploads/system/uploads/attachment_data/file/774286/Right_to_Work_Checklist.pdf</vt:lpwstr>
      </vt:variant>
      <vt:variant>
        <vt:lpwstr/>
      </vt:variant>
      <vt:variant>
        <vt:i4>3670063</vt:i4>
      </vt:variant>
      <vt:variant>
        <vt:i4>27</vt:i4>
      </vt:variant>
      <vt:variant>
        <vt:i4>0</vt:i4>
      </vt:variant>
      <vt:variant>
        <vt:i4>5</vt:i4>
      </vt:variant>
      <vt:variant>
        <vt:lpwstr>http://www.nursery.qmul.ac.uk/</vt:lpwstr>
      </vt:variant>
      <vt:variant>
        <vt:lpwstr/>
      </vt:variant>
      <vt:variant>
        <vt:i4>983084</vt:i4>
      </vt:variant>
      <vt:variant>
        <vt:i4>24</vt:i4>
      </vt:variant>
      <vt:variant>
        <vt:i4>0</vt:i4>
      </vt:variant>
      <vt:variant>
        <vt:i4>5</vt:i4>
      </vt:variant>
      <vt:variant>
        <vt:lpwstr>http://hr.qmul.ac.uk/procedures/leave/flex_work/</vt:lpwstr>
      </vt:variant>
      <vt:variant>
        <vt:lpwstr/>
      </vt:variant>
      <vt:variant>
        <vt:i4>15</vt:i4>
      </vt:variant>
      <vt:variant>
        <vt:i4>21</vt:i4>
      </vt:variant>
      <vt:variant>
        <vt:i4>0</vt:i4>
      </vt:variant>
      <vt:variant>
        <vt:i4>5</vt:i4>
      </vt:variant>
      <vt:variant>
        <vt:lpwstr>http://hr.qmul.ac.uk/procedures/leave/maternity/</vt:lpwstr>
      </vt:variant>
      <vt:variant>
        <vt:lpwstr/>
      </vt:variant>
      <vt:variant>
        <vt:i4>983117</vt:i4>
      </vt:variant>
      <vt:variant>
        <vt:i4>18</vt:i4>
      </vt:variant>
      <vt:variant>
        <vt:i4>0</vt:i4>
      </vt:variant>
      <vt:variant>
        <vt:i4>5</vt:i4>
      </vt:variant>
      <vt:variant>
        <vt:lpwstr>http://hr.qmul.ac.uk/about-us/staff-support/</vt:lpwstr>
      </vt:variant>
      <vt:variant>
        <vt:lpwstr/>
      </vt:variant>
      <vt:variant>
        <vt:i4>4259911</vt:i4>
      </vt:variant>
      <vt:variant>
        <vt:i4>15</vt:i4>
      </vt:variant>
      <vt:variant>
        <vt:i4>0</vt:i4>
      </vt:variant>
      <vt:variant>
        <vt:i4>5</vt:i4>
      </vt:variant>
      <vt:variant>
        <vt:lpwstr>https://www.qmsu.org/qmotion/</vt:lpwstr>
      </vt:variant>
      <vt:variant>
        <vt:lpwstr/>
      </vt:variant>
      <vt:variant>
        <vt:i4>3080248</vt:i4>
      </vt:variant>
      <vt:variant>
        <vt:i4>12</vt:i4>
      </vt:variant>
      <vt:variant>
        <vt:i4>0</vt:i4>
      </vt:variant>
      <vt:variant>
        <vt:i4>5</vt:i4>
      </vt:variant>
      <vt:variant>
        <vt:lpwstr>http://hr.qmul.ac.uk/workqm/paygradingrewards/reward/benefits/cycletowork/</vt:lpwstr>
      </vt:variant>
      <vt:variant>
        <vt:lpwstr/>
      </vt:variant>
      <vt:variant>
        <vt:i4>3407926</vt:i4>
      </vt:variant>
      <vt:variant>
        <vt:i4>9</vt:i4>
      </vt:variant>
      <vt:variant>
        <vt:i4>0</vt:i4>
      </vt:variant>
      <vt:variant>
        <vt:i4>5</vt:i4>
      </vt:variant>
      <vt:variant>
        <vt:lpwstr>http://hr.qmul.ac.uk/equality/staff-networks-/parents-and-carers-network-/</vt:lpwstr>
      </vt:variant>
      <vt:variant>
        <vt:lpwstr/>
      </vt:variant>
      <vt:variant>
        <vt:i4>5374022</vt:i4>
      </vt:variant>
      <vt:variant>
        <vt:i4>6</vt:i4>
      </vt:variant>
      <vt:variant>
        <vt:i4>0</vt:i4>
      </vt:variant>
      <vt:variant>
        <vt:i4>5</vt:i4>
      </vt:variant>
      <vt:variant>
        <vt:lpwstr>https://cse.google.com/cse?cx=001068968382821180869%3A2ry_cxqn7j4&amp;q=reward+and+recognition+schemes&amp;sa=Search&amp;siteurl=hr.qmul.ac.uk%2F&amp;ref=&amp;ss=&amp;siteurl=hr.qmul.ac.uk%2Fprocedures%2Fleave%2Fflex_work%2F&amp;ref=&amp;ss=35911j802710041j30</vt:lpwstr>
      </vt:variant>
      <vt:variant>
        <vt:lpwstr/>
      </vt:variant>
      <vt:variant>
        <vt:i4>1638424</vt:i4>
      </vt:variant>
      <vt:variant>
        <vt:i4>3</vt:i4>
      </vt:variant>
      <vt:variant>
        <vt:i4>0</vt:i4>
      </vt:variant>
      <vt:variant>
        <vt:i4>5</vt:i4>
      </vt:variant>
      <vt:variant>
        <vt:lpwstr>http://hr.qmul.ac.uk/workqm/pensions/</vt:lpwstr>
      </vt:variant>
      <vt:variant>
        <vt:lpwstr/>
      </vt:variant>
      <vt:variant>
        <vt:i4>2490404</vt:i4>
      </vt:variant>
      <vt:variant>
        <vt:i4>0</vt:i4>
      </vt:variant>
      <vt:variant>
        <vt:i4>0</vt:i4>
      </vt:variant>
      <vt:variant>
        <vt:i4>5</vt:i4>
      </vt:variant>
      <vt:variant>
        <vt:lpwstr>http://hr.qmul.ac.uk/forms/pay/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5</cp:revision>
  <dcterms:created xsi:type="dcterms:W3CDTF">2026-01-08T17:15:00Z</dcterms:created>
  <dcterms:modified xsi:type="dcterms:W3CDTF">2026-01-29T15:07:00Z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y fmtid="{D5CDD505-2E9C-101B-9397-08002B2CF9AE}" pid="3" name="MediaServiceImageTags">
    <vt:lpwstr/>
  </property>
  <property fmtid="{D5CDD505-2E9C-101B-9397-08002B2CF9AE}" pid="4" name="Meta_x0020_data">
    <vt:lpwstr/>
  </property>
  <property fmtid="{D5CDD505-2E9C-101B-9397-08002B2CF9AE}" pid="5" name="Meta data">
    <vt:lpwstr/>
  </property>
</Properties>
</file>