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91"/>
        <w:tblW w:w="10915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1593"/>
        <w:gridCol w:w="2379"/>
        <w:gridCol w:w="2736"/>
        <w:gridCol w:w="2043"/>
      </w:tblGrid>
      <w:tr w:rsidR="007F283D" w:rsidRPr="00244207" w14:paraId="0222CFA6" w14:textId="77777777" w:rsidTr="009773CF">
        <w:trPr>
          <w:cantSplit/>
          <w:trHeight w:val="242"/>
          <w:tblHeader/>
        </w:trPr>
        <w:tc>
          <w:tcPr>
            <w:tcW w:w="10915" w:type="dxa"/>
            <w:gridSpan w:val="6"/>
            <w:tcBorders>
              <w:top w:val="single" w:sz="1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shd w:val="clear" w:color="auto" w:fill="215E99" w:themeFill="text2" w:themeFillTint="BF"/>
            <w:vAlign w:val="center"/>
          </w:tcPr>
          <w:p w14:paraId="783AC84B" w14:textId="77777777" w:rsidR="007F283D" w:rsidRPr="00244207" w:rsidRDefault="007F283D">
            <w:pPr>
              <w:pStyle w:val="TableHeading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6094398"/>
            <w:r w:rsidRPr="0024420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Section 1: To be completed by the Line Manager/School/Department/Institute</w:t>
            </w:r>
          </w:p>
        </w:tc>
      </w:tr>
      <w:bookmarkEnd w:id="0"/>
      <w:tr w:rsidR="007F283D" w:rsidRPr="00AE2262" w14:paraId="66277AD5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0C84C416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</w:t>
            </w:r>
            <w:r w:rsidRPr="4AFA3B9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5C633CFC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2691B00C" w14:textId="77777777" w:rsidTr="009773CF">
        <w:trPr>
          <w:cantSplit/>
          <w:trHeight w:val="24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13A0327F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Employee number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3BDE1F2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0B15B5CC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3E1B7980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School/Dept/Inst.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F1105BB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57DF5D0D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5AEC04EF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 xml:space="preserve">Post title 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2B863D03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35DE75EE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2F01A812" w14:textId="77777777" w:rsidR="007F283D" w:rsidRPr="009342AE" w:rsidRDefault="007F283D">
            <w:pPr>
              <w:pStyle w:val="TableLeft"/>
              <w:rPr>
                <w:rFonts w:ascii="Arial" w:hAnsi="Arial" w:cs="Arial"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Last day of service </w:t>
            </w:r>
            <w:r w:rsidRPr="5BACB31B">
              <w:rPr>
                <w:rFonts w:ascii="Arial" w:hAnsi="Arial" w:cs="Arial"/>
                <w:i/>
                <w:iCs/>
              </w:rPr>
              <w:t>(i.e. termination date)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D99870A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41550976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325F097F" w14:textId="77777777" w:rsidR="007F283D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Last working day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FC2568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  <w:i/>
                <w:iCs/>
              </w:rPr>
            </w:pPr>
            <w:r w:rsidRPr="5BACB31B">
              <w:rPr>
                <w:rFonts w:ascii="Arial" w:hAnsi="Arial" w:cs="Arial"/>
                <w:i/>
                <w:iCs/>
              </w:rPr>
              <w:t>(if different from termination date)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1E33B936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14:paraId="136521ED" w14:textId="77777777" w:rsidTr="009773CF">
        <w:trPr>
          <w:cantSplit/>
          <w:trHeight w:val="313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7658D13A" w14:textId="77777777" w:rsidR="007F283D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Employee home address for correspondence </w:t>
            </w:r>
            <w:r w:rsidRPr="5BACB31B">
              <w:rPr>
                <w:rFonts w:ascii="Arial" w:hAnsi="Arial" w:cs="Arial"/>
                <w:i/>
                <w:iCs/>
              </w:rPr>
              <w:t>(e.g. for P45 and final payslip)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485F8459" w14:textId="77777777" w:rsidR="007F283D" w:rsidRDefault="007F283D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:rsidRPr="00AE2262" w14:paraId="7D8F7552" w14:textId="77777777" w:rsidTr="009773CF">
        <w:trPr>
          <w:cantSplit/>
          <w:trHeight w:val="232"/>
        </w:trPr>
        <w:tc>
          <w:tcPr>
            <w:tcW w:w="2164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288606B4" w14:textId="2042BB89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>Employee personal email address for correspondence</w:t>
            </w:r>
          </w:p>
        </w:tc>
        <w:tc>
          <w:tcPr>
            <w:tcW w:w="875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8BBEA61" w14:textId="77777777" w:rsidR="007F283D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1C1B4D8D" w14:textId="77777777" w:rsidR="007F283D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5E7AEA8B" w14:textId="77777777" w:rsidR="007F283D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2C84CBE9" w14:textId="77777777" w:rsidR="007F283D" w:rsidRPr="00AE2262" w:rsidRDefault="007F283D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51669988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0394B62A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Amount of outstanding untaken leave to be paid on termination </w:t>
            </w:r>
          </w:p>
          <w:p w14:paraId="7B1D27F8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  <w:i/>
                <w:iCs/>
              </w:rPr>
            </w:pPr>
            <w:r w:rsidRPr="5BACB31B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2379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28935692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  <w:tc>
          <w:tcPr>
            <w:tcW w:w="2736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376CF415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Amount of overspent leave to be deducted on termination </w:t>
            </w:r>
            <w:r w:rsidRPr="5BACB31B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2042" w:type="dxa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9DCA9AF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</w:tr>
      <w:tr w:rsidR="007F283D" w:rsidRPr="00AE2262" w14:paraId="6460DF4B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681CD304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Budget code to which outstanding leave can be charged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</w:p>
        </w:tc>
        <w:tc>
          <w:tcPr>
            <w:tcW w:w="7158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4D82DC6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14:paraId="6E91541C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73631C55" w14:textId="77777777" w:rsidR="007F283D" w:rsidRDefault="007F283D">
            <w:pPr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Does the employee currently have a Season Ticket or Cycling Loan?</w:t>
            </w:r>
          </w:p>
        </w:tc>
        <w:tc>
          <w:tcPr>
            <w:tcW w:w="7158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3C42CBC9" w14:textId="77777777" w:rsidR="007F283D" w:rsidRDefault="007F283D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14:paraId="6990AEDD" w14:textId="77777777" w:rsidR="007F283D" w:rsidRDefault="007F283D"/>
        </w:tc>
      </w:tr>
      <w:tr w:rsidR="007F283D" w14:paraId="7791D8E5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5854B1BA" w14:textId="77777777" w:rsidR="007F283D" w:rsidRDefault="007F283D">
            <w:pPr>
              <w:rPr>
                <w:rFonts w:ascii="Arial" w:hAnsi="Arial" w:cs="Arial"/>
                <w:b/>
                <w:bCs/>
              </w:rPr>
            </w:pPr>
            <w:r w:rsidRPr="2764A7B8">
              <w:rPr>
                <w:rFonts w:ascii="Arial" w:hAnsi="Arial" w:cs="Arial"/>
              </w:rPr>
              <w:t>If yes, then please provide details.</w:t>
            </w:r>
          </w:p>
        </w:tc>
        <w:tc>
          <w:tcPr>
            <w:tcW w:w="7158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44331AA4" w14:textId="77777777" w:rsidR="007F283D" w:rsidRDefault="007F283D">
            <w:pPr>
              <w:rPr>
                <w:rFonts w:ascii="Arial" w:hAnsi="Arial" w:cs="Arial"/>
              </w:rPr>
            </w:pPr>
          </w:p>
        </w:tc>
      </w:tr>
      <w:tr w:rsidR="007F283D" w14:paraId="47CCFAD7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313AC8CC" w14:textId="77777777" w:rsidR="007F283D" w:rsidRPr="00825BF2" w:rsidRDefault="007F2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Is a </w:t>
            </w:r>
            <w:hyperlink r:id="rId7" w:history="1">
              <w:r w:rsidRPr="00825BF2">
                <w:rPr>
                  <w:rStyle w:val="Hyperlink"/>
                  <w:rFonts w:ascii="Arial" w:hAnsi="Arial" w:cs="Arial"/>
                  <w:b/>
                  <w:bCs/>
                </w:rPr>
                <w:t>Visa fee reimbursement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clawback due for this employee? </w:t>
            </w:r>
          </w:p>
        </w:tc>
        <w:tc>
          <w:tcPr>
            <w:tcW w:w="7158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3735FA79" w14:textId="77777777" w:rsidR="007F283D" w:rsidRDefault="007F283D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14:paraId="2CD6CEEC" w14:textId="77777777" w:rsidR="007F283D" w:rsidRDefault="007F283D">
            <w:pPr>
              <w:rPr>
                <w:rFonts w:ascii="Arial" w:hAnsi="Arial" w:cs="Arial"/>
              </w:rPr>
            </w:pPr>
          </w:p>
        </w:tc>
      </w:tr>
      <w:tr w:rsidR="007F283D" w:rsidRPr="00AE2262" w14:paraId="4536237C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1DBFF268" w14:textId="564C7D68" w:rsidR="007F283D" w:rsidRPr="4AFA3B90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>I</w:t>
            </w:r>
            <w:r w:rsidRPr="5BACB31B">
              <w:rPr>
                <w:rFonts w:ascii="Arial" w:hAnsi="Arial" w:cs="Arial"/>
              </w:rPr>
              <w:t>f yes, please indicate the amount due</w:t>
            </w:r>
          </w:p>
        </w:tc>
        <w:tc>
          <w:tcPr>
            <w:tcW w:w="2379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67C353A0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  <w:tc>
          <w:tcPr>
            <w:tcW w:w="2736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4B6C04C7" w14:textId="77777777" w:rsidR="007F283D" w:rsidRPr="4AFA3B90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</w:rPr>
              <w:t xml:space="preserve">If yes, please provide Budget Code this should be costed to.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</w:p>
        </w:tc>
        <w:tc>
          <w:tcPr>
            <w:tcW w:w="2042" w:type="dxa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A003677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:rsidRPr="00AE2262" w14:paraId="77388E99" w14:textId="77777777" w:rsidTr="009773CF">
        <w:trPr>
          <w:cantSplit/>
          <w:trHeight w:val="344"/>
        </w:trPr>
        <w:tc>
          <w:tcPr>
            <w:tcW w:w="3757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48FC24FD" w14:textId="77777777" w:rsidR="007F283D" w:rsidRPr="004B4C88" w:rsidRDefault="007F283D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2764A7B8">
              <w:rPr>
                <w:rFonts w:ascii="Arial" w:hAnsi="Arial" w:cs="Arial"/>
                <w:b/>
                <w:bCs/>
              </w:rPr>
              <w:t>Have you ensured that all confidential access to systems and materials has been/will be rescinded by the leaver’s last working day?</w:t>
            </w:r>
          </w:p>
        </w:tc>
        <w:tc>
          <w:tcPr>
            <w:tcW w:w="7158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C23C8B1" w14:textId="77777777" w:rsidR="007F283D" w:rsidRDefault="007F283D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</w:p>
          <w:p w14:paraId="53D6EC6A" w14:textId="77777777" w:rsidR="007F283D" w:rsidRPr="00AE2262" w:rsidRDefault="007F283D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:rsidRPr="00AE2262" w14:paraId="4811CEAA" w14:textId="77777777" w:rsidTr="009773CF">
        <w:trPr>
          <w:cantSplit/>
          <w:trHeight w:val="1045"/>
        </w:trPr>
        <w:tc>
          <w:tcPr>
            <w:tcW w:w="10915" w:type="dxa"/>
            <w:gridSpan w:val="6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4FC37998" w14:textId="77777777" w:rsidR="007F283D" w:rsidRDefault="007F283D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</w:rPr>
            </w:pPr>
            <w:r w:rsidRPr="5BACB31B">
              <w:rPr>
                <w:rFonts w:ascii="Arial" w:hAnsi="Arial" w:cs="Arial"/>
                <w:b/>
                <w:bCs/>
              </w:rPr>
              <w:t>Reason for leaving</w:t>
            </w:r>
            <w:r w:rsidRPr="5BACB31B">
              <w:rPr>
                <w:rFonts w:ascii="Arial" w:hAnsi="Arial" w:cs="Arial"/>
              </w:rPr>
              <w:t xml:space="preserve"> </w:t>
            </w:r>
            <w:r w:rsidRPr="5BACB31B">
              <w:rPr>
                <w:rFonts w:ascii="Arial" w:hAnsi="Arial" w:cs="Arial"/>
                <w:i/>
                <w:iCs/>
              </w:rPr>
              <w:t>(Tick appropriate box)</w:t>
            </w:r>
          </w:p>
          <w:p w14:paraId="191C995B" w14:textId="77777777" w:rsidR="007F283D" w:rsidRPr="004472B5" w:rsidRDefault="007F283D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934096D" w14:textId="77777777" w:rsidR="007F283D" w:rsidRPr="00AE2262" w:rsidRDefault="007F283D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Resignation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temporary</w:t>
            </w:r>
            <w:r>
              <w:rPr>
                <w:rFonts w:ascii="Arial" w:hAnsi="Arial" w:cs="Arial"/>
              </w:rPr>
              <w:t xml:space="preserve"> </w:t>
            </w:r>
            <w:r w:rsidRPr="00AE2262">
              <w:rPr>
                <w:rFonts w:ascii="Arial" w:hAnsi="Arial" w:cs="Arial"/>
              </w:rPr>
              <w:t>contract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Retirement on pension</w:t>
            </w:r>
          </w:p>
          <w:p w14:paraId="5C5AA4D7" w14:textId="7524C001" w:rsidR="007F283D" w:rsidRPr="00AE2262" w:rsidRDefault="007F283D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Early retirement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fixed</w:t>
            </w:r>
            <w:r>
              <w:rPr>
                <w:rFonts w:ascii="Arial" w:hAnsi="Arial" w:cs="Arial"/>
              </w:rPr>
              <w:t>-</w:t>
            </w:r>
            <w:r w:rsidRPr="00AE2262">
              <w:rPr>
                <w:rFonts w:ascii="Arial" w:hAnsi="Arial" w:cs="Arial"/>
              </w:rPr>
              <w:t>term contract</w:t>
            </w:r>
            <w:r w:rsidR="009773CF">
              <w:rPr>
                <w:rFonts w:ascii="Arial" w:hAnsi="Arial" w:cs="Arial"/>
              </w:rPr>
              <w:t xml:space="preserve"> (go to section 2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Dismissed</w:t>
            </w:r>
          </w:p>
          <w:p w14:paraId="1C72AAE4" w14:textId="77777777" w:rsidR="007F283D" w:rsidRPr="00AE2262" w:rsidRDefault="007F283D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Voluntary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Compulsory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Unsatisfactory probation</w:t>
            </w:r>
          </w:p>
          <w:p w14:paraId="7612BE0C" w14:textId="77777777" w:rsidR="007F283D" w:rsidRPr="00AE2262" w:rsidRDefault="007F283D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Death in service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Other reason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Ill-health retirement</w:t>
            </w:r>
          </w:p>
        </w:tc>
      </w:tr>
      <w:tr w:rsidR="007F283D" w:rsidRPr="00AE2262" w14:paraId="3A7CF7E9" w14:textId="77777777" w:rsidTr="009773CF">
        <w:trPr>
          <w:cantSplit/>
          <w:trHeight w:val="1045"/>
        </w:trPr>
        <w:tc>
          <w:tcPr>
            <w:tcW w:w="1453" w:type="dxa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E3236C8" w14:textId="77777777" w:rsidR="007F283D" w:rsidRPr="5BACB31B" w:rsidRDefault="007F283D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Comments:</w:t>
            </w:r>
          </w:p>
        </w:tc>
        <w:tc>
          <w:tcPr>
            <w:tcW w:w="9461" w:type="dxa"/>
            <w:gridSpan w:val="5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176C8D7F" w14:textId="77777777" w:rsidR="007F283D" w:rsidRPr="5BACB31B" w:rsidRDefault="007F283D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673F7704" w14:textId="77777777" w:rsidR="007F283D" w:rsidRPr="009773CF" w:rsidRDefault="007F283D" w:rsidP="009773CF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9773C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If the reason for leaving is ‘End of fixed term contract’ above then, please complete Section 2 below. Otherwise, move on to Section 3.</w:t>
      </w:r>
    </w:p>
    <w:tbl>
      <w:tblPr>
        <w:tblW w:w="6315" w:type="pct"/>
        <w:jc w:val="center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3"/>
        <w:gridCol w:w="7218"/>
      </w:tblGrid>
      <w:tr w:rsidR="007F283D" w:rsidRPr="00241614" w14:paraId="243D7397" w14:textId="77777777" w:rsidTr="00AC2FDD">
        <w:trPr>
          <w:cantSplit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2" w:space="0" w:color="002F87"/>
              <w:right w:val="single" w:sz="18" w:space="0" w:color="002F87"/>
            </w:tcBorders>
            <w:shd w:val="clear" w:color="auto" w:fill="215E99" w:themeFill="text2" w:themeFillTint="BF"/>
            <w:hideMark/>
          </w:tcPr>
          <w:p w14:paraId="08C5B856" w14:textId="77777777" w:rsidR="007F283D" w:rsidRPr="007B2614" w:rsidRDefault="007F283D">
            <w:pPr>
              <w:pStyle w:val="TableHeading"/>
              <w:rPr>
                <w:rFonts w:ascii="Arial" w:hAnsi="Arial" w:cs="Arial"/>
                <w:color w:val="FFFFFF" w:themeColor="background1"/>
                <w:sz w:val="22"/>
                <w:szCs w:val="28"/>
              </w:rPr>
            </w:pPr>
            <w:r w:rsidRPr="007B2614">
              <w:rPr>
                <w:rFonts w:ascii="Arial" w:hAnsi="Arial" w:cs="Arial"/>
                <w:color w:val="FFFFFF" w:themeColor="background1"/>
                <w:sz w:val="22"/>
                <w:szCs w:val="28"/>
              </w:rPr>
              <w:t>Section: 2 Complete for End of Fixed Term Contracts ONLY</w:t>
            </w:r>
          </w:p>
        </w:tc>
      </w:tr>
      <w:tr w:rsidR="007F283D" w14:paraId="4337F5B4" w14:textId="77777777" w:rsidTr="00AC2FDD">
        <w:trPr>
          <w:cantSplit/>
          <w:jc w:val="center"/>
        </w:trPr>
        <w:tc>
          <w:tcPr>
            <w:tcW w:w="5000" w:type="pct"/>
            <w:gridSpan w:val="2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6488321C" w14:textId="77777777" w:rsidR="007F283D" w:rsidRPr="00CC5ACB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The reason(s) why the appointment is not to be extended is/are:</w:t>
            </w:r>
          </w:p>
          <w:p w14:paraId="57F7363C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Insufficient funding is available for the post.</w:t>
            </w:r>
          </w:p>
          <w:p w14:paraId="41E88260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overall financial situation requires the post’s deletion.</w:t>
            </w:r>
          </w:p>
          <w:p w14:paraId="0FDE69E8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post is no longer needed.</w:t>
            </w:r>
          </w:p>
          <w:p w14:paraId="62919244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The duties carried out by the postholder are no longer needed. </w:t>
            </w:r>
          </w:p>
          <w:p w14:paraId="05A52242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nature and character of the post have changed.</w:t>
            </w:r>
          </w:p>
          <w:p w14:paraId="2B1FF281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post and funding are to continue, but the post is one to which Queen Mary has opted to appoint after open competition.</w:t>
            </w:r>
          </w:p>
          <w:p w14:paraId="03A6FF02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The post and funding are continuing, but the employee’s performance does not warrant an extension to the appointment. </w:t>
            </w:r>
            <w:r w:rsidRPr="008C7F1D">
              <w:rPr>
                <w:rFonts w:ascii="Arial" w:hAnsi="Arial" w:cs="Arial"/>
                <w:b/>
              </w:rPr>
              <w:t xml:space="preserve">(HR advice </w:t>
            </w:r>
            <w:r w:rsidRPr="008C7F1D">
              <w:rPr>
                <w:rFonts w:ascii="Arial" w:hAnsi="Arial" w:cs="Arial"/>
                <w:b/>
                <w:i/>
                <w:iCs/>
              </w:rPr>
              <w:t>must</w:t>
            </w:r>
            <w:r w:rsidRPr="008C7F1D">
              <w:rPr>
                <w:rFonts w:ascii="Arial" w:hAnsi="Arial" w:cs="Arial"/>
                <w:b/>
              </w:rPr>
              <w:t xml:space="preserve"> be sought before ticking this box)</w:t>
            </w:r>
          </w:p>
          <w:p w14:paraId="38918F6C" w14:textId="77777777" w:rsidR="007F283D" w:rsidRDefault="007F283D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employee has formally resigned. (Please attach copy of resignation letter)</w:t>
            </w:r>
          </w:p>
        </w:tc>
      </w:tr>
      <w:tr w:rsidR="007F283D" w14:paraId="53440FB2" w14:textId="77777777" w:rsidTr="00AC2FDD">
        <w:trPr>
          <w:cantSplit/>
          <w:jc w:val="center"/>
        </w:trPr>
        <w:tc>
          <w:tcPr>
            <w:tcW w:w="5000" w:type="pct"/>
            <w:gridSpan w:val="2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54D9E191" w14:textId="77777777" w:rsidR="007F283D" w:rsidRDefault="007F283D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staff with continuous service of one year or more:</w:t>
            </w:r>
          </w:p>
          <w:p w14:paraId="45AF5616" w14:textId="77777777" w:rsidR="007F283D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the provisions of the </w:t>
            </w:r>
            <w:hyperlink r:id="rId8" w:history="1">
              <w:r w:rsidRPr="004E23BF">
                <w:rPr>
                  <w:rStyle w:val="Hyperlink"/>
                  <w:rFonts w:ascii="Arial" w:hAnsi="Arial" w:cs="Arial"/>
                </w:rPr>
                <w:t>Code of Practice on Reviewing Fixed-term Contracts</w:t>
              </w:r>
            </w:hyperlink>
            <w:r>
              <w:rPr>
                <w:rFonts w:ascii="Arial" w:hAnsi="Arial" w:cs="Arial"/>
              </w:rPr>
              <w:t xml:space="preserve"> have been completed (including, if needs be, an appeal stage) and the employee has been informed of the outcome.</w:t>
            </w:r>
          </w:p>
          <w:p w14:paraId="72865EBC" w14:textId="77777777" w:rsidR="007F283D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</w:p>
          <w:p w14:paraId="27ED3CD9" w14:textId="77777777" w:rsidR="007F283D" w:rsidRDefault="007F283D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7F283D" w14:paraId="017A5C28" w14:textId="77777777" w:rsidTr="00AC2FDD">
        <w:trPr>
          <w:cantSplit/>
          <w:jc w:val="center"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751B08B6" w14:textId="77777777" w:rsidR="007F283D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please provide details</w:t>
            </w:r>
          </w:p>
        </w:tc>
        <w:tc>
          <w:tcPr>
            <w:tcW w:w="3127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292A2149" w14:textId="77777777" w:rsidR="007F283D" w:rsidRDefault="007F283D">
            <w:pPr>
              <w:pStyle w:val="Table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  <w:p w14:paraId="504BA80A" w14:textId="77777777" w:rsidR="007F283D" w:rsidRDefault="007F283D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14:paraId="12487809" w14:textId="77777777" w:rsidTr="00AC2FDD">
        <w:trPr>
          <w:cantSplit/>
          <w:jc w:val="center"/>
        </w:trPr>
        <w:tc>
          <w:tcPr>
            <w:tcW w:w="5000" w:type="pct"/>
            <w:gridSpan w:val="2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4E2E19CF" w14:textId="77777777" w:rsidR="007F283D" w:rsidRDefault="007F283D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staff with continuous service of two years or more:</w:t>
            </w:r>
          </w:p>
          <w:p w14:paraId="59A10BA4" w14:textId="77777777" w:rsidR="007F283D" w:rsidRPr="00A87CEC" w:rsidRDefault="007F283D">
            <w:pPr>
              <w:pStyle w:val="TableHeading"/>
              <w:rPr>
                <w:rFonts w:ascii="Arial" w:hAnsi="Arial" w:cs="Arial"/>
                <w:b w:val="0"/>
                <w:bCs/>
              </w:rPr>
            </w:pPr>
            <w:r w:rsidRPr="00A87CEC">
              <w:rPr>
                <w:rFonts w:ascii="Arial" w:hAnsi="Arial" w:cs="Arial"/>
                <w:b w:val="0"/>
                <w:bCs/>
              </w:rPr>
              <w:t>Typically, employees with two years or more continuous service are entitled in law to a redundancy payment.  If you are aware of any reason why this shouldn’t be the case, please provide details in the box below.</w:t>
            </w:r>
          </w:p>
        </w:tc>
      </w:tr>
      <w:tr w:rsidR="007F283D" w14:paraId="7F5650B5" w14:textId="77777777" w:rsidTr="00AC2FDD">
        <w:trPr>
          <w:cantSplit/>
          <w:jc w:val="center"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0131A280" w14:textId="77777777" w:rsidR="007F283D" w:rsidRPr="00CC5ACB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Reason for not paying redundancy</w:t>
            </w:r>
          </w:p>
        </w:tc>
        <w:tc>
          <w:tcPr>
            <w:tcW w:w="3127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6833C8F0" w14:textId="77777777" w:rsidR="007F283D" w:rsidRDefault="007F283D">
            <w:pPr>
              <w:pStyle w:val="Table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  <w:p w14:paraId="25B0811F" w14:textId="77777777" w:rsidR="007F283D" w:rsidRDefault="007F283D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14:paraId="4230E99E" w14:textId="77777777" w:rsidTr="00AC2FDD">
        <w:trPr>
          <w:cantSplit/>
          <w:jc w:val="center"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2D6336C7" w14:textId="33AB8650" w:rsidR="007F283D" w:rsidRPr="00CC5ACB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n case of a</w:t>
            </w:r>
            <w:r w:rsidRPr="00CC5ACB">
              <w:rPr>
                <w:rFonts w:ascii="Arial" w:hAnsi="Arial" w:cs="Arial"/>
                <w:b/>
                <w:bCs/>
              </w:rPr>
              <w:t xml:space="preserve"> redundancy </w:t>
            </w:r>
            <w:r w:rsidR="009773CF" w:rsidRPr="00CC5ACB">
              <w:rPr>
                <w:rFonts w:ascii="Arial" w:hAnsi="Arial" w:cs="Arial"/>
                <w:b/>
                <w:bCs/>
              </w:rPr>
              <w:t>payment,</w:t>
            </w:r>
            <w:r w:rsidRPr="00CC5ACB">
              <w:rPr>
                <w:rFonts w:ascii="Arial" w:hAnsi="Arial" w:cs="Arial"/>
                <w:b/>
                <w:bCs/>
              </w:rPr>
              <w:t xml:space="preserve"> please </w:t>
            </w:r>
          </w:p>
          <w:p w14:paraId="5239300E" w14:textId="77777777" w:rsidR="007F283D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0"/>
              </w:tabs>
              <w:rPr>
                <w:rFonts w:ascii="Arial" w:hAnsi="Arial" w:cs="Arial"/>
              </w:rPr>
            </w:pPr>
            <w:r w:rsidRPr="00CC5ACB">
              <w:rPr>
                <w:rFonts w:ascii="Arial" w:hAnsi="Arial" w:cs="Arial"/>
                <w:b/>
                <w:bCs/>
              </w:rPr>
              <w:t>provide budget code</w:t>
            </w:r>
            <w:r>
              <w:rPr>
                <w:rFonts w:ascii="Arial" w:hAnsi="Arial" w:cs="Arial"/>
              </w:rPr>
              <w:t xml:space="preserve">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27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76F57907" w14:textId="77777777" w:rsidR="007F283D" w:rsidRDefault="007F283D">
            <w:pPr>
              <w:pStyle w:val="Table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</w:tc>
      </w:tr>
      <w:tr w:rsidR="007F283D" w14:paraId="173604EF" w14:textId="77777777" w:rsidTr="009773CF">
        <w:trPr>
          <w:cantSplit/>
          <w:jc w:val="center"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</w:tcPr>
          <w:p w14:paraId="697F37C6" w14:textId="77777777" w:rsidR="007F283D" w:rsidRDefault="007F283D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 w:rsidRPr="00A87CEC">
              <w:rPr>
                <w:rFonts w:ascii="Arial" w:hAnsi="Arial" w:cs="Arial"/>
                <w:b/>
                <w:bCs/>
              </w:rPr>
              <w:t>Redundancy amount</w:t>
            </w:r>
            <w:r>
              <w:rPr>
                <w:rFonts w:ascii="Arial" w:hAnsi="Arial" w:cs="Arial"/>
              </w:rPr>
              <w:t xml:space="preserve"> (</w:t>
            </w:r>
            <w:r w:rsidRPr="004C623F">
              <w:rPr>
                <w:rFonts w:ascii="Arial" w:hAnsi="Arial" w:cs="Arial"/>
                <w:i/>
                <w:iCs/>
              </w:rPr>
              <w:t>for HR to complete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127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</w:tcPr>
          <w:p w14:paraId="46D7A6DA" w14:textId="77777777" w:rsidR="007F283D" w:rsidRDefault="007F283D">
            <w:pPr>
              <w:pStyle w:val="TableLeft"/>
              <w:rPr>
                <w:rFonts w:ascii="Arial" w:hAnsi="Arial" w:cs="Arial"/>
                <w:noProof/>
              </w:rPr>
            </w:pPr>
          </w:p>
          <w:p w14:paraId="6CE11EAB" w14:textId="77777777" w:rsidR="009773CF" w:rsidRDefault="009773CF">
            <w:pPr>
              <w:pStyle w:val="TableLeft"/>
              <w:rPr>
                <w:rFonts w:ascii="Arial" w:hAnsi="Arial" w:cs="Arial"/>
                <w:noProof/>
              </w:rPr>
            </w:pPr>
          </w:p>
          <w:p w14:paraId="508B9DEA" w14:textId="77777777" w:rsidR="009773CF" w:rsidRDefault="009773CF">
            <w:pPr>
              <w:pStyle w:val="TableLeft"/>
              <w:rPr>
                <w:rFonts w:ascii="Arial" w:hAnsi="Arial" w:cs="Arial"/>
                <w:noProof/>
              </w:rPr>
            </w:pPr>
          </w:p>
        </w:tc>
      </w:tr>
    </w:tbl>
    <w:p w14:paraId="544785F6" w14:textId="77777777" w:rsidR="009773CF" w:rsidRPr="004472B5" w:rsidRDefault="009773CF">
      <w:pPr>
        <w:rPr>
          <w:sz w:val="14"/>
          <w:szCs w:val="14"/>
        </w:rPr>
      </w:pPr>
    </w:p>
    <w:tbl>
      <w:tblPr>
        <w:tblW w:w="6315" w:type="pct"/>
        <w:jc w:val="center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3"/>
        <w:gridCol w:w="478"/>
        <w:gridCol w:w="4863"/>
        <w:gridCol w:w="1877"/>
      </w:tblGrid>
      <w:tr w:rsidR="009773CF" w:rsidRPr="00241614" w14:paraId="31AB4DF3" w14:textId="7777777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2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shd w:val="clear" w:color="auto" w:fill="215E99" w:themeFill="text2" w:themeFillTint="BF"/>
          </w:tcPr>
          <w:p w14:paraId="58438753" w14:textId="77777777" w:rsidR="009773CF" w:rsidRPr="00241614" w:rsidRDefault="009773CF">
            <w:pPr>
              <w:pStyle w:val="Table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24161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Section 3 – HESA Reportable Data</w:t>
            </w:r>
          </w:p>
        </w:tc>
      </w:tr>
      <w:tr w:rsidR="009773CF" w14:paraId="34C0EC95" w14:textId="7777777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13DA321B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61287C2E">
              <w:rPr>
                <w:rFonts w:ascii="Arial" w:hAnsi="Arial" w:cs="Arial"/>
                <w:b/>
                <w:bCs/>
              </w:rPr>
              <w:t>Activity and Location after Leaving</w:t>
            </w:r>
            <w:r w:rsidRPr="61287C2E">
              <w:rPr>
                <w:rFonts w:ascii="Arial" w:hAnsi="Arial" w:cs="Arial"/>
              </w:rPr>
              <w:t xml:space="preserve"> </w:t>
            </w:r>
            <w:r w:rsidRPr="00F824D9">
              <w:rPr>
                <w:rFonts w:ascii="Arial" w:hAnsi="Arial" w:cs="Arial"/>
                <w:b/>
                <w:bCs/>
                <w:i/>
                <w:iCs/>
                <w:color w:val="FF0000"/>
              </w:rPr>
              <w:t>(Please note: This section is mandatory as it is required for HESA purposes)</w:t>
            </w:r>
          </w:p>
        </w:tc>
      </w:tr>
      <w:tr w:rsidR="009773CF" w14:paraId="415AE35E" w14:textId="77777777">
        <w:trPr>
          <w:cantSplit/>
          <w:jc w:val="center"/>
        </w:trPr>
        <w:tc>
          <w:tcPr>
            <w:tcW w:w="187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6840E180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Working in a Higher Education Institute</w:t>
            </w:r>
          </w:p>
          <w:p w14:paraId="1C17CF62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another education institute   </w:t>
            </w:r>
          </w:p>
          <w:p w14:paraId="587B9AF2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 research institute (private)  </w:t>
            </w:r>
          </w:p>
          <w:p w14:paraId="18F42689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 research institute (public)   </w:t>
            </w:r>
          </w:p>
          <w:p w14:paraId="69770978" w14:textId="77777777" w:rsidR="009773CF" w:rsidRDefault="009773CF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 xml:space="preserve">NHS/Gen </w:t>
            </w:r>
            <w:r>
              <w:rPr>
                <w:rFonts w:ascii="Arial" w:hAnsi="Arial" w:cs="Arial"/>
                <w:szCs w:val="20"/>
              </w:rPr>
              <w:t>m</w:t>
            </w:r>
            <w:r w:rsidRPr="00AE2262">
              <w:rPr>
                <w:rFonts w:ascii="Arial" w:hAnsi="Arial" w:cs="Arial"/>
                <w:szCs w:val="20"/>
              </w:rPr>
              <w:t xml:space="preserve">edical/Gen dental practice  </w:t>
            </w:r>
          </w:p>
        </w:tc>
        <w:tc>
          <w:tcPr>
            <w:tcW w:w="2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16B3272C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(01)</w:t>
            </w:r>
          </w:p>
          <w:p w14:paraId="71F29002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(02)</w:t>
            </w:r>
          </w:p>
          <w:p w14:paraId="018B9271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(03)</w:t>
            </w:r>
          </w:p>
          <w:p w14:paraId="627DBA50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(04)</w:t>
            </w:r>
          </w:p>
          <w:p w14:paraId="0C6170EC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(05)</w:t>
            </w:r>
          </w:p>
          <w:p w14:paraId="1135D538" w14:textId="77777777" w:rsidR="009773CF" w:rsidRDefault="009773CF">
            <w:pPr>
              <w:pStyle w:val="TableLeft"/>
              <w:rPr>
                <w:rFonts w:ascii="Arial" w:hAnsi="Arial" w:cs="Arial"/>
                <w:noProof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1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594183C2" w14:textId="77777777" w:rsidR="009773CF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 xml:space="preserve">Working in another public sector </w:t>
            </w:r>
            <w:r>
              <w:rPr>
                <w:rFonts w:ascii="Arial" w:hAnsi="Arial" w:cs="Arial"/>
                <w:szCs w:val="20"/>
              </w:rPr>
              <w:t>o</w:t>
            </w:r>
            <w:r w:rsidRPr="00AE2262">
              <w:rPr>
                <w:rFonts w:ascii="Arial" w:hAnsi="Arial" w:cs="Arial"/>
                <w:szCs w:val="20"/>
              </w:rPr>
              <w:t xml:space="preserve">rg    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the voluntary sector            </w:t>
            </w:r>
          </w:p>
          <w:p w14:paraId="41688F14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Working in the private sector               </w:t>
            </w:r>
          </w:p>
          <w:p w14:paraId="6345D7CB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  <w:t>Self-employed</w:t>
            </w:r>
          </w:p>
          <w:p w14:paraId="0974654F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Registered as a student</w:t>
            </w:r>
          </w:p>
          <w:p w14:paraId="515F4404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Retired</w:t>
            </w:r>
          </w:p>
          <w:p w14:paraId="4EC12FC2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Not in regular employment</w:t>
            </w:r>
          </w:p>
          <w:p w14:paraId="64520B4D" w14:textId="77777777" w:rsidR="009773CF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Not </w:t>
            </w:r>
            <w:r>
              <w:rPr>
                <w:rFonts w:ascii="Arial" w:hAnsi="Arial" w:cs="Arial"/>
                <w:szCs w:val="20"/>
              </w:rPr>
              <w:t>known</w:t>
            </w:r>
          </w:p>
        </w:tc>
        <w:tc>
          <w:tcPr>
            <w:tcW w:w="81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3A888368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(06) </w:t>
            </w:r>
          </w:p>
          <w:p w14:paraId="2225FEFB" w14:textId="77777777" w:rsidR="009773CF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(07) </w:t>
            </w:r>
          </w:p>
          <w:p w14:paraId="26B3A0A0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(08)</w:t>
            </w:r>
          </w:p>
          <w:p w14:paraId="5425F1DD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(09)</w:t>
            </w:r>
          </w:p>
          <w:p w14:paraId="4EBCA006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(10)</w:t>
            </w:r>
          </w:p>
          <w:p w14:paraId="3553DFDF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(11)</w:t>
            </w:r>
          </w:p>
          <w:p w14:paraId="6DC031BF" w14:textId="77777777" w:rsidR="009773CF" w:rsidRPr="00AE2262" w:rsidRDefault="009773CF">
            <w:pPr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>(12)</w:t>
            </w:r>
          </w:p>
          <w:p w14:paraId="01414E06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(90)</w:t>
            </w:r>
          </w:p>
        </w:tc>
      </w:tr>
      <w:tr w:rsidR="009773CF" w14:paraId="3605BB92" w14:textId="77777777">
        <w:trPr>
          <w:cantSplit/>
          <w:jc w:val="center"/>
        </w:trPr>
        <w:tc>
          <w:tcPr>
            <w:tcW w:w="187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56D166EA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England  </w:t>
            </w:r>
          </w:p>
          <w:p w14:paraId="3A65F52D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Wales   </w:t>
            </w:r>
          </w:p>
          <w:p w14:paraId="747B94D7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Scotland  </w:t>
            </w:r>
          </w:p>
          <w:p w14:paraId="4409DF9C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Northern Ireland</w:t>
            </w:r>
          </w:p>
          <w:p w14:paraId="49D445E7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UK (not otherwise stated)</w:t>
            </w:r>
          </w:p>
        </w:tc>
        <w:tc>
          <w:tcPr>
            <w:tcW w:w="2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6F8A8DC6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(1)</w:t>
            </w:r>
          </w:p>
          <w:p w14:paraId="316DE37C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(2)</w:t>
            </w:r>
          </w:p>
          <w:p w14:paraId="5FBCDDF1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(3)</w:t>
            </w:r>
          </w:p>
          <w:p w14:paraId="6B9B54D8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(4)</w:t>
            </w:r>
          </w:p>
          <w:p w14:paraId="4112CAB2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(5)</w:t>
            </w:r>
          </w:p>
        </w:tc>
        <w:tc>
          <w:tcPr>
            <w:tcW w:w="21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08F6DB9E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Other EU </w:t>
            </w:r>
          </w:p>
          <w:p w14:paraId="015404C9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1287C2E">
              <w:rPr>
                <w:rFonts w:ascii="Arial" w:hAnsi="Arial" w:cs="Arial"/>
              </w:rPr>
              <w:instrText xml:space="preserve"> FORMCHECKBOX </w:instrText>
            </w:r>
            <w:r w:rsidRPr="61287C2E">
              <w:rPr>
                <w:rFonts w:ascii="Arial" w:hAnsi="Arial" w:cs="Arial"/>
              </w:rPr>
            </w:r>
            <w:r w:rsidRPr="61287C2E">
              <w:rPr>
                <w:rFonts w:ascii="Arial" w:hAnsi="Arial" w:cs="Arial"/>
              </w:rPr>
              <w:fldChar w:fldCharType="separate"/>
            </w:r>
            <w:r w:rsidRPr="61287C2E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t xml:space="preserve">non-EU  </w:t>
            </w:r>
          </w:p>
          <w:p w14:paraId="0F4831F8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Not </w:t>
            </w:r>
            <w:r>
              <w:rPr>
                <w:rFonts w:ascii="Arial" w:hAnsi="Arial" w:cs="Arial"/>
                <w:szCs w:val="20"/>
              </w:rPr>
              <w:t>k</w:t>
            </w:r>
            <w:r w:rsidRPr="00AE2262">
              <w:rPr>
                <w:rFonts w:ascii="Arial" w:hAnsi="Arial" w:cs="Arial"/>
                <w:szCs w:val="20"/>
              </w:rPr>
              <w:t>nown</w:t>
            </w:r>
          </w:p>
          <w:p w14:paraId="5FB1AB3E" w14:textId="77777777" w:rsidR="009773CF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Information refused</w:t>
            </w:r>
          </w:p>
        </w:tc>
        <w:tc>
          <w:tcPr>
            <w:tcW w:w="81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3E035F0D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(6)</w:t>
            </w:r>
          </w:p>
          <w:p w14:paraId="226238B6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(7)</w:t>
            </w:r>
          </w:p>
          <w:p w14:paraId="2D26606E" w14:textId="77777777" w:rsidR="009773CF" w:rsidRPr="00AE2262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(8)</w:t>
            </w:r>
          </w:p>
          <w:p w14:paraId="344E2C49" w14:textId="77777777" w:rsidR="009773CF" w:rsidRPr="00AE2262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(9)</w:t>
            </w:r>
          </w:p>
        </w:tc>
      </w:tr>
    </w:tbl>
    <w:p w14:paraId="068931AE" w14:textId="77777777" w:rsidR="009773CF" w:rsidRPr="004472B5" w:rsidRDefault="009773CF">
      <w:pPr>
        <w:rPr>
          <w:sz w:val="14"/>
          <w:szCs w:val="14"/>
        </w:rPr>
      </w:pPr>
    </w:p>
    <w:tbl>
      <w:tblPr>
        <w:tblW w:w="6315" w:type="pct"/>
        <w:jc w:val="center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7"/>
        <w:gridCol w:w="3894"/>
      </w:tblGrid>
      <w:tr w:rsidR="009773CF" w14:paraId="143BCB48" w14:textId="77777777">
        <w:trPr>
          <w:cantSplit/>
          <w:trHeight w:val="133"/>
          <w:jc w:val="center"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shd w:val="clear" w:color="auto" w:fill="215E99" w:themeFill="text2" w:themeFillTint="BF"/>
            <w:vAlign w:val="center"/>
          </w:tcPr>
          <w:p w14:paraId="61CD18C3" w14:textId="77777777" w:rsidR="009773CF" w:rsidRPr="009773CF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color w:val="FFFFFF" w:themeColor="background1"/>
                <w:sz w:val="22"/>
                <w:szCs w:val="28"/>
              </w:rPr>
            </w:pPr>
            <w:r w:rsidRPr="00244207">
              <w:rPr>
                <w:rFonts w:ascii="Arial" w:hAnsi="Arial" w:cs="Arial"/>
                <w:color w:val="FFFFFF" w:themeColor="background1"/>
                <w:sz w:val="22"/>
                <w:szCs w:val="28"/>
              </w:rPr>
              <w:t>Signatures</w:t>
            </w:r>
          </w:p>
        </w:tc>
      </w:tr>
      <w:tr w:rsidR="009773CF" w14:paraId="417CA29F" w14:textId="77777777">
        <w:trPr>
          <w:cantSplit/>
          <w:trHeight w:val="417"/>
          <w:jc w:val="center"/>
        </w:trPr>
        <w:tc>
          <w:tcPr>
            <w:tcW w:w="331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54F245D9" w14:textId="77777777" w:rsidR="009773CF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Manager:</w:t>
            </w:r>
          </w:p>
        </w:tc>
        <w:tc>
          <w:tcPr>
            <w:tcW w:w="168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6D6E749D" w14:textId="77777777" w:rsidR="009773CF" w:rsidRDefault="009773CF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9773CF" w:rsidRPr="009773CF" w14:paraId="0763347A" w14:textId="77777777" w:rsidTr="004472B5">
        <w:trPr>
          <w:cantSplit/>
          <w:trHeight w:val="496"/>
          <w:jc w:val="center"/>
        </w:trPr>
        <w:tc>
          <w:tcPr>
            <w:tcW w:w="331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657783B4" w14:textId="77777777" w:rsidR="009773CF" w:rsidRPr="00D136A1" w:rsidRDefault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Employee:</w:t>
            </w:r>
          </w:p>
        </w:tc>
        <w:tc>
          <w:tcPr>
            <w:tcW w:w="168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35047758" w14:textId="77777777" w:rsidR="009773CF" w:rsidRPr="009773CF" w:rsidRDefault="009773CF" w:rsidP="009773CF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b/>
              </w:rPr>
            </w:pPr>
            <w:r w:rsidRPr="009773CF">
              <w:rPr>
                <w:rFonts w:ascii="Arial" w:hAnsi="Arial" w:cs="Arial"/>
                <w:b/>
              </w:rPr>
              <w:t>Date:</w:t>
            </w:r>
          </w:p>
        </w:tc>
      </w:tr>
    </w:tbl>
    <w:p w14:paraId="6CBB2025" w14:textId="77777777" w:rsidR="009773CF" w:rsidRPr="009773CF" w:rsidRDefault="009773CF" w:rsidP="009773CF">
      <w:pPr>
        <w:rPr>
          <w:sz w:val="6"/>
          <w:szCs w:val="6"/>
        </w:rPr>
      </w:pPr>
    </w:p>
    <w:sectPr w:rsidR="009773CF" w:rsidRPr="009773CF" w:rsidSect="00AC2FD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361" w:bottom="1440" w:left="136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CFA2" w14:textId="77777777" w:rsidR="00A049DE" w:rsidRDefault="00A049DE">
      <w:r>
        <w:separator/>
      </w:r>
    </w:p>
  </w:endnote>
  <w:endnote w:type="continuationSeparator" w:id="0">
    <w:p w14:paraId="13F6C075" w14:textId="77777777" w:rsidR="00A049DE" w:rsidRDefault="00A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0B1F" w14:textId="77777777" w:rsidR="007F283D" w:rsidRDefault="007F283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C5644A" wp14:editId="09A52C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38325" cy="342900"/>
              <wp:effectExtent l="0" t="0" r="9525" b="0"/>
              <wp:wrapNone/>
              <wp:docPr id="1155267245" name="Text Box 2" descr="Confidential – Trusted Third Parti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77F0B" w14:textId="77777777" w:rsidR="007F283D" w:rsidRPr="00067D86" w:rsidRDefault="007F28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7D8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 – Trusted Third Parties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56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– Trusted Third Parties" style="position:absolute;margin-left:0;margin-top:0;width:144.75pt;height:27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" filled="f" stroked="f">
              <v:textbox style="mso-fit-shape-to-text:t" inset="0,0,0,15pt">
                <w:txbxContent>
                  <w:p w14:paraId="54777F0B" w14:textId="77777777" w:rsidR="007F283D" w:rsidRPr="00067D86" w:rsidRDefault="007F283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7D86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 – Trusted Third Parties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290B" w14:textId="77777777" w:rsidR="007F283D" w:rsidRPr="00331A5C" w:rsidRDefault="007F283D">
    <w:pPr>
      <w:pStyle w:val="Footer"/>
      <w:jc w:val="right"/>
      <w:rPr>
        <w:sz w:val="16"/>
        <w:szCs w:val="16"/>
      </w:rPr>
    </w:pPr>
    <w:r w:rsidRPr="00331A5C">
      <w:rPr>
        <w:sz w:val="16"/>
        <w:szCs w:val="16"/>
      </w:rPr>
      <w:t>V</w:t>
    </w:r>
    <w:r>
      <w:rPr>
        <w:sz w:val="16"/>
        <w:szCs w:val="16"/>
      </w:rPr>
      <w:t>1.2 Dec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3CC7" w14:textId="77777777" w:rsidR="007F283D" w:rsidRDefault="007F283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3DB2A7" wp14:editId="35FB72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38325" cy="342900"/>
              <wp:effectExtent l="0" t="0" r="9525" b="0"/>
              <wp:wrapNone/>
              <wp:docPr id="1225099486" name="Text Box 1" descr="Confidential – Trusted Third Parti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4F91D" w14:textId="77777777" w:rsidR="007F283D" w:rsidRPr="00067D86" w:rsidRDefault="007F28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7D8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 – Trusted Third Parties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DB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– Trusted Third Parties" style="position:absolute;margin-left:0;margin-top:0;width:144.7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" filled="f" stroked="f">
              <v:textbox style="mso-fit-shape-to-text:t" inset="0,0,0,15pt">
                <w:txbxContent>
                  <w:p w14:paraId="4164F91D" w14:textId="77777777" w:rsidR="007F283D" w:rsidRPr="00067D86" w:rsidRDefault="007F283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7D86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 – Trusted Third Parties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2256" w14:textId="77777777" w:rsidR="00A049DE" w:rsidRDefault="00A049DE">
      <w:r>
        <w:separator/>
      </w:r>
    </w:p>
  </w:footnote>
  <w:footnote w:type="continuationSeparator" w:id="0">
    <w:p w14:paraId="1AF67FD3" w14:textId="77777777" w:rsidR="00A049DE" w:rsidRDefault="00A0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3" w:type="dxa"/>
      <w:tblInd w:w="-797" w:type="dxa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398"/>
      <w:gridCol w:w="2681"/>
      <w:gridCol w:w="2714"/>
    </w:tblGrid>
    <w:tr w:rsidR="007F283D" w:rsidRPr="00791D4F" w14:paraId="0F524E90" w14:textId="77777777" w:rsidTr="009773CF">
      <w:trPr>
        <w:cantSplit/>
        <w:trHeight w:val="939"/>
      </w:trPr>
      <w:tc>
        <w:tcPr>
          <w:tcW w:w="5398" w:type="dxa"/>
        </w:tcPr>
        <w:p w14:paraId="6584522E" w14:textId="3B30868D" w:rsidR="007F283D" w:rsidRPr="00791D4F" w:rsidRDefault="00AC2FDD">
          <w:pPr>
            <w:pStyle w:val="Header"/>
            <w:rPr>
              <w:rFonts w:ascii="Arial" w:hAnsi="Arial" w:cs="Arial"/>
              <w:color w:val="002F87"/>
              <w:sz w:val="32"/>
              <w:szCs w:val="32"/>
            </w:rPr>
          </w:pPr>
          <w:bookmarkStart w:id="1" w:name="_Hlk216094348"/>
          <w:r>
            <w:rPr>
              <w:rFonts w:ascii="Arial" w:hAnsi="Arial" w:cs="Arial"/>
              <w:color w:val="002F87"/>
              <w:sz w:val="32"/>
              <w:szCs w:val="32"/>
            </w:rPr>
            <w:ptab w:relativeTo="margin" w:alignment="left" w:leader="none"/>
          </w:r>
          <w:r w:rsidR="007F283D" w:rsidRPr="00791D4F">
            <w:rPr>
              <w:rFonts w:ascii="Arial" w:hAnsi="Arial" w:cs="Arial"/>
              <w:color w:val="002F87"/>
              <w:sz w:val="32"/>
              <w:szCs w:val="32"/>
            </w:rPr>
            <w:t>Termination Form</w:t>
          </w:r>
        </w:p>
      </w:tc>
      <w:tc>
        <w:tcPr>
          <w:tcW w:w="2681" w:type="dxa"/>
        </w:tcPr>
        <w:p w14:paraId="20519A63" w14:textId="77777777" w:rsidR="007F283D" w:rsidRPr="00791D4F" w:rsidRDefault="007F283D">
          <w:pPr>
            <w:pStyle w:val="Header"/>
            <w:rPr>
              <w:rFonts w:ascii="Arial" w:hAnsi="Arial" w:cs="Arial"/>
              <w:color w:val="002F87"/>
              <w:sz w:val="12"/>
              <w:szCs w:val="12"/>
            </w:rPr>
          </w:pPr>
        </w:p>
      </w:tc>
      <w:tc>
        <w:tcPr>
          <w:tcW w:w="2714" w:type="dxa"/>
          <w:tcMar>
            <w:right w:w="0" w:type="dxa"/>
          </w:tcMar>
        </w:tcPr>
        <w:p w14:paraId="759C7C1D" w14:textId="77777777" w:rsidR="007F283D" w:rsidRPr="00791D4F" w:rsidRDefault="007F283D">
          <w:pPr>
            <w:pStyle w:val="Header"/>
            <w:jc w:val="right"/>
            <w:rPr>
              <w:color w:val="002F87"/>
              <w:sz w:val="18"/>
              <w:szCs w:val="18"/>
            </w:rPr>
          </w:pPr>
          <w:r w:rsidRPr="00791D4F">
            <w:rPr>
              <w:noProof/>
              <w:color w:val="002F87"/>
              <w:sz w:val="18"/>
              <w:szCs w:val="18"/>
              <w:lang w:eastAsia="en-GB"/>
            </w:rPr>
            <w:drawing>
              <wp:inline distT="0" distB="0" distL="0" distR="0" wp14:anchorId="034D892B" wp14:editId="5093E2FA">
                <wp:extent cx="1419225" cy="373480"/>
                <wp:effectExtent l="0" t="0" r="0" b="7620"/>
                <wp:docPr id="1344655123" name="Picture 1344655123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713" cy="375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39C9EAF" w14:textId="77777777" w:rsidR="007F283D" w:rsidRPr="00AC2FDD" w:rsidRDefault="007F283D" w:rsidP="00AC2FDD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D"/>
    <w:rsid w:val="002B71C6"/>
    <w:rsid w:val="004472B5"/>
    <w:rsid w:val="00607AF5"/>
    <w:rsid w:val="006A1D5F"/>
    <w:rsid w:val="006E1723"/>
    <w:rsid w:val="007F283D"/>
    <w:rsid w:val="008C3230"/>
    <w:rsid w:val="009773CF"/>
    <w:rsid w:val="00A049DE"/>
    <w:rsid w:val="00AC2FDD"/>
    <w:rsid w:val="00B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E916"/>
  <w15:chartTrackingRefBased/>
  <w15:docId w15:val="{A83C82B7-5C97-4ED3-8BC5-1339A1E3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8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F2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Left">
    <w:name w:val="Table Left"/>
    <w:basedOn w:val="BodyText"/>
    <w:link w:val="TableLeftChar"/>
    <w:rsid w:val="007F283D"/>
    <w:pPr>
      <w:spacing w:after="0"/>
    </w:pPr>
    <w:rPr>
      <w:rFonts w:ascii="Gill Sans MT" w:hAnsi="Gill Sans MT"/>
      <w:szCs w:val="24"/>
    </w:rPr>
  </w:style>
  <w:style w:type="paragraph" w:customStyle="1" w:styleId="TableHeading">
    <w:name w:val="Table Heading"/>
    <w:basedOn w:val="TableLeft"/>
    <w:rsid w:val="007F283D"/>
    <w:pPr>
      <w:keepNext/>
      <w:keepLines/>
    </w:pPr>
    <w:rPr>
      <w:b/>
    </w:rPr>
  </w:style>
  <w:style w:type="character" w:customStyle="1" w:styleId="TableLeftChar">
    <w:name w:val="Table Left Char"/>
    <w:link w:val="TableLeft"/>
    <w:rsid w:val="007F283D"/>
    <w:rPr>
      <w:rFonts w:ascii="Gill Sans MT" w:eastAsia="Times New Roman" w:hAnsi="Gill Sans MT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rsid w:val="007F283D"/>
    <w:rPr>
      <w:color w:val="467886" w:themeColor="hyperlink"/>
      <w:u w:val="single"/>
    </w:rPr>
  </w:style>
  <w:style w:type="paragraph" w:customStyle="1" w:styleId="NumberedList1">
    <w:name w:val="Numbered List 1"/>
    <w:basedOn w:val="BodyText"/>
    <w:rsid w:val="007F283D"/>
    <w:pPr>
      <w:tabs>
        <w:tab w:val="num" w:pos="360"/>
      </w:tabs>
      <w:spacing w:after="0"/>
      <w:ind w:left="340" w:hanging="340"/>
    </w:pPr>
    <w:rPr>
      <w:rFonts w:ascii="Gill Sans MT" w:hAnsi="Gill Sans MT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F28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mul.ac.uk/human-resources/media/hr/docs/working-at-qm/policiesprocedures/exitandretirement/FT-Contract-CoP-201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mul.ac.uk/human-resources/media/hr/immigration/Visa-Reimbursement-Scheme-V5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5729-0E51-4EC5-9EE1-39F9E4C2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889</Words>
  <Characters>4272</Characters>
  <Application>Microsoft Office Word</Application>
  <DocSecurity>0</DocSecurity>
  <Lines>194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Amin</dc:creator>
  <cp:keywords/>
  <dc:description/>
  <cp:lastModifiedBy>Tania Sultana</cp:lastModifiedBy>
  <cp:revision>1</cp:revision>
  <dcterms:created xsi:type="dcterms:W3CDTF">2025-12-18T09:52:00Z</dcterms:created>
  <dcterms:modified xsi:type="dcterms:W3CDTF">2026-02-13T09:43:00Z</dcterms:modified>
</cp:coreProperties>
</file>