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4743A" w14:textId="77777777" w:rsidR="00182081" w:rsidRPr="00395A8F" w:rsidRDefault="00F97FFA" w:rsidP="00C62548">
      <w:pPr>
        <w:tabs>
          <w:tab w:val="left" w:pos="7935"/>
        </w:tabs>
        <w:spacing w:after="0"/>
        <w:jc w:val="center"/>
        <w:rPr>
          <w:rFonts w:ascii="Source Sans Pro" w:hAnsi="Source Sans Pro"/>
          <w:b/>
          <w:sz w:val="26"/>
          <w:szCs w:val="26"/>
        </w:rPr>
      </w:pPr>
      <w:r w:rsidRPr="00395A8F">
        <w:rPr>
          <w:rFonts w:ascii="Source Sans Pro" w:hAnsi="Source Sans Pro"/>
          <w:b/>
          <w:sz w:val="26"/>
          <w:szCs w:val="26"/>
        </w:rPr>
        <w:t xml:space="preserve">Health and Safety Directorate </w:t>
      </w:r>
    </w:p>
    <w:p w14:paraId="7D5378CE" w14:textId="292624DC" w:rsidR="00F97FFA" w:rsidRPr="00395A8F" w:rsidRDefault="009B6DE9" w:rsidP="00C62548">
      <w:pPr>
        <w:tabs>
          <w:tab w:val="left" w:pos="7935"/>
        </w:tabs>
        <w:spacing w:after="0"/>
        <w:jc w:val="center"/>
        <w:rPr>
          <w:rFonts w:ascii="Source Sans Pro" w:hAnsi="Source Sans Pro"/>
          <w:b/>
          <w:sz w:val="26"/>
          <w:szCs w:val="26"/>
        </w:rPr>
      </w:pPr>
      <w:r w:rsidRPr="00395A8F">
        <w:rPr>
          <w:rFonts w:ascii="Source Sans Pro" w:hAnsi="Source Sans Pro"/>
          <w:b/>
          <w:sz w:val="26"/>
          <w:szCs w:val="26"/>
        </w:rPr>
        <w:t xml:space="preserve">Mental Health First Aid - </w:t>
      </w:r>
      <w:r w:rsidR="004F3FA4" w:rsidRPr="00395A8F">
        <w:rPr>
          <w:rFonts w:ascii="Source Sans Pro" w:hAnsi="Source Sans Pro"/>
          <w:b/>
          <w:sz w:val="26"/>
          <w:szCs w:val="26"/>
        </w:rPr>
        <w:t xml:space="preserve">Looking after yourself </w:t>
      </w:r>
      <w:r w:rsidR="00515485" w:rsidRPr="00395A8F">
        <w:rPr>
          <w:rFonts w:ascii="Source Sans Pro" w:hAnsi="Source Sans Pro"/>
          <w:b/>
          <w:sz w:val="26"/>
          <w:szCs w:val="26"/>
        </w:rPr>
        <w:t xml:space="preserve">following </w:t>
      </w:r>
      <w:r w:rsidR="004F3FA4" w:rsidRPr="00395A8F">
        <w:rPr>
          <w:rFonts w:ascii="Source Sans Pro" w:hAnsi="Source Sans Pro"/>
          <w:b/>
          <w:sz w:val="26"/>
          <w:szCs w:val="26"/>
        </w:rPr>
        <w:t>a traumatic event</w:t>
      </w:r>
    </w:p>
    <w:p w14:paraId="66FE90BE" w14:textId="77777777" w:rsidR="00522F18" w:rsidRPr="00C62548" w:rsidRDefault="00522F18" w:rsidP="00C62548">
      <w:pPr>
        <w:spacing w:after="0"/>
        <w:jc w:val="both"/>
        <w:rPr>
          <w:rFonts w:ascii="Source Sans Pro" w:hAnsi="Source Sans Pro"/>
          <w:b/>
          <w:bCs/>
        </w:rPr>
      </w:pPr>
    </w:p>
    <w:p w14:paraId="4193539A" w14:textId="7692561D" w:rsidR="00A147AF" w:rsidRPr="00C62548" w:rsidRDefault="00DF1789" w:rsidP="00C62548">
      <w:pPr>
        <w:spacing w:after="0"/>
        <w:jc w:val="both"/>
        <w:rPr>
          <w:rFonts w:ascii="Source Sans Pro" w:hAnsi="Source Sans Pro"/>
          <w:b/>
          <w:bCs/>
        </w:rPr>
      </w:pPr>
      <w:r w:rsidRPr="00C62548">
        <w:rPr>
          <w:rFonts w:ascii="Source Sans Pro" w:hAnsi="Source Sans Pro"/>
          <w:b/>
          <w:bCs/>
        </w:rPr>
        <w:t xml:space="preserve">What is trauma? </w:t>
      </w:r>
    </w:p>
    <w:p w14:paraId="32E10D73" w14:textId="77777777" w:rsidR="00C62548" w:rsidRPr="00C62548" w:rsidRDefault="00C62548" w:rsidP="00C62548">
      <w:pPr>
        <w:spacing w:after="0"/>
        <w:jc w:val="both"/>
        <w:rPr>
          <w:rFonts w:ascii="Source Sans Pro" w:hAnsi="Source Sans Pro"/>
          <w:b/>
          <w:bCs/>
        </w:rPr>
      </w:pPr>
    </w:p>
    <w:p w14:paraId="4193539B" w14:textId="77777777" w:rsidR="00B82DDA" w:rsidRPr="00C62548" w:rsidRDefault="00DF1789" w:rsidP="00C62548">
      <w:pPr>
        <w:spacing w:after="0"/>
        <w:jc w:val="both"/>
        <w:rPr>
          <w:rFonts w:ascii="Source Sans Pro" w:hAnsi="Source Sans Pro"/>
        </w:rPr>
      </w:pPr>
      <w:r w:rsidRPr="00C62548">
        <w:rPr>
          <w:rFonts w:ascii="Source Sans Pro" w:hAnsi="Source Sans Pro"/>
        </w:rPr>
        <w:t>Following a deeply disturbing or threatening event, or trauma, it is normal to feel distressed and overwhelmed. A traumatic event is where a person is exposed to actual or threatened death, serious injury or sexual violation. Examples of traumas include</w:t>
      </w:r>
      <w:r w:rsidR="00B82DDA" w:rsidRPr="00C62548">
        <w:rPr>
          <w:rFonts w:ascii="Source Sans Pro" w:hAnsi="Source Sans Pro"/>
        </w:rPr>
        <w:t>:</w:t>
      </w:r>
    </w:p>
    <w:p w14:paraId="4193539C" w14:textId="77777777" w:rsidR="00B82DDA" w:rsidRPr="00C62548" w:rsidRDefault="00B82DDA" w:rsidP="00C62548">
      <w:pPr>
        <w:pStyle w:val="ListParagraph"/>
        <w:numPr>
          <w:ilvl w:val="0"/>
          <w:numId w:val="7"/>
        </w:numPr>
        <w:spacing w:after="0"/>
        <w:jc w:val="both"/>
        <w:rPr>
          <w:rFonts w:ascii="Source Sans Pro" w:hAnsi="Source Sans Pro"/>
        </w:rPr>
      </w:pPr>
      <w:r w:rsidRPr="00C62548">
        <w:rPr>
          <w:rFonts w:ascii="Source Sans Pro" w:hAnsi="Source Sans Pro"/>
        </w:rPr>
        <w:t>I</w:t>
      </w:r>
      <w:r w:rsidR="00DF1789" w:rsidRPr="00C62548">
        <w:rPr>
          <w:rFonts w:ascii="Source Sans Pro" w:hAnsi="Source Sans Pro"/>
        </w:rPr>
        <w:t>n</w:t>
      </w:r>
      <w:r w:rsidRPr="00C62548">
        <w:rPr>
          <w:rFonts w:ascii="Source Sans Pro" w:hAnsi="Source Sans Pro"/>
        </w:rPr>
        <w:t>volvement in war or terrorist attacks</w:t>
      </w:r>
    </w:p>
    <w:p w14:paraId="4193539D" w14:textId="77777777" w:rsidR="00B82DDA" w:rsidRPr="00C62548" w:rsidRDefault="00B82DDA" w:rsidP="00C62548">
      <w:pPr>
        <w:pStyle w:val="ListParagraph"/>
        <w:numPr>
          <w:ilvl w:val="0"/>
          <w:numId w:val="7"/>
        </w:numPr>
        <w:spacing w:after="0"/>
        <w:jc w:val="both"/>
        <w:rPr>
          <w:rFonts w:ascii="Source Sans Pro" w:hAnsi="Source Sans Pro"/>
        </w:rPr>
      </w:pPr>
      <w:r w:rsidRPr="00C62548">
        <w:rPr>
          <w:rFonts w:ascii="Source Sans Pro" w:hAnsi="Source Sans Pro"/>
        </w:rPr>
        <w:t>Experiencing serious illness or injury</w:t>
      </w:r>
    </w:p>
    <w:p w14:paraId="4193539E" w14:textId="77777777" w:rsidR="00B82DDA" w:rsidRPr="00C62548" w:rsidRDefault="00B82DDA" w:rsidP="00C62548">
      <w:pPr>
        <w:pStyle w:val="ListParagraph"/>
        <w:numPr>
          <w:ilvl w:val="0"/>
          <w:numId w:val="7"/>
        </w:numPr>
        <w:spacing w:after="0"/>
        <w:jc w:val="both"/>
        <w:rPr>
          <w:rFonts w:ascii="Source Sans Pro" w:hAnsi="Source Sans Pro"/>
        </w:rPr>
      </w:pPr>
      <w:r w:rsidRPr="00C62548">
        <w:rPr>
          <w:rFonts w:ascii="Source Sans Pro" w:hAnsi="Source Sans Pro"/>
        </w:rPr>
        <w:t>A</w:t>
      </w:r>
      <w:r w:rsidR="00DF1789" w:rsidRPr="00C62548">
        <w:rPr>
          <w:rFonts w:ascii="Source Sans Pro" w:hAnsi="Source Sans Pro"/>
        </w:rPr>
        <w:t>ssault (including physical or sexual assault, mugging or robbery, or domestic violence)</w:t>
      </w:r>
    </w:p>
    <w:p w14:paraId="4193539F" w14:textId="77777777" w:rsidR="00B82DDA" w:rsidRPr="00C62548" w:rsidRDefault="00B82DDA" w:rsidP="00C62548">
      <w:pPr>
        <w:pStyle w:val="ListParagraph"/>
        <w:numPr>
          <w:ilvl w:val="0"/>
          <w:numId w:val="7"/>
        </w:numPr>
        <w:spacing w:after="0"/>
        <w:jc w:val="both"/>
        <w:rPr>
          <w:rFonts w:ascii="Source Sans Pro" w:hAnsi="Source Sans Pro"/>
        </w:rPr>
      </w:pPr>
      <w:r w:rsidRPr="00C62548">
        <w:rPr>
          <w:rFonts w:ascii="Source Sans Pro" w:hAnsi="Source Sans Pro"/>
        </w:rPr>
        <w:t>Accident (including a car accident)</w:t>
      </w:r>
    </w:p>
    <w:p w14:paraId="419353A0" w14:textId="683C1BCA" w:rsidR="000A6A6C" w:rsidRPr="00C62548" w:rsidRDefault="00B82DDA" w:rsidP="00C62548">
      <w:pPr>
        <w:pStyle w:val="ListParagraph"/>
        <w:numPr>
          <w:ilvl w:val="0"/>
          <w:numId w:val="7"/>
        </w:numPr>
        <w:spacing w:after="0"/>
        <w:jc w:val="both"/>
        <w:rPr>
          <w:rFonts w:ascii="Source Sans Pro" w:hAnsi="Source Sans Pro"/>
        </w:rPr>
      </w:pPr>
      <w:r w:rsidRPr="00C62548">
        <w:rPr>
          <w:rFonts w:ascii="Source Sans Pro" w:hAnsi="Source Sans Pro"/>
        </w:rPr>
        <w:t>W</w:t>
      </w:r>
      <w:r w:rsidR="00DF1789" w:rsidRPr="00C62548">
        <w:rPr>
          <w:rFonts w:ascii="Source Sans Pro" w:hAnsi="Source Sans Pro"/>
        </w:rPr>
        <w:t>itnessing something terrible happen</w:t>
      </w:r>
      <w:r w:rsidRPr="00C62548">
        <w:rPr>
          <w:rFonts w:ascii="Source Sans Pro" w:hAnsi="Source Sans Pro"/>
        </w:rPr>
        <w:t xml:space="preserve"> including any of the above</w:t>
      </w:r>
      <w:r w:rsidR="00DF1789" w:rsidRPr="00C62548">
        <w:rPr>
          <w:rFonts w:ascii="Source Sans Pro" w:hAnsi="Source Sans Pro"/>
        </w:rPr>
        <w:t xml:space="preserve">. </w:t>
      </w:r>
      <w:r w:rsidR="000A6A6C" w:rsidRPr="00C62548">
        <w:rPr>
          <w:rFonts w:ascii="Source Sans Pro" w:hAnsi="Source Sans Pro"/>
          <w:i/>
        </w:rPr>
        <w:t xml:space="preserve">The person does not need to be directly involved in the event in order for it to be traumatic. The person might witness it happening to someone </w:t>
      </w:r>
      <w:r w:rsidR="009B6D7D" w:rsidRPr="00C62548">
        <w:rPr>
          <w:rFonts w:ascii="Source Sans Pro" w:hAnsi="Source Sans Pro"/>
          <w:i/>
        </w:rPr>
        <w:t>else or</w:t>
      </w:r>
      <w:r w:rsidR="000A6A6C" w:rsidRPr="00C62548">
        <w:rPr>
          <w:rFonts w:ascii="Source Sans Pro" w:hAnsi="Source Sans Pro"/>
          <w:i/>
        </w:rPr>
        <w:t xml:space="preserve"> learn about a traumatic event that has occurred to them.</w:t>
      </w:r>
      <w:r w:rsidR="000A6A6C" w:rsidRPr="00C62548">
        <w:rPr>
          <w:rFonts w:ascii="Source Sans Pro" w:hAnsi="Source Sans Pro"/>
        </w:rPr>
        <w:t xml:space="preserve"> </w:t>
      </w:r>
    </w:p>
    <w:p w14:paraId="5B0738E2" w14:textId="77777777" w:rsidR="00522F18" w:rsidRPr="00C62548" w:rsidRDefault="00522F18" w:rsidP="00C62548">
      <w:pPr>
        <w:spacing w:after="0"/>
        <w:jc w:val="both"/>
        <w:rPr>
          <w:rFonts w:ascii="Source Sans Pro" w:hAnsi="Source Sans Pro"/>
          <w:b/>
          <w:bCs/>
        </w:rPr>
      </w:pPr>
    </w:p>
    <w:p w14:paraId="109B1DCC" w14:textId="0BC7CB0B" w:rsidR="000348EC" w:rsidRPr="00C62548" w:rsidRDefault="000348EC" w:rsidP="00C62548">
      <w:pPr>
        <w:spacing w:after="0"/>
        <w:jc w:val="both"/>
        <w:rPr>
          <w:rFonts w:ascii="Source Sans Pro" w:hAnsi="Source Sans Pro"/>
          <w:b/>
          <w:bCs/>
        </w:rPr>
      </w:pPr>
      <w:r w:rsidRPr="00C62548">
        <w:rPr>
          <w:rFonts w:ascii="Source Sans Pro" w:hAnsi="Source Sans Pro"/>
          <w:b/>
          <w:bCs/>
        </w:rPr>
        <w:t>What to expect after a traumatic event</w:t>
      </w:r>
      <w:r w:rsidR="003B62AD">
        <w:rPr>
          <w:rFonts w:ascii="Source Sans Pro" w:hAnsi="Source Sans Pro"/>
          <w:b/>
          <w:bCs/>
        </w:rPr>
        <w:t>.</w:t>
      </w:r>
    </w:p>
    <w:p w14:paraId="3734A3D0" w14:textId="77777777" w:rsidR="00C62548" w:rsidRPr="00C62548" w:rsidRDefault="00C62548" w:rsidP="00C62548">
      <w:pPr>
        <w:spacing w:after="0"/>
        <w:jc w:val="both"/>
        <w:rPr>
          <w:rFonts w:ascii="Source Sans Pro" w:hAnsi="Source Sans Pro"/>
          <w:b/>
          <w:bCs/>
        </w:rPr>
      </w:pPr>
    </w:p>
    <w:p w14:paraId="05CE74B3" w14:textId="77777777" w:rsidR="00057870" w:rsidRPr="00057870" w:rsidRDefault="00057870" w:rsidP="00C62548">
      <w:pPr>
        <w:spacing w:after="0"/>
        <w:jc w:val="both"/>
        <w:rPr>
          <w:rFonts w:ascii="Source Sans Pro" w:hAnsi="Source Sans Pro"/>
        </w:rPr>
      </w:pPr>
      <w:r w:rsidRPr="00057870">
        <w:rPr>
          <w:rFonts w:ascii="Source Sans Pro" w:hAnsi="Source Sans Pro"/>
        </w:rPr>
        <w:t>Following a traumatic event, a wide range of reactions can be expected. Some individuals may not experience any changes at all, whereas others may experience a variety of responses to the event.</w:t>
      </w:r>
    </w:p>
    <w:p w14:paraId="5C5F98D2" w14:textId="77777777" w:rsidR="00057870" w:rsidRPr="00057870" w:rsidRDefault="00057870" w:rsidP="00C62548">
      <w:pPr>
        <w:numPr>
          <w:ilvl w:val="0"/>
          <w:numId w:val="6"/>
        </w:numPr>
        <w:tabs>
          <w:tab w:val="num" w:pos="720"/>
        </w:tabs>
        <w:spacing w:after="0"/>
        <w:jc w:val="both"/>
        <w:rPr>
          <w:rFonts w:ascii="Source Sans Pro" w:hAnsi="Source Sans Pro"/>
        </w:rPr>
      </w:pPr>
      <w:r w:rsidRPr="00057870">
        <w:rPr>
          <w:rFonts w:ascii="Source Sans Pro" w:hAnsi="Source Sans Pro"/>
        </w:rPr>
        <w:t>Strong emotional feelings (sadness, fear, angry, confused) </w:t>
      </w:r>
    </w:p>
    <w:p w14:paraId="5A76870E" w14:textId="61DB5245" w:rsidR="00057870" w:rsidRPr="00057870" w:rsidRDefault="00057870" w:rsidP="00C62548">
      <w:pPr>
        <w:numPr>
          <w:ilvl w:val="0"/>
          <w:numId w:val="6"/>
        </w:numPr>
        <w:tabs>
          <w:tab w:val="num" w:pos="720"/>
        </w:tabs>
        <w:spacing w:after="0"/>
        <w:jc w:val="both"/>
        <w:rPr>
          <w:rFonts w:ascii="Source Sans Pro" w:hAnsi="Source Sans Pro"/>
        </w:rPr>
      </w:pPr>
      <w:r w:rsidRPr="00057870">
        <w:rPr>
          <w:rFonts w:ascii="Source Sans Pro" w:hAnsi="Source Sans Pro"/>
        </w:rPr>
        <w:t xml:space="preserve">Repeated thoughts about the event or feeling </w:t>
      </w:r>
      <w:r w:rsidR="00E85672">
        <w:rPr>
          <w:rFonts w:ascii="Source Sans Pro" w:hAnsi="Source Sans Pro"/>
        </w:rPr>
        <w:t>as</w:t>
      </w:r>
      <w:r w:rsidRPr="00057870">
        <w:rPr>
          <w:rFonts w:ascii="Source Sans Pro" w:hAnsi="Source Sans Pro"/>
        </w:rPr>
        <w:t xml:space="preserve"> though you are reliving the situation  </w:t>
      </w:r>
    </w:p>
    <w:p w14:paraId="10280AF7" w14:textId="77777777" w:rsidR="00057870" w:rsidRPr="00057870" w:rsidRDefault="00057870" w:rsidP="00C62548">
      <w:pPr>
        <w:numPr>
          <w:ilvl w:val="0"/>
          <w:numId w:val="6"/>
        </w:numPr>
        <w:tabs>
          <w:tab w:val="num" w:pos="720"/>
        </w:tabs>
        <w:spacing w:after="0"/>
        <w:jc w:val="both"/>
        <w:rPr>
          <w:rFonts w:ascii="Source Sans Pro" w:hAnsi="Source Sans Pro"/>
        </w:rPr>
      </w:pPr>
      <w:r w:rsidRPr="00057870">
        <w:rPr>
          <w:rFonts w:ascii="Source Sans Pro" w:hAnsi="Source Sans Pro"/>
        </w:rPr>
        <w:t>Difficulties with concentration and/or memory </w:t>
      </w:r>
    </w:p>
    <w:p w14:paraId="6B396844" w14:textId="77777777" w:rsidR="00057870" w:rsidRPr="00057870" w:rsidRDefault="00057870" w:rsidP="00C62548">
      <w:pPr>
        <w:numPr>
          <w:ilvl w:val="0"/>
          <w:numId w:val="6"/>
        </w:numPr>
        <w:tabs>
          <w:tab w:val="num" w:pos="720"/>
        </w:tabs>
        <w:spacing w:after="0"/>
        <w:jc w:val="both"/>
        <w:rPr>
          <w:rFonts w:ascii="Source Sans Pro" w:hAnsi="Source Sans Pro"/>
        </w:rPr>
      </w:pPr>
      <w:r w:rsidRPr="00057870">
        <w:rPr>
          <w:rFonts w:ascii="Source Sans Pro" w:hAnsi="Source Sans Pro"/>
        </w:rPr>
        <w:t>Flashbacks or nightmares about the event  </w:t>
      </w:r>
    </w:p>
    <w:p w14:paraId="1461DDEF" w14:textId="77777777" w:rsidR="00057870" w:rsidRPr="00057870" w:rsidRDefault="00057870" w:rsidP="00C62548">
      <w:pPr>
        <w:numPr>
          <w:ilvl w:val="0"/>
          <w:numId w:val="6"/>
        </w:numPr>
        <w:tabs>
          <w:tab w:val="num" w:pos="720"/>
        </w:tabs>
        <w:spacing w:after="0"/>
        <w:jc w:val="both"/>
        <w:rPr>
          <w:rFonts w:ascii="Source Sans Pro" w:hAnsi="Source Sans Pro"/>
        </w:rPr>
      </w:pPr>
      <w:r w:rsidRPr="00057870">
        <w:rPr>
          <w:rFonts w:ascii="Source Sans Pro" w:hAnsi="Source Sans Pro"/>
        </w:rPr>
        <w:t>Strong and negative beliefs about oneself or the world around them (I'm bad, It's my fault, the world is unsafe etc.)</w:t>
      </w:r>
    </w:p>
    <w:p w14:paraId="786C65DB" w14:textId="77777777" w:rsidR="00C62548" w:rsidRPr="00C62548" w:rsidRDefault="00057870" w:rsidP="00C62548">
      <w:pPr>
        <w:spacing w:after="0"/>
        <w:jc w:val="both"/>
        <w:rPr>
          <w:rFonts w:ascii="Source Sans Pro" w:hAnsi="Source Sans Pro"/>
          <w:b/>
          <w:bCs/>
        </w:rPr>
      </w:pPr>
      <w:r w:rsidRPr="00057870">
        <w:rPr>
          <w:rFonts w:ascii="Source Sans Pro" w:hAnsi="Source Sans Pro"/>
          <w:b/>
          <w:bCs/>
        </w:rPr>
        <w:t> </w:t>
      </w:r>
    </w:p>
    <w:p w14:paraId="18B9F907" w14:textId="38030014" w:rsidR="00057870" w:rsidRPr="00057870" w:rsidRDefault="00057870" w:rsidP="00C62548">
      <w:pPr>
        <w:spacing w:after="0"/>
        <w:jc w:val="both"/>
        <w:rPr>
          <w:rFonts w:ascii="Source Sans Pro" w:hAnsi="Source Sans Pro"/>
        </w:rPr>
      </w:pPr>
      <w:r w:rsidRPr="00057870">
        <w:rPr>
          <w:rFonts w:ascii="Source Sans Pro" w:hAnsi="Source Sans Pro"/>
        </w:rPr>
        <w:t xml:space="preserve">Though these feelings may feel overwhelming and frightening, it’s important to be aware that they are a very normal response to a highly stressful situation. These reactions can be the brain’s way </w:t>
      </w:r>
      <w:r w:rsidR="00E85672">
        <w:rPr>
          <w:rFonts w:ascii="Source Sans Pro" w:hAnsi="Source Sans Pro"/>
        </w:rPr>
        <w:t xml:space="preserve">of </w:t>
      </w:r>
      <w:r w:rsidRPr="00057870">
        <w:rPr>
          <w:rFonts w:ascii="Source Sans Pro" w:hAnsi="Source Sans Pro"/>
        </w:rPr>
        <w:t>processing the traumatic situation and it is vital an individual is able to have the time to make sense of the event to enable them to recover.  </w:t>
      </w:r>
    </w:p>
    <w:p w14:paraId="17B8314A" w14:textId="77777777" w:rsidR="000348EC" w:rsidRPr="00C62548" w:rsidRDefault="000348EC" w:rsidP="00C62548">
      <w:pPr>
        <w:spacing w:after="0"/>
        <w:jc w:val="both"/>
        <w:rPr>
          <w:rFonts w:ascii="Source Sans Pro" w:hAnsi="Source Sans Pro"/>
          <w:b/>
          <w:bCs/>
        </w:rPr>
      </w:pPr>
    </w:p>
    <w:p w14:paraId="419353A1" w14:textId="4F03ACC1" w:rsidR="000A6A6C" w:rsidRPr="00C62548" w:rsidRDefault="000A6A6C" w:rsidP="00C62548">
      <w:pPr>
        <w:spacing w:after="0"/>
        <w:jc w:val="both"/>
        <w:rPr>
          <w:rFonts w:ascii="Source Sans Pro" w:hAnsi="Source Sans Pro"/>
          <w:b/>
          <w:bCs/>
        </w:rPr>
      </w:pPr>
      <w:r w:rsidRPr="00C62548">
        <w:rPr>
          <w:rFonts w:ascii="Source Sans Pro" w:hAnsi="Source Sans Pro"/>
          <w:b/>
          <w:bCs/>
        </w:rPr>
        <w:t xml:space="preserve">What are the signs of trauma? </w:t>
      </w:r>
    </w:p>
    <w:p w14:paraId="0E76F2F0" w14:textId="77777777" w:rsidR="00771731" w:rsidRDefault="00771731" w:rsidP="00C62548">
      <w:pPr>
        <w:spacing w:after="0"/>
        <w:jc w:val="both"/>
        <w:rPr>
          <w:rFonts w:ascii="Source Sans Pro" w:hAnsi="Source Sans Pro"/>
          <w:b/>
          <w:bCs/>
        </w:rPr>
      </w:pPr>
    </w:p>
    <w:p w14:paraId="419353A2" w14:textId="76FE224E" w:rsidR="00B82DDA" w:rsidRPr="00C62548" w:rsidRDefault="00B82DDA" w:rsidP="00C62548">
      <w:pPr>
        <w:spacing w:after="0"/>
        <w:jc w:val="both"/>
        <w:rPr>
          <w:rFonts w:ascii="Source Sans Pro" w:hAnsi="Source Sans Pro"/>
          <w:b/>
          <w:bCs/>
        </w:rPr>
      </w:pPr>
      <w:r w:rsidRPr="00C62548">
        <w:rPr>
          <w:rFonts w:ascii="Source Sans Pro" w:hAnsi="Source Sans Pro"/>
          <w:b/>
          <w:bCs/>
        </w:rPr>
        <w:t>The mains signs of trauma include, but are not limited, to:</w:t>
      </w:r>
    </w:p>
    <w:p w14:paraId="4FC2F9B6" w14:textId="77777777" w:rsidR="001E4312" w:rsidRPr="00771731" w:rsidRDefault="001E4312" w:rsidP="00771731">
      <w:pPr>
        <w:pStyle w:val="ListParagraph"/>
        <w:numPr>
          <w:ilvl w:val="0"/>
          <w:numId w:val="8"/>
        </w:numPr>
        <w:spacing w:after="0"/>
        <w:jc w:val="both"/>
        <w:rPr>
          <w:rFonts w:ascii="Source Sans Pro" w:hAnsi="Source Sans Pro"/>
        </w:rPr>
      </w:pPr>
      <w:r w:rsidRPr="00771731">
        <w:rPr>
          <w:rFonts w:ascii="Source Sans Pro" w:hAnsi="Source Sans Pro"/>
        </w:rPr>
        <w:t xml:space="preserve">Anxiety or fear of danger to self or loved ones. </w:t>
      </w:r>
    </w:p>
    <w:p w14:paraId="05F292B6" w14:textId="77777777" w:rsidR="001E4312" w:rsidRPr="00771731" w:rsidRDefault="001E4312" w:rsidP="00771731">
      <w:pPr>
        <w:pStyle w:val="ListParagraph"/>
        <w:numPr>
          <w:ilvl w:val="0"/>
          <w:numId w:val="8"/>
        </w:numPr>
        <w:spacing w:after="0"/>
        <w:jc w:val="both"/>
        <w:rPr>
          <w:rFonts w:ascii="Source Sans Pro" w:hAnsi="Source Sans Pro"/>
        </w:rPr>
      </w:pPr>
      <w:r w:rsidRPr="00771731">
        <w:rPr>
          <w:rFonts w:ascii="Source Sans Pro" w:hAnsi="Source Sans Pro"/>
        </w:rPr>
        <w:t xml:space="preserve">Avoidance of situations that remind you of the traumatic event. </w:t>
      </w:r>
    </w:p>
    <w:p w14:paraId="45F3108E" w14:textId="77777777" w:rsidR="001E4312" w:rsidRPr="00771731" w:rsidRDefault="001E4312" w:rsidP="00771731">
      <w:pPr>
        <w:pStyle w:val="ListParagraph"/>
        <w:numPr>
          <w:ilvl w:val="0"/>
          <w:numId w:val="8"/>
        </w:numPr>
        <w:spacing w:after="0"/>
        <w:jc w:val="both"/>
        <w:rPr>
          <w:rFonts w:ascii="Source Sans Pro" w:hAnsi="Source Sans Pro"/>
        </w:rPr>
      </w:pPr>
      <w:r w:rsidRPr="00771731">
        <w:rPr>
          <w:rFonts w:ascii="Source Sans Pro" w:hAnsi="Source Sans Pro"/>
        </w:rPr>
        <w:t xml:space="preserve">Being easily startled by loud noises or sudden movements. </w:t>
      </w:r>
    </w:p>
    <w:p w14:paraId="18CEF985" w14:textId="6626D79B" w:rsidR="001E4312" w:rsidRPr="00771731" w:rsidRDefault="001E4312" w:rsidP="00771731">
      <w:pPr>
        <w:pStyle w:val="ListParagraph"/>
        <w:numPr>
          <w:ilvl w:val="0"/>
          <w:numId w:val="8"/>
        </w:numPr>
        <w:spacing w:after="0"/>
        <w:jc w:val="both"/>
        <w:rPr>
          <w:rFonts w:ascii="Source Sans Pro" w:hAnsi="Source Sans Pro"/>
        </w:rPr>
      </w:pPr>
      <w:r w:rsidRPr="00771731">
        <w:rPr>
          <w:rFonts w:ascii="Source Sans Pro" w:hAnsi="Source Sans Pro"/>
        </w:rPr>
        <w:t>Flashbacks where images of the traumatic event come into your mind suddenly for no apparent reason or where you mentally re-experience the event</w:t>
      </w:r>
      <w:r w:rsidR="00E85672">
        <w:rPr>
          <w:rFonts w:ascii="Source Sans Pro" w:hAnsi="Source Sans Pro"/>
        </w:rPr>
        <w:t>.</w:t>
      </w:r>
    </w:p>
    <w:p w14:paraId="6B069516" w14:textId="77777777" w:rsidR="00522F18" w:rsidRPr="00771731" w:rsidRDefault="001E4312" w:rsidP="00771731">
      <w:pPr>
        <w:pStyle w:val="ListParagraph"/>
        <w:numPr>
          <w:ilvl w:val="0"/>
          <w:numId w:val="8"/>
        </w:numPr>
        <w:spacing w:after="0" w:line="240" w:lineRule="auto"/>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 xml:space="preserve">Physical symptoms such as tense muscles, trembling or shaking, nausea, headaches, sweating, and tiredness. </w:t>
      </w:r>
    </w:p>
    <w:p w14:paraId="6D610737" w14:textId="1E4C2A7C" w:rsidR="001E4312" w:rsidRPr="00771731" w:rsidRDefault="001E4312" w:rsidP="00771731">
      <w:pPr>
        <w:pStyle w:val="ListParagraph"/>
        <w:numPr>
          <w:ilvl w:val="0"/>
          <w:numId w:val="8"/>
        </w:numPr>
        <w:spacing w:after="0" w:line="240" w:lineRule="auto"/>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Lack of interest in usual activities, including loss of appetite or interest in sex.</w:t>
      </w:r>
    </w:p>
    <w:p w14:paraId="6E50D10A"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Sadness, feelings of loss, or aloneness.</w:t>
      </w:r>
    </w:p>
    <w:p w14:paraId="2D70559C"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lastRenderedPageBreak/>
        <w:t>Sleep problems, including getting to sleep, waking in the middle of the night, dreams or nightmares about the traumatic event.</w:t>
      </w:r>
    </w:p>
    <w:p w14:paraId="49910794"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Problems with thinking, concentration, or remembering things.</w:t>
      </w:r>
    </w:p>
    <w:p w14:paraId="5BDCA4A9"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Preoccupation with thinking about the trauma.</w:t>
      </w:r>
    </w:p>
    <w:p w14:paraId="3AA5D6D0"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Guilt and self-doubt for not having acted in some other way during the trauma, or for being better off than others, or feeling responsible for another person’s death or injury.</w:t>
      </w:r>
    </w:p>
    <w:p w14:paraId="072EC73A" w14:textId="77777777" w:rsidR="001E4312" w:rsidRPr="00771731" w:rsidRDefault="001E4312" w:rsidP="00771731">
      <w:pPr>
        <w:pStyle w:val="ListParagraph"/>
        <w:numPr>
          <w:ilvl w:val="0"/>
          <w:numId w:val="8"/>
        </w:numPr>
        <w:spacing w:after="0"/>
        <w:jc w:val="both"/>
        <w:textAlignment w:val="baseline"/>
        <w:rPr>
          <w:rFonts w:ascii="Source Sans Pro" w:eastAsia="Times New Roman" w:hAnsi="Source Sans Pro" w:cstheme="minorHAnsi"/>
          <w:lang w:eastAsia="en-GB"/>
        </w:rPr>
      </w:pPr>
      <w:r w:rsidRPr="00771731">
        <w:rPr>
          <w:rFonts w:ascii="Source Sans Pro" w:eastAsia="Times New Roman" w:hAnsi="Source Sans Pro" w:cstheme="minorHAnsi"/>
          <w:lang w:eastAsia="en-GB"/>
        </w:rPr>
        <w:t>Anger or irritability at what has happened.</w:t>
      </w:r>
    </w:p>
    <w:p w14:paraId="61394D21" w14:textId="77777777" w:rsidR="001E4312" w:rsidRPr="00C62548" w:rsidRDefault="001E4312" w:rsidP="00C62548">
      <w:pPr>
        <w:spacing w:after="0" w:line="240" w:lineRule="auto"/>
        <w:jc w:val="both"/>
        <w:textAlignment w:val="baseline"/>
        <w:rPr>
          <w:rFonts w:ascii="Source Sans Pro" w:eastAsia="Times New Roman" w:hAnsi="Source Sans Pro" w:cstheme="minorHAnsi"/>
          <w:b/>
          <w:bCs/>
          <w:lang w:eastAsia="en-GB"/>
        </w:rPr>
      </w:pPr>
    </w:p>
    <w:p w14:paraId="55C05D2A" w14:textId="77777777" w:rsidR="001E4312" w:rsidRPr="00C62548" w:rsidRDefault="001E4312" w:rsidP="00C62548">
      <w:pPr>
        <w:spacing w:after="0" w:line="240" w:lineRule="auto"/>
        <w:jc w:val="both"/>
        <w:textAlignment w:val="baseline"/>
        <w:rPr>
          <w:rFonts w:ascii="Source Sans Pro" w:eastAsia="Times New Roman" w:hAnsi="Source Sans Pro" w:cstheme="minorHAnsi"/>
          <w:b/>
          <w:bCs/>
          <w:lang w:eastAsia="en-GB"/>
        </w:rPr>
      </w:pPr>
    </w:p>
    <w:p w14:paraId="42CE7AD3" w14:textId="5B594208" w:rsidR="00771731" w:rsidRDefault="00771731" w:rsidP="00C62548">
      <w:pPr>
        <w:spacing w:after="0" w:line="240" w:lineRule="auto"/>
        <w:jc w:val="both"/>
        <w:textAlignment w:val="baseline"/>
        <w:rPr>
          <w:rFonts w:ascii="Source Sans Pro" w:eastAsia="Times New Roman" w:hAnsi="Source Sans Pro" w:cstheme="minorHAnsi"/>
          <w:b/>
          <w:bCs/>
          <w:lang w:eastAsia="en-GB"/>
        </w:rPr>
      </w:pPr>
      <w:r>
        <w:rPr>
          <w:rFonts w:ascii="Source Sans Pro" w:eastAsia="Times New Roman" w:hAnsi="Source Sans Pro" w:cstheme="minorHAnsi"/>
          <w:b/>
          <w:bCs/>
          <w:lang w:eastAsia="en-GB"/>
        </w:rPr>
        <w:t>What helps after a traumatic event?</w:t>
      </w:r>
    </w:p>
    <w:p w14:paraId="61ACA120" w14:textId="77777777" w:rsidR="00771731" w:rsidRPr="00545157" w:rsidRDefault="00771731" w:rsidP="00C62548">
      <w:pPr>
        <w:spacing w:after="0" w:line="240" w:lineRule="auto"/>
        <w:jc w:val="both"/>
        <w:textAlignment w:val="baseline"/>
        <w:rPr>
          <w:rFonts w:ascii="Source Sans Pro" w:eastAsia="Times New Roman" w:hAnsi="Source Sans Pro" w:cstheme="minorHAnsi"/>
          <w:lang w:eastAsia="en-GB"/>
        </w:rPr>
      </w:pPr>
    </w:p>
    <w:p w14:paraId="30FB44E2" w14:textId="6AB878FE" w:rsidR="00545157" w:rsidRPr="00545157" w:rsidRDefault="00545157" w:rsidP="00545157">
      <w:pPr>
        <w:spacing w:after="0" w:line="240" w:lineRule="auto"/>
        <w:jc w:val="both"/>
        <w:textAlignment w:val="baseline"/>
        <w:rPr>
          <w:rFonts w:ascii="Source Sans Pro" w:eastAsia="Times New Roman" w:hAnsi="Source Sans Pro" w:cstheme="minorHAnsi"/>
          <w:lang w:eastAsia="en-GB"/>
        </w:rPr>
      </w:pPr>
      <w:r w:rsidRPr="00545157">
        <w:rPr>
          <w:rFonts w:ascii="Source Sans Pro" w:eastAsia="Times New Roman" w:hAnsi="Source Sans Pro" w:cstheme="minorHAnsi"/>
          <w:lang w:eastAsia="en-GB"/>
        </w:rPr>
        <w:t>Following a traumatic event, it is common to want to avoid any reminders of the situation and isolate yourself as you process the situation. Though this may feel like a helpful short-term coping strategy, it’s important to recognise</w:t>
      </w:r>
      <w:r w:rsidR="00E85672">
        <w:rPr>
          <w:rFonts w:ascii="Source Sans Pro" w:eastAsia="Times New Roman" w:hAnsi="Source Sans Pro" w:cstheme="minorHAnsi"/>
          <w:lang w:eastAsia="en-GB"/>
        </w:rPr>
        <w:t xml:space="preserve"> that</w:t>
      </w:r>
      <w:r w:rsidRPr="00545157">
        <w:rPr>
          <w:rFonts w:ascii="Source Sans Pro" w:eastAsia="Times New Roman" w:hAnsi="Source Sans Pro" w:cstheme="minorHAnsi"/>
          <w:lang w:eastAsia="en-GB"/>
        </w:rPr>
        <w:t xml:space="preserve"> in the long run</w:t>
      </w:r>
      <w:r w:rsidR="00E85672">
        <w:rPr>
          <w:rFonts w:ascii="Source Sans Pro" w:eastAsia="Times New Roman" w:hAnsi="Source Sans Pro" w:cstheme="minorHAnsi"/>
          <w:lang w:eastAsia="en-GB"/>
        </w:rPr>
        <w:t>,</w:t>
      </w:r>
      <w:r w:rsidRPr="00545157">
        <w:rPr>
          <w:rFonts w:ascii="Source Sans Pro" w:eastAsia="Times New Roman" w:hAnsi="Source Sans Pro" w:cstheme="minorHAnsi"/>
          <w:lang w:eastAsia="en-GB"/>
        </w:rPr>
        <w:t xml:space="preserve"> it may have an impact on your recovery.</w:t>
      </w:r>
    </w:p>
    <w:p w14:paraId="328E687F" w14:textId="77777777" w:rsidR="00545157" w:rsidRDefault="00545157" w:rsidP="00545157">
      <w:pPr>
        <w:spacing w:after="0" w:line="240" w:lineRule="auto"/>
        <w:jc w:val="both"/>
        <w:textAlignment w:val="baseline"/>
        <w:rPr>
          <w:rFonts w:ascii="Source Sans Pro" w:eastAsia="Times New Roman" w:hAnsi="Source Sans Pro" w:cstheme="minorHAnsi"/>
          <w:lang w:eastAsia="en-GB"/>
        </w:rPr>
      </w:pPr>
      <w:r w:rsidRPr="00545157">
        <w:rPr>
          <w:rFonts w:ascii="Source Sans Pro" w:eastAsia="Times New Roman" w:hAnsi="Source Sans Pro" w:cstheme="minorHAnsi"/>
          <w:lang w:eastAsia="en-GB"/>
        </w:rPr>
        <w:t>A range of practical, emotional and social support from family and friends can be very powerful in helping to manage these difficult experiences. </w:t>
      </w:r>
      <w:hyperlink r:id="rId11" w:history="1">
        <w:r w:rsidRPr="00545157">
          <w:rPr>
            <w:rStyle w:val="Hyperlink"/>
            <w:rFonts w:ascii="Source Sans Pro" w:eastAsia="Times New Roman" w:hAnsi="Source Sans Pro" w:cstheme="minorHAnsi"/>
            <w:lang w:eastAsia="en-GB"/>
          </w:rPr>
          <w:t>NHS England — London » Help and support after a traumatic event</w:t>
        </w:r>
      </w:hyperlink>
      <w:r w:rsidRPr="00545157">
        <w:rPr>
          <w:rFonts w:ascii="Source Sans Pro" w:eastAsia="Times New Roman" w:hAnsi="Source Sans Pro" w:cstheme="minorHAnsi"/>
          <w:lang w:eastAsia="en-GB"/>
        </w:rPr>
        <w:t>.</w:t>
      </w:r>
    </w:p>
    <w:p w14:paraId="23692B98" w14:textId="77777777" w:rsidR="00C92D95" w:rsidRPr="00545157" w:rsidRDefault="00C92D95" w:rsidP="00545157">
      <w:pPr>
        <w:spacing w:after="0" w:line="240" w:lineRule="auto"/>
        <w:jc w:val="both"/>
        <w:textAlignment w:val="baseline"/>
        <w:rPr>
          <w:rFonts w:ascii="Source Sans Pro" w:eastAsia="Times New Roman" w:hAnsi="Source Sans Pro" w:cstheme="minorHAnsi"/>
          <w:lang w:eastAsia="en-GB"/>
        </w:rPr>
      </w:pPr>
    </w:p>
    <w:p w14:paraId="1C4B942D" w14:textId="14AE0E43"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S</w:t>
      </w:r>
      <w:r w:rsidRPr="00545157">
        <w:rPr>
          <w:rFonts w:ascii="Source Sans Pro" w:eastAsia="Times New Roman" w:hAnsi="Source Sans Pro" w:cstheme="minorHAnsi"/>
          <w:lang w:eastAsia="en-GB"/>
        </w:rPr>
        <w:t>hare your feelings with someone you feel comfortable with (friends, family, co-workers)</w:t>
      </w:r>
      <w:r w:rsidR="00DC21AD">
        <w:rPr>
          <w:rFonts w:ascii="Source Sans Pro" w:eastAsia="Times New Roman" w:hAnsi="Source Sans Pro" w:cstheme="minorHAnsi"/>
          <w:lang w:eastAsia="en-GB"/>
        </w:rPr>
        <w:t>.</w:t>
      </w:r>
    </w:p>
    <w:p w14:paraId="1A803321" w14:textId="142F655C"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T</w:t>
      </w:r>
      <w:r w:rsidRPr="00545157">
        <w:rPr>
          <w:rFonts w:ascii="Source Sans Pro" w:eastAsia="Times New Roman" w:hAnsi="Source Sans Pro" w:cstheme="minorHAnsi"/>
          <w:lang w:eastAsia="en-GB"/>
        </w:rPr>
        <w:t>alk at your own pace and as much as you feel is useful</w:t>
      </w:r>
      <w:r w:rsidR="00DC21AD">
        <w:rPr>
          <w:rFonts w:ascii="Source Sans Pro" w:eastAsia="Times New Roman" w:hAnsi="Source Sans Pro" w:cstheme="minorHAnsi"/>
          <w:lang w:eastAsia="en-GB"/>
        </w:rPr>
        <w:t>.</w:t>
      </w:r>
    </w:p>
    <w:p w14:paraId="433635FB" w14:textId="03253776"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B</w:t>
      </w:r>
      <w:r w:rsidRPr="00545157">
        <w:rPr>
          <w:rFonts w:ascii="Source Sans Pro" w:eastAsia="Times New Roman" w:hAnsi="Source Sans Pro" w:cstheme="minorHAnsi"/>
          <w:lang w:eastAsia="en-GB"/>
        </w:rPr>
        <w:t>e willing to listen to others who may need to talk about how they feel</w:t>
      </w:r>
      <w:r w:rsidR="00DC21AD">
        <w:rPr>
          <w:rFonts w:ascii="Source Sans Pro" w:eastAsia="Times New Roman" w:hAnsi="Source Sans Pro" w:cstheme="minorHAnsi"/>
          <w:lang w:eastAsia="en-GB"/>
        </w:rPr>
        <w:t>.</w:t>
      </w:r>
    </w:p>
    <w:p w14:paraId="11C1B27B" w14:textId="45CD60F1"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T</w:t>
      </w:r>
      <w:r w:rsidRPr="00545157">
        <w:rPr>
          <w:rFonts w:ascii="Source Sans Pro" w:eastAsia="Times New Roman" w:hAnsi="Source Sans Pro" w:cstheme="minorHAnsi"/>
          <w:lang w:eastAsia="en-GB"/>
        </w:rPr>
        <w:t>ake time to cry if you need to – letting feelings out is helpful</w:t>
      </w:r>
      <w:r w:rsidR="00DC21AD">
        <w:rPr>
          <w:rFonts w:ascii="Source Sans Pro" w:eastAsia="Times New Roman" w:hAnsi="Source Sans Pro" w:cstheme="minorHAnsi"/>
          <w:lang w:eastAsia="en-GB"/>
        </w:rPr>
        <w:t>.</w:t>
      </w:r>
    </w:p>
    <w:p w14:paraId="4EE8D96C" w14:textId="730CC46F"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A</w:t>
      </w:r>
      <w:r w:rsidRPr="00545157">
        <w:rPr>
          <w:rFonts w:ascii="Source Sans Pro" w:eastAsia="Times New Roman" w:hAnsi="Source Sans Pro" w:cstheme="minorHAnsi"/>
          <w:lang w:eastAsia="en-GB"/>
        </w:rPr>
        <w:t>sk for emotional and practical support from friends, family members, your community or religious centre</w:t>
      </w:r>
      <w:r w:rsidR="00DC21AD">
        <w:rPr>
          <w:rFonts w:ascii="Source Sans Pro" w:eastAsia="Times New Roman" w:hAnsi="Source Sans Pro" w:cstheme="minorHAnsi"/>
          <w:lang w:eastAsia="en-GB"/>
        </w:rPr>
        <w:t>.</w:t>
      </w:r>
    </w:p>
    <w:p w14:paraId="55E9DBAD" w14:textId="4BD8C0B9"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Tr</w:t>
      </w:r>
      <w:r w:rsidRPr="00545157">
        <w:rPr>
          <w:rFonts w:ascii="Source Sans Pro" w:eastAsia="Times New Roman" w:hAnsi="Source Sans Pro" w:cstheme="minorHAnsi"/>
          <w:lang w:eastAsia="en-GB"/>
        </w:rPr>
        <w:t>y to spend some time doing something that feels good and that you enjoy</w:t>
      </w:r>
      <w:r w:rsidR="00DC21AD">
        <w:rPr>
          <w:rFonts w:ascii="Source Sans Pro" w:eastAsia="Times New Roman" w:hAnsi="Source Sans Pro" w:cstheme="minorHAnsi"/>
          <w:lang w:eastAsia="en-GB"/>
        </w:rPr>
        <w:t>.</w:t>
      </w:r>
    </w:p>
    <w:p w14:paraId="079D54B7" w14:textId="6B9E5018" w:rsidR="00545157" w:rsidRPr="00545157" w:rsidRDefault="00545157" w:rsidP="00545157">
      <w:pPr>
        <w:numPr>
          <w:ilvl w:val="0"/>
          <w:numId w:val="9"/>
        </w:numPr>
        <w:tabs>
          <w:tab w:val="clear" w:pos="720"/>
          <w:tab w:val="num" w:pos="360"/>
        </w:tabs>
        <w:spacing w:after="0" w:line="240" w:lineRule="auto"/>
        <w:ind w:left="360"/>
        <w:jc w:val="both"/>
        <w:textAlignment w:val="baseline"/>
        <w:rPr>
          <w:rFonts w:ascii="Source Sans Pro" w:eastAsia="Times New Roman" w:hAnsi="Source Sans Pro" w:cstheme="minorHAnsi"/>
          <w:lang w:eastAsia="en-GB"/>
        </w:rPr>
      </w:pPr>
      <w:r>
        <w:rPr>
          <w:rFonts w:ascii="Source Sans Pro" w:eastAsia="Times New Roman" w:hAnsi="Source Sans Pro" w:cstheme="minorHAnsi"/>
          <w:lang w:eastAsia="en-GB"/>
        </w:rPr>
        <w:t>T</w:t>
      </w:r>
      <w:r w:rsidRPr="00545157">
        <w:rPr>
          <w:rFonts w:ascii="Source Sans Pro" w:eastAsia="Times New Roman" w:hAnsi="Source Sans Pro" w:cstheme="minorHAnsi"/>
          <w:lang w:eastAsia="en-GB"/>
        </w:rPr>
        <w:t>ry to return to everyday routines and habits. They can be comforting and help you feel less out of sorts. Look after yourself: eat and sleep well, exercise and relax.</w:t>
      </w:r>
    </w:p>
    <w:p w14:paraId="39C7B44B" w14:textId="77777777" w:rsidR="00545157" w:rsidRPr="00545157" w:rsidRDefault="00545157" w:rsidP="00545157">
      <w:pPr>
        <w:spacing w:after="0" w:line="240" w:lineRule="auto"/>
        <w:jc w:val="both"/>
        <w:textAlignment w:val="baseline"/>
        <w:rPr>
          <w:rFonts w:ascii="Source Sans Pro" w:eastAsia="Times New Roman" w:hAnsi="Source Sans Pro" w:cstheme="minorHAnsi"/>
          <w:lang w:eastAsia="en-GB"/>
        </w:rPr>
      </w:pPr>
      <w:r w:rsidRPr="00545157">
        <w:rPr>
          <w:rFonts w:ascii="Source Sans Pro" w:eastAsia="Times New Roman" w:hAnsi="Source Sans Pro" w:cstheme="minorHAnsi"/>
          <w:lang w:eastAsia="en-GB"/>
        </w:rPr>
        <w:t> </w:t>
      </w:r>
    </w:p>
    <w:p w14:paraId="3D5C637C" w14:textId="77777777" w:rsidR="00545157" w:rsidRPr="00545157" w:rsidRDefault="00545157" w:rsidP="00545157">
      <w:pPr>
        <w:spacing w:after="0" w:line="240" w:lineRule="auto"/>
        <w:jc w:val="both"/>
        <w:textAlignment w:val="baseline"/>
        <w:rPr>
          <w:rFonts w:ascii="Source Sans Pro" w:eastAsia="Times New Roman" w:hAnsi="Source Sans Pro" w:cstheme="minorHAnsi"/>
          <w:lang w:eastAsia="en-GB"/>
        </w:rPr>
      </w:pPr>
      <w:r w:rsidRPr="00545157">
        <w:rPr>
          <w:rFonts w:ascii="Source Sans Pro" w:eastAsia="Times New Roman" w:hAnsi="Source Sans Pro" w:cstheme="minorHAnsi"/>
          <w:lang w:eastAsia="en-GB"/>
        </w:rPr>
        <w:t>It's very normal in the first few weeks to feel distressed after such experiences. People can initially feel shocked, numb, or confused but also experience fear and agitation. Talk to your GP or seek psychological support if your symptoms are lasting longer than a month, are disrupting your daily life, or if you just need to talk through your experience</w:t>
      </w:r>
    </w:p>
    <w:p w14:paraId="74DB5944" w14:textId="77777777" w:rsidR="00545157" w:rsidRDefault="00545157" w:rsidP="00C62548">
      <w:pPr>
        <w:spacing w:after="0" w:line="240" w:lineRule="auto"/>
        <w:jc w:val="both"/>
        <w:textAlignment w:val="baseline"/>
        <w:rPr>
          <w:rFonts w:ascii="Source Sans Pro" w:eastAsia="Times New Roman" w:hAnsi="Source Sans Pro" w:cstheme="minorHAnsi"/>
          <w:b/>
          <w:bCs/>
          <w:lang w:eastAsia="en-GB"/>
        </w:rPr>
      </w:pPr>
    </w:p>
    <w:p w14:paraId="0D8F600E" w14:textId="77777777" w:rsidR="0005204D" w:rsidRPr="00C62548" w:rsidRDefault="0005204D" w:rsidP="00C62548">
      <w:pPr>
        <w:spacing w:after="0" w:line="240" w:lineRule="auto"/>
        <w:jc w:val="both"/>
        <w:textAlignment w:val="baseline"/>
        <w:rPr>
          <w:rFonts w:ascii="Source Sans Pro" w:eastAsia="Times New Roman" w:hAnsi="Source Sans Pro" w:cstheme="minorHAnsi"/>
          <w:b/>
          <w:bCs/>
          <w:lang w:eastAsia="en-GB"/>
        </w:rPr>
      </w:pPr>
    </w:p>
    <w:p w14:paraId="13584FE1" w14:textId="52E63407" w:rsidR="00522F18" w:rsidRDefault="0005204D" w:rsidP="00C62548">
      <w:pPr>
        <w:spacing w:after="0" w:line="240" w:lineRule="auto"/>
        <w:jc w:val="both"/>
        <w:textAlignment w:val="baseline"/>
        <w:rPr>
          <w:rFonts w:ascii="Source Sans Pro" w:eastAsia="Times New Roman" w:hAnsi="Source Sans Pro" w:cstheme="minorHAnsi"/>
          <w:b/>
          <w:bCs/>
          <w:lang w:eastAsia="en-GB"/>
        </w:rPr>
      </w:pPr>
      <w:r>
        <w:rPr>
          <w:rFonts w:ascii="Source Sans Pro" w:eastAsia="Times New Roman" w:hAnsi="Source Sans Pro" w:cstheme="minorHAnsi"/>
          <w:b/>
          <w:bCs/>
          <w:lang w:eastAsia="en-GB"/>
        </w:rPr>
        <w:t>Getting help</w:t>
      </w:r>
    </w:p>
    <w:p w14:paraId="5A79B4B7" w14:textId="77777777" w:rsidR="0005204D" w:rsidRDefault="0005204D" w:rsidP="00C62548">
      <w:pPr>
        <w:spacing w:after="0" w:line="240" w:lineRule="auto"/>
        <w:jc w:val="both"/>
        <w:textAlignment w:val="baseline"/>
        <w:rPr>
          <w:rFonts w:ascii="Source Sans Pro" w:eastAsia="Times New Roman" w:hAnsi="Source Sans Pro" w:cstheme="minorHAnsi"/>
          <w:b/>
          <w:bCs/>
          <w:lang w:eastAsia="en-GB"/>
        </w:rPr>
      </w:pPr>
    </w:p>
    <w:p w14:paraId="65EC0C0D" w14:textId="55F3115D" w:rsidR="006A4211" w:rsidRDefault="006A4211" w:rsidP="00C62548">
      <w:pPr>
        <w:spacing w:after="0" w:line="240" w:lineRule="auto"/>
        <w:jc w:val="both"/>
        <w:textAlignment w:val="baseline"/>
        <w:rPr>
          <w:rFonts w:ascii="Source Sans Pro" w:eastAsia="Times New Roman" w:hAnsi="Source Sans Pro" w:cstheme="minorHAnsi"/>
          <w:bCs/>
          <w:lang w:eastAsia="en-GB"/>
        </w:rPr>
      </w:pPr>
      <w:r>
        <w:rPr>
          <w:rFonts w:ascii="Source Sans Pro" w:eastAsia="Times New Roman" w:hAnsi="Source Sans Pro" w:cstheme="minorHAnsi"/>
          <w:bCs/>
          <w:lang w:eastAsia="en-GB"/>
        </w:rPr>
        <w:t>Internal resources</w:t>
      </w:r>
    </w:p>
    <w:p w14:paraId="24628883" w14:textId="72A56AAA" w:rsidR="0005204D" w:rsidRDefault="00F87DEF" w:rsidP="006A4211">
      <w:pPr>
        <w:pStyle w:val="ListParagraph"/>
        <w:numPr>
          <w:ilvl w:val="0"/>
          <w:numId w:val="12"/>
        </w:numPr>
        <w:spacing w:after="0" w:line="240" w:lineRule="auto"/>
        <w:jc w:val="both"/>
        <w:textAlignment w:val="baseline"/>
        <w:rPr>
          <w:rFonts w:ascii="Source Sans Pro" w:eastAsia="Times New Roman" w:hAnsi="Source Sans Pro" w:cstheme="minorHAnsi"/>
          <w:bCs/>
          <w:lang w:eastAsia="en-GB"/>
        </w:rPr>
      </w:pPr>
      <w:hyperlink r:id="rId12" w:history="1"/>
      <w:hyperlink r:id="rId13" w:history="1">
        <w:r w:rsidR="00710371" w:rsidRPr="00710371">
          <w:rPr>
            <w:rStyle w:val="Hyperlink"/>
            <w:rFonts w:ascii="Source Sans Pro" w:eastAsia="Times New Roman" w:hAnsi="Source Sans Pro" w:cstheme="minorHAnsi"/>
            <w:bCs/>
            <w:lang w:eastAsia="en-GB"/>
          </w:rPr>
          <w:t>Staff support hub</w:t>
        </w:r>
      </w:hyperlink>
      <w:r w:rsidR="006A4211" w:rsidRPr="006A4211">
        <w:rPr>
          <w:rFonts w:ascii="Source Sans Pro" w:eastAsia="Times New Roman" w:hAnsi="Source Sans Pro" w:cstheme="minorHAnsi"/>
          <w:bCs/>
          <w:lang w:eastAsia="en-GB"/>
        </w:rPr>
        <w:t xml:space="preserve"> </w:t>
      </w:r>
    </w:p>
    <w:p w14:paraId="677A7BBB" w14:textId="024C05E3" w:rsidR="002A3653" w:rsidRPr="002A3653" w:rsidRDefault="00F87DEF" w:rsidP="002A3653">
      <w:pPr>
        <w:pStyle w:val="ListParagraph"/>
        <w:numPr>
          <w:ilvl w:val="0"/>
          <w:numId w:val="12"/>
        </w:numPr>
        <w:spacing w:after="0" w:line="240" w:lineRule="auto"/>
        <w:jc w:val="both"/>
        <w:textAlignment w:val="baseline"/>
        <w:rPr>
          <w:rFonts w:ascii="Source Sans Pro" w:eastAsia="Times New Roman" w:hAnsi="Source Sans Pro" w:cstheme="minorHAnsi"/>
          <w:bCs/>
          <w:lang w:eastAsia="en-GB"/>
        </w:rPr>
      </w:pPr>
      <w:hyperlink r:id="rId14" w:history="1">
        <w:r w:rsidR="004E41F0" w:rsidRPr="002A3653">
          <w:rPr>
            <w:rStyle w:val="Hyperlink"/>
            <w:rFonts w:ascii="Source Sans Pro" w:hAnsi="Source Sans Pro"/>
          </w:rPr>
          <w:t>Student wellbeing hub</w:t>
        </w:r>
      </w:hyperlink>
    </w:p>
    <w:p w14:paraId="14D0BEEA" w14:textId="77777777" w:rsidR="002A3653" w:rsidRDefault="002A3653" w:rsidP="002A3653">
      <w:pPr>
        <w:spacing w:after="0" w:line="240" w:lineRule="auto"/>
        <w:jc w:val="both"/>
        <w:textAlignment w:val="baseline"/>
        <w:rPr>
          <w:rFonts w:ascii="Source Sans Pro" w:eastAsia="Times New Roman" w:hAnsi="Source Sans Pro" w:cstheme="minorHAnsi"/>
          <w:bCs/>
          <w:lang w:eastAsia="en-GB"/>
        </w:rPr>
      </w:pPr>
    </w:p>
    <w:p w14:paraId="79FB4C2D" w14:textId="1F49525F" w:rsidR="002A3653" w:rsidRDefault="002A3653" w:rsidP="002A3653">
      <w:pPr>
        <w:spacing w:after="0" w:line="240" w:lineRule="auto"/>
        <w:jc w:val="both"/>
        <w:textAlignment w:val="baseline"/>
        <w:rPr>
          <w:rFonts w:ascii="Source Sans Pro" w:eastAsia="Times New Roman" w:hAnsi="Source Sans Pro" w:cstheme="minorHAnsi"/>
          <w:bCs/>
          <w:lang w:eastAsia="en-GB"/>
        </w:rPr>
      </w:pPr>
      <w:r>
        <w:rPr>
          <w:rFonts w:ascii="Source Sans Pro" w:eastAsia="Times New Roman" w:hAnsi="Source Sans Pro" w:cstheme="minorHAnsi"/>
          <w:bCs/>
          <w:lang w:eastAsia="en-GB"/>
        </w:rPr>
        <w:t>External resources</w:t>
      </w:r>
    </w:p>
    <w:p w14:paraId="5C5CC343" w14:textId="1A4A16EA" w:rsidR="00330364" w:rsidRPr="006C0478" w:rsidRDefault="00F87DEF" w:rsidP="00330364">
      <w:pPr>
        <w:pStyle w:val="ListParagraph"/>
        <w:numPr>
          <w:ilvl w:val="0"/>
          <w:numId w:val="5"/>
        </w:numPr>
        <w:spacing w:line="276" w:lineRule="auto"/>
        <w:rPr>
          <w:rFonts w:ascii="Source Sans Pro" w:hAnsi="Source Sans Pro"/>
        </w:rPr>
      </w:pPr>
      <w:hyperlink r:id="rId15" w:history="1">
        <w:r w:rsidR="00330364" w:rsidRPr="007B443D">
          <w:rPr>
            <w:rStyle w:val="Hyperlink"/>
            <w:rFonts w:ascii="Source Sans Pro" w:hAnsi="Source Sans Pro"/>
          </w:rPr>
          <w:t>NHS Health &amp; Wellbeing Programmes</w:t>
        </w:r>
      </w:hyperlink>
    </w:p>
    <w:p w14:paraId="6DBBBDB9" w14:textId="248E8B49" w:rsidR="00330364" w:rsidRPr="006C0478" w:rsidRDefault="00F87DEF" w:rsidP="00330364">
      <w:pPr>
        <w:pStyle w:val="ListParagraph"/>
        <w:numPr>
          <w:ilvl w:val="0"/>
          <w:numId w:val="5"/>
        </w:numPr>
        <w:spacing w:line="276" w:lineRule="auto"/>
        <w:rPr>
          <w:rFonts w:ascii="Source Sans Pro" w:hAnsi="Source Sans Pro"/>
        </w:rPr>
      </w:pPr>
      <w:hyperlink r:id="rId16" w:history="1">
        <w:r w:rsidR="00330364" w:rsidRPr="007B443D">
          <w:rPr>
            <w:rStyle w:val="Hyperlink"/>
            <w:rFonts w:ascii="Source Sans Pro" w:hAnsi="Source Sans Pro"/>
          </w:rPr>
          <w:t>Mind</w:t>
        </w:r>
      </w:hyperlink>
    </w:p>
    <w:p w14:paraId="566A60FC" w14:textId="3A3DCC8F" w:rsidR="00330364" w:rsidRPr="006C0478" w:rsidRDefault="00F87DEF" w:rsidP="00330364">
      <w:pPr>
        <w:pStyle w:val="ListParagraph"/>
        <w:numPr>
          <w:ilvl w:val="0"/>
          <w:numId w:val="5"/>
        </w:numPr>
        <w:spacing w:line="276" w:lineRule="auto"/>
        <w:rPr>
          <w:rFonts w:ascii="Source Sans Pro" w:hAnsi="Source Sans Pro"/>
        </w:rPr>
      </w:pPr>
      <w:hyperlink r:id="rId17" w:history="1">
        <w:r w:rsidR="00330364" w:rsidRPr="007B443D">
          <w:rPr>
            <w:rStyle w:val="Hyperlink"/>
            <w:rFonts w:ascii="Source Sans Pro" w:hAnsi="Source Sans Pro"/>
          </w:rPr>
          <w:t>Samaritans</w:t>
        </w:r>
      </w:hyperlink>
    </w:p>
    <w:p w14:paraId="4A178A46" w14:textId="1656E46D" w:rsidR="00330364" w:rsidRDefault="00F87DEF" w:rsidP="00330364">
      <w:pPr>
        <w:pStyle w:val="ListParagraph"/>
        <w:numPr>
          <w:ilvl w:val="0"/>
          <w:numId w:val="5"/>
        </w:numPr>
        <w:spacing w:line="276" w:lineRule="auto"/>
        <w:rPr>
          <w:rFonts w:ascii="Source Sans Pro" w:hAnsi="Source Sans Pro"/>
        </w:rPr>
      </w:pPr>
      <w:hyperlink r:id="rId18" w:history="1">
        <w:r w:rsidR="00330364" w:rsidRPr="007B443D">
          <w:rPr>
            <w:rStyle w:val="Hyperlink"/>
            <w:rFonts w:ascii="Source Sans Pro" w:hAnsi="Source Sans Pro"/>
          </w:rPr>
          <w:t>Togetherall</w:t>
        </w:r>
      </w:hyperlink>
    </w:p>
    <w:p w14:paraId="54DB81B5" w14:textId="77777777" w:rsidR="002A3653" w:rsidRPr="002A3653" w:rsidRDefault="002A3653" w:rsidP="002A3653">
      <w:pPr>
        <w:spacing w:after="0" w:line="240" w:lineRule="auto"/>
        <w:jc w:val="both"/>
        <w:textAlignment w:val="baseline"/>
        <w:rPr>
          <w:rFonts w:ascii="Source Sans Pro" w:eastAsia="Times New Roman" w:hAnsi="Source Sans Pro" w:cstheme="minorHAnsi"/>
          <w:bCs/>
          <w:lang w:eastAsia="en-GB"/>
        </w:rPr>
      </w:pPr>
    </w:p>
    <w:sectPr w:rsidR="002A3653" w:rsidRPr="002A3653" w:rsidSect="001E4312">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D322" w14:textId="77777777" w:rsidR="00844EE8" w:rsidRDefault="00844EE8" w:rsidP="001F6B43">
      <w:pPr>
        <w:spacing w:after="0" w:line="240" w:lineRule="auto"/>
      </w:pPr>
      <w:r>
        <w:separator/>
      </w:r>
    </w:p>
  </w:endnote>
  <w:endnote w:type="continuationSeparator" w:id="0">
    <w:p w14:paraId="6C9DC1A1" w14:textId="77777777" w:rsidR="00844EE8" w:rsidRDefault="00844EE8" w:rsidP="001F6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C120" w14:textId="6937331D" w:rsidR="005F753F" w:rsidRPr="00510376" w:rsidRDefault="00510376">
    <w:pPr>
      <w:pStyle w:val="Footer"/>
      <w:rPr>
        <w:rFonts w:ascii="Source Sans Pro" w:hAnsi="Source Sans Pro"/>
        <w:sz w:val="20"/>
        <w:szCs w:val="20"/>
      </w:rPr>
    </w:pPr>
    <w:r w:rsidRPr="00510376">
      <w:rPr>
        <w:rFonts w:ascii="Source Sans Pro" w:hAnsi="Source Sans Pro"/>
        <w:sz w:val="20"/>
        <w:szCs w:val="20"/>
      </w:rPr>
      <w:t>QMHSD_HS_GDN0</w:t>
    </w:r>
    <w:r>
      <w:rPr>
        <w:rFonts w:ascii="Source Sans Pro" w:hAnsi="Source Sans Pro"/>
        <w:sz w:val="20"/>
        <w:szCs w:val="20"/>
      </w:rPr>
      <w:t>3</w:t>
    </w:r>
    <w:r w:rsidRPr="00510376">
      <w:rPr>
        <w:rFonts w:ascii="Source Sans Pro" w:hAnsi="Source Sans Pro"/>
        <w:sz w:val="20"/>
        <w:szCs w:val="20"/>
      </w:rPr>
      <w:t xml:space="preserve">0 </w:t>
    </w:r>
    <w:r>
      <w:rPr>
        <w:rFonts w:ascii="Source Sans Pro" w:hAnsi="Source Sans Pro"/>
        <w:sz w:val="20"/>
        <w:szCs w:val="20"/>
      </w:rPr>
      <w:t>Look after yourself traumatic event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4EA3D" w14:textId="77777777" w:rsidR="00844EE8" w:rsidRDefault="00844EE8" w:rsidP="001F6B43">
      <w:pPr>
        <w:spacing w:after="0" w:line="240" w:lineRule="auto"/>
      </w:pPr>
      <w:r>
        <w:separator/>
      </w:r>
    </w:p>
  </w:footnote>
  <w:footnote w:type="continuationSeparator" w:id="0">
    <w:p w14:paraId="764C0BE8" w14:textId="77777777" w:rsidR="00844EE8" w:rsidRDefault="00844EE8" w:rsidP="001F6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9E55" w14:textId="275E32FA" w:rsidR="004D2708" w:rsidRDefault="004D2708" w:rsidP="004D2708">
    <w:pPr>
      <w:pStyle w:val="Header"/>
      <w:jc w:val="center"/>
    </w:pPr>
    <w:r w:rsidRPr="00C62548">
      <w:rPr>
        <w:rFonts w:ascii="Source Sans Pro" w:hAnsi="Source Sans Pro"/>
        <w:b/>
        <w:noProof/>
        <w:sz w:val="40"/>
      </w:rPr>
      <w:drawing>
        <wp:inline distT="0" distB="0" distL="0" distR="0" wp14:anchorId="3318DB40" wp14:editId="4CE76E87">
          <wp:extent cx="2047875" cy="546401"/>
          <wp:effectExtent l="0" t="0" r="0" b="6350"/>
          <wp:docPr id="1564487005"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87005"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4814" cy="550920"/>
                  </a:xfrm>
                  <a:prstGeom prst="rect">
                    <a:avLst/>
                  </a:prstGeom>
                </pic:spPr>
              </pic:pic>
            </a:graphicData>
          </a:graphic>
        </wp:inline>
      </w:drawing>
    </w:r>
  </w:p>
  <w:p w14:paraId="6CFA6575" w14:textId="77777777" w:rsidR="004D2708" w:rsidRDefault="004D2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71A"/>
    <w:multiLevelType w:val="multilevel"/>
    <w:tmpl w:val="386860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162F6A"/>
    <w:multiLevelType w:val="multilevel"/>
    <w:tmpl w:val="78DA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74BAC"/>
    <w:multiLevelType w:val="hybridMultilevel"/>
    <w:tmpl w:val="B082F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5B1B81"/>
    <w:multiLevelType w:val="hybridMultilevel"/>
    <w:tmpl w:val="AADA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836A5"/>
    <w:multiLevelType w:val="hybridMultilevel"/>
    <w:tmpl w:val="4F780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A2636A"/>
    <w:multiLevelType w:val="hybridMultilevel"/>
    <w:tmpl w:val="CCA8D21E"/>
    <w:lvl w:ilvl="0" w:tplc="F88A8C9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204E8"/>
    <w:multiLevelType w:val="hybridMultilevel"/>
    <w:tmpl w:val="CD5E0424"/>
    <w:lvl w:ilvl="0" w:tplc="3F68FE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B1CBC"/>
    <w:multiLevelType w:val="hybridMultilevel"/>
    <w:tmpl w:val="9C24AC3C"/>
    <w:lvl w:ilvl="0" w:tplc="EB62938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A196CDC"/>
    <w:multiLevelType w:val="hybridMultilevel"/>
    <w:tmpl w:val="DF520F84"/>
    <w:lvl w:ilvl="0" w:tplc="6A36FE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2519B"/>
    <w:multiLevelType w:val="multilevel"/>
    <w:tmpl w:val="B68CC7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4B74310"/>
    <w:multiLevelType w:val="hybridMultilevel"/>
    <w:tmpl w:val="16AAFE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535D08"/>
    <w:multiLevelType w:val="hybridMultilevel"/>
    <w:tmpl w:val="99028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3014804">
    <w:abstractNumId w:val="6"/>
  </w:num>
  <w:num w:numId="2" w16cid:durableId="1309702691">
    <w:abstractNumId w:val="5"/>
  </w:num>
  <w:num w:numId="3" w16cid:durableId="2061052334">
    <w:abstractNumId w:val="3"/>
  </w:num>
  <w:num w:numId="4" w16cid:durableId="227615604">
    <w:abstractNumId w:val="7"/>
  </w:num>
  <w:num w:numId="5" w16cid:durableId="124784298">
    <w:abstractNumId w:val="8"/>
  </w:num>
  <w:num w:numId="6" w16cid:durableId="2054497278">
    <w:abstractNumId w:val="0"/>
  </w:num>
  <w:num w:numId="7" w16cid:durableId="1217276647">
    <w:abstractNumId w:val="2"/>
  </w:num>
  <w:num w:numId="8" w16cid:durableId="1595554991">
    <w:abstractNumId w:val="10"/>
  </w:num>
  <w:num w:numId="9" w16cid:durableId="1512645513">
    <w:abstractNumId w:val="1"/>
  </w:num>
  <w:num w:numId="10" w16cid:durableId="909465741">
    <w:abstractNumId w:val="9"/>
  </w:num>
  <w:num w:numId="11" w16cid:durableId="1208563936">
    <w:abstractNumId w:val="4"/>
  </w:num>
  <w:num w:numId="12" w16cid:durableId="1396276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89"/>
    <w:rsid w:val="0001045A"/>
    <w:rsid w:val="0001458D"/>
    <w:rsid w:val="000348EC"/>
    <w:rsid w:val="0005204D"/>
    <w:rsid w:val="00057870"/>
    <w:rsid w:val="000A6A6C"/>
    <w:rsid w:val="00182081"/>
    <w:rsid w:val="001A2083"/>
    <w:rsid w:val="001B2EB7"/>
    <w:rsid w:val="001B54BF"/>
    <w:rsid w:val="001E1D1D"/>
    <w:rsid w:val="001E4312"/>
    <w:rsid w:val="001F6B43"/>
    <w:rsid w:val="00214F16"/>
    <w:rsid w:val="00235316"/>
    <w:rsid w:val="002A3653"/>
    <w:rsid w:val="00330364"/>
    <w:rsid w:val="00334185"/>
    <w:rsid w:val="003717C2"/>
    <w:rsid w:val="00392AA0"/>
    <w:rsid w:val="00395A8F"/>
    <w:rsid w:val="003B1952"/>
    <w:rsid w:val="003B62AD"/>
    <w:rsid w:val="004363A8"/>
    <w:rsid w:val="004831EF"/>
    <w:rsid w:val="004D2708"/>
    <w:rsid w:val="004E41F0"/>
    <w:rsid w:val="004F3FA4"/>
    <w:rsid w:val="00510376"/>
    <w:rsid w:val="00515485"/>
    <w:rsid w:val="00522F18"/>
    <w:rsid w:val="0052764B"/>
    <w:rsid w:val="00545157"/>
    <w:rsid w:val="005A6096"/>
    <w:rsid w:val="005D0B2A"/>
    <w:rsid w:val="005F753F"/>
    <w:rsid w:val="00636D6B"/>
    <w:rsid w:val="00643991"/>
    <w:rsid w:val="00687733"/>
    <w:rsid w:val="00697448"/>
    <w:rsid w:val="006A4211"/>
    <w:rsid w:val="00710371"/>
    <w:rsid w:val="007335DD"/>
    <w:rsid w:val="00771731"/>
    <w:rsid w:val="007B443D"/>
    <w:rsid w:val="00844EE8"/>
    <w:rsid w:val="00996B5B"/>
    <w:rsid w:val="009B6D7D"/>
    <w:rsid w:val="009B6DE9"/>
    <w:rsid w:val="00A147AF"/>
    <w:rsid w:val="00B743FC"/>
    <w:rsid w:val="00B82DDA"/>
    <w:rsid w:val="00BF7447"/>
    <w:rsid w:val="00C62548"/>
    <w:rsid w:val="00C92D95"/>
    <w:rsid w:val="00CF3EF2"/>
    <w:rsid w:val="00D03E01"/>
    <w:rsid w:val="00DC21AD"/>
    <w:rsid w:val="00DF1789"/>
    <w:rsid w:val="00DF1D2E"/>
    <w:rsid w:val="00E54C23"/>
    <w:rsid w:val="00E654D0"/>
    <w:rsid w:val="00E85672"/>
    <w:rsid w:val="00EA61BD"/>
    <w:rsid w:val="00EC1EDA"/>
    <w:rsid w:val="00ED1B11"/>
    <w:rsid w:val="00F87DEF"/>
    <w:rsid w:val="00F97FFA"/>
    <w:rsid w:val="00FB2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35399"/>
  <w15:chartTrackingRefBased/>
  <w15:docId w15:val="{3E05D713-F9F1-42F1-98E2-E61530E5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A6C"/>
    <w:pPr>
      <w:ind w:left="720"/>
      <w:contextualSpacing/>
    </w:pPr>
  </w:style>
  <w:style w:type="paragraph" w:styleId="NormalWeb">
    <w:name w:val="Normal (Web)"/>
    <w:basedOn w:val="Normal"/>
    <w:uiPriority w:val="99"/>
    <w:semiHidden/>
    <w:unhideWhenUsed/>
    <w:rsid w:val="000A6A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t-pb-icon">
    <w:name w:val="et-pb-icon"/>
    <w:basedOn w:val="DefaultParagraphFont"/>
    <w:rsid w:val="000A6A6C"/>
  </w:style>
  <w:style w:type="table" w:styleId="TableGrid">
    <w:name w:val="Table Grid"/>
    <w:basedOn w:val="TableNormal"/>
    <w:uiPriority w:val="39"/>
    <w:rsid w:val="001F6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6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43"/>
  </w:style>
  <w:style w:type="paragraph" w:styleId="Footer">
    <w:name w:val="footer"/>
    <w:basedOn w:val="Normal"/>
    <w:link w:val="FooterChar"/>
    <w:uiPriority w:val="99"/>
    <w:unhideWhenUsed/>
    <w:rsid w:val="001F6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43"/>
  </w:style>
  <w:style w:type="character" w:styleId="Hyperlink">
    <w:name w:val="Hyperlink"/>
    <w:basedOn w:val="DefaultParagraphFont"/>
    <w:uiPriority w:val="99"/>
    <w:unhideWhenUsed/>
    <w:rsid w:val="00235316"/>
    <w:rPr>
      <w:color w:val="0563C1" w:themeColor="hyperlink"/>
      <w:u w:val="single"/>
    </w:rPr>
  </w:style>
  <w:style w:type="character" w:styleId="UnresolvedMention">
    <w:name w:val="Unresolved Mention"/>
    <w:basedOn w:val="DefaultParagraphFont"/>
    <w:uiPriority w:val="99"/>
    <w:semiHidden/>
    <w:unhideWhenUsed/>
    <w:rsid w:val="00545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99224">
      <w:bodyDiv w:val="1"/>
      <w:marLeft w:val="0"/>
      <w:marRight w:val="0"/>
      <w:marTop w:val="0"/>
      <w:marBottom w:val="0"/>
      <w:divBdr>
        <w:top w:val="none" w:sz="0" w:space="0" w:color="auto"/>
        <w:left w:val="none" w:sz="0" w:space="0" w:color="auto"/>
        <w:bottom w:val="none" w:sz="0" w:space="0" w:color="auto"/>
        <w:right w:val="none" w:sz="0" w:space="0" w:color="auto"/>
      </w:divBdr>
    </w:div>
    <w:div w:id="170066699">
      <w:bodyDiv w:val="1"/>
      <w:marLeft w:val="0"/>
      <w:marRight w:val="0"/>
      <w:marTop w:val="0"/>
      <w:marBottom w:val="0"/>
      <w:divBdr>
        <w:top w:val="none" w:sz="0" w:space="0" w:color="auto"/>
        <w:left w:val="none" w:sz="0" w:space="0" w:color="auto"/>
        <w:bottom w:val="none" w:sz="0" w:space="0" w:color="auto"/>
        <w:right w:val="none" w:sz="0" w:space="0" w:color="auto"/>
      </w:divBdr>
    </w:div>
    <w:div w:id="245308541">
      <w:bodyDiv w:val="1"/>
      <w:marLeft w:val="0"/>
      <w:marRight w:val="0"/>
      <w:marTop w:val="0"/>
      <w:marBottom w:val="0"/>
      <w:divBdr>
        <w:top w:val="none" w:sz="0" w:space="0" w:color="auto"/>
        <w:left w:val="none" w:sz="0" w:space="0" w:color="auto"/>
        <w:bottom w:val="none" w:sz="0" w:space="0" w:color="auto"/>
        <w:right w:val="none" w:sz="0" w:space="0" w:color="auto"/>
      </w:divBdr>
    </w:div>
    <w:div w:id="286009505">
      <w:bodyDiv w:val="1"/>
      <w:marLeft w:val="0"/>
      <w:marRight w:val="0"/>
      <w:marTop w:val="0"/>
      <w:marBottom w:val="0"/>
      <w:divBdr>
        <w:top w:val="none" w:sz="0" w:space="0" w:color="auto"/>
        <w:left w:val="none" w:sz="0" w:space="0" w:color="auto"/>
        <w:bottom w:val="none" w:sz="0" w:space="0" w:color="auto"/>
        <w:right w:val="none" w:sz="0" w:space="0" w:color="auto"/>
      </w:divBdr>
    </w:div>
    <w:div w:id="516627520">
      <w:bodyDiv w:val="1"/>
      <w:marLeft w:val="0"/>
      <w:marRight w:val="0"/>
      <w:marTop w:val="0"/>
      <w:marBottom w:val="0"/>
      <w:divBdr>
        <w:top w:val="none" w:sz="0" w:space="0" w:color="auto"/>
        <w:left w:val="none" w:sz="0" w:space="0" w:color="auto"/>
        <w:bottom w:val="none" w:sz="0" w:space="0" w:color="auto"/>
        <w:right w:val="none" w:sz="0" w:space="0" w:color="auto"/>
      </w:divBdr>
      <w:divsChild>
        <w:div w:id="136655572">
          <w:marLeft w:val="0"/>
          <w:marRight w:val="0"/>
          <w:marTop w:val="0"/>
          <w:marBottom w:val="450"/>
          <w:divBdr>
            <w:top w:val="none" w:sz="0" w:space="0" w:color="auto"/>
            <w:left w:val="none" w:sz="0" w:space="0" w:color="auto"/>
            <w:bottom w:val="none" w:sz="0" w:space="0" w:color="auto"/>
            <w:right w:val="none" w:sz="0" w:space="0" w:color="auto"/>
          </w:divBdr>
          <w:divsChild>
            <w:div w:id="722407755">
              <w:marLeft w:val="0"/>
              <w:marRight w:val="0"/>
              <w:marTop w:val="0"/>
              <w:marBottom w:val="0"/>
              <w:divBdr>
                <w:top w:val="none" w:sz="0" w:space="0" w:color="auto"/>
                <w:left w:val="none" w:sz="0" w:space="0" w:color="auto"/>
                <w:bottom w:val="none" w:sz="0" w:space="0" w:color="auto"/>
                <w:right w:val="none" w:sz="0" w:space="0" w:color="auto"/>
              </w:divBdr>
            </w:div>
          </w:divsChild>
        </w:div>
        <w:div w:id="2003580347">
          <w:marLeft w:val="0"/>
          <w:marRight w:val="0"/>
          <w:marTop w:val="0"/>
          <w:marBottom w:val="450"/>
          <w:divBdr>
            <w:top w:val="none" w:sz="0" w:space="0" w:color="auto"/>
            <w:left w:val="none" w:sz="0" w:space="0" w:color="auto"/>
            <w:bottom w:val="none" w:sz="0" w:space="0" w:color="auto"/>
            <w:right w:val="none" w:sz="0" w:space="0" w:color="auto"/>
          </w:divBdr>
          <w:divsChild>
            <w:div w:id="73942964">
              <w:marLeft w:val="0"/>
              <w:marRight w:val="0"/>
              <w:marTop w:val="0"/>
              <w:marBottom w:val="450"/>
              <w:divBdr>
                <w:top w:val="none" w:sz="0" w:space="0" w:color="auto"/>
                <w:left w:val="none" w:sz="0" w:space="0" w:color="auto"/>
                <w:bottom w:val="none" w:sz="0" w:space="0" w:color="auto"/>
                <w:right w:val="none" w:sz="0" w:space="0" w:color="auto"/>
              </w:divBdr>
            </w:div>
            <w:div w:id="1527980935">
              <w:marLeft w:val="0"/>
              <w:marRight w:val="0"/>
              <w:marTop w:val="0"/>
              <w:marBottom w:val="0"/>
              <w:divBdr>
                <w:top w:val="none" w:sz="0" w:space="0" w:color="auto"/>
                <w:left w:val="none" w:sz="0" w:space="0" w:color="auto"/>
                <w:bottom w:val="none" w:sz="0" w:space="0" w:color="auto"/>
                <w:right w:val="none" w:sz="0" w:space="0" w:color="auto"/>
              </w:divBdr>
            </w:div>
          </w:divsChild>
        </w:div>
        <w:div w:id="217789684">
          <w:marLeft w:val="0"/>
          <w:marRight w:val="0"/>
          <w:marTop w:val="0"/>
          <w:marBottom w:val="450"/>
          <w:divBdr>
            <w:top w:val="none" w:sz="0" w:space="0" w:color="auto"/>
            <w:left w:val="none" w:sz="0" w:space="0" w:color="auto"/>
            <w:bottom w:val="none" w:sz="0" w:space="0" w:color="auto"/>
            <w:right w:val="none" w:sz="0" w:space="0" w:color="auto"/>
          </w:divBdr>
          <w:divsChild>
            <w:div w:id="1405951807">
              <w:marLeft w:val="0"/>
              <w:marRight w:val="0"/>
              <w:marTop w:val="0"/>
              <w:marBottom w:val="450"/>
              <w:divBdr>
                <w:top w:val="none" w:sz="0" w:space="0" w:color="auto"/>
                <w:left w:val="none" w:sz="0" w:space="0" w:color="auto"/>
                <w:bottom w:val="none" w:sz="0" w:space="0" w:color="auto"/>
                <w:right w:val="none" w:sz="0" w:space="0" w:color="auto"/>
              </w:divBdr>
            </w:div>
            <w:div w:id="1356270646">
              <w:marLeft w:val="0"/>
              <w:marRight w:val="0"/>
              <w:marTop w:val="0"/>
              <w:marBottom w:val="0"/>
              <w:divBdr>
                <w:top w:val="none" w:sz="0" w:space="0" w:color="auto"/>
                <w:left w:val="none" w:sz="0" w:space="0" w:color="auto"/>
                <w:bottom w:val="none" w:sz="0" w:space="0" w:color="auto"/>
                <w:right w:val="none" w:sz="0" w:space="0" w:color="auto"/>
              </w:divBdr>
            </w:div>
          </w:divsChild>
        </w:div>
        <w:div w:id="1607425563">
          <w:marLeft w:val="0"/>
          <w:marRight w:val="0"/>
          <w:marTop w:val="0"/>
          <w:marBottom w:val="450"/>
          <w:divBdr>
            <w:top w:val="none" w:sz="0" w:space="0" w:color="auto"/>
            <w:left w:val="none" w:sz="0" w:space="0" w:color="auto"/>
            <w:bottom w:val="none" w:sz="0" w:space="0" w:color="auto"/>
            <w:right w:val="none" w:sz="0" w:space="0" w:color="auto"/>
          </w:divBdr>
          <w:divsChild>
            <w:div w:id="437524767">
              <w:marLeft w:val="0"/>
              <w:marRight w:val="0"/>
              <w:marTop w:val="0"/>
              <w:marBottom w:val="450"/>
              <w:divBdr>
                <w:top w:val="none" w:sz="0" w:space="0" w:color="auto"/>
                <w:left w:val="none" w:sz="0" w:space="0" w:color="auto"/>
                <w:bottom w:val="none" w:sz="0" w:space="0" w:color="auto"/>
                <w:right w:val="none" w:sz="0" w:space="0" w:color="auto"/>
              </w:divBdr>
            </w:div>
            <w:div w:id="1344549620">
              <w:marLeft w:val="0"/>
              <w:marRight w:val="0"/>
              <w:marTop w:val="0"/>
              <w:marBottom w:val="0"/>
              <w:divBdr>
                <w:top w:val="none" w:sz="0" w:space="0" w:color="auto"/>
                <w:left w:val="none" w:sz="0" w:space="0" w:color="auto"/>
                <w:bottom w:val="none" w:sz="0" w:space="0" w:color="auto"/>
                <w:right w:val="none" w:sz="0" w:space="0" w:color="auto"/>
              </w:divBdr>
            </w:div>
          </w:divsChild>
        </w:div>
        <w:div w:id="626205197">
          <w:marLeft w:val="0"/>
          <w:marRight w:val="0"/>
          <w:marTop w:val="0"/>
          <w:marBottom w:val="450"/>
          <w:divBdr>
            <w:top w:val="none" w:sz="0" w:space="0" w:color="auto"/>
            <w:left w:val="none" w:sz="0" w:space="0" w:color="auto"/>
            <w:bottom w:val="none" w:sz="0" w:space="0" w:color="auto"/>
            <w:right w:val="none" w:sz="0" w:space="0" w:color="auto"/>
          </w:divBdr>
          <w:divsChild>
            <w:div w:id="1538539560">
              <w:marLeft w:val="0"/>
              <w:marRight w:val="0"/>
              <w:marTop w:val="0"/>
              <w:marBottom w:val="450"/>
              <w:divBdr>
                <w:top w:val="none" w:sz="0" w:space="0" w:color="auto"/>
                <w:left w:val="none" w:sz="0" w:space="0" w:color="auto"/>
                <w:bottom w:val="none" w:sz="0" w:space="0" w:color="auto"/>
                <w:right w:val="none" w:sz="0" w:space="0" w:color="auto"/>
              </w:divBdr>
            </w:div>
            <w:div w:id="1527863286">
              <w:marLeft w:val="0"/>
              <w:marRight w:val="0"/>
              <w:marTop w:val="0"/>
              <w:marBottom w:val="0"/>
              <w:divBdr>
                <w:top w:val="none" w:sz="0" w:space="0" w:color="auto"/>
                <w:left w:val="none" w:sz="0" w:space="0" w:color="auto"/>
                <w:bottom w:val="none" w:sz="0" w:space="0" w:color="auto"/>
                <w:right w:val="none" w:sz="0" w:space="0" w:color="auto"/>
              </w:divBdr>
            </w:div>
          </w:divsChild>
        </w:div>
        <w:div w:id="1211958635">
          <w:marLeft w:val="0"/>
          <w:marRight w:val="0"/>
          <w:marTop w:val="0"/>
          <w:marBottom w:val="450"/>
          <w:divBdr>
            <w:top w:val="none" w:sz="0" w:space="0" w:color="auto"/>
            <w:left w:val="none" w:sz="0" w:space="0" w:color="auto"/>
            <w:bottom w:val="none" w:sz="0" w:space="0" w:color="auto"/>
            <w:right w:val="none" w:sz="0" w:space="0" w:color="auto"/>
          </w:divBdr>
          <w:divsChild>
            <w:div w:id="1707215621">
              <w:marLeft w:val="0"/>
              <w:marRight w:val="0"/>
              <w:marTop w:val="0"/>
              <w:marBottom w:val="450"/>
              <w:divBdr>
                <w:top w:val="none" w:sz="0" w:space="0" w:color="auto"/>
                <w:left w:val="none" w:sz="0" w:space="0" w:color="auto"/>
                <w:bottom w:val="none" w:sz="0" w:space="0" w:color="auto"/>
                <w:right w:val="none" w:sz="0" w:space="0" w:color="auto"/>
              </w:divBdr>
            </w:div>
            <w:div w:id="1491404926">
              <w:marLeft w:val="0"/>
              <w:marRight w:val="0"/>
              <w:marTop w:val="0"/>
              <w:marBottom w:val="0"/>
              <w:divBdr>
                <w:top w:val="none" w:sz="0" w:space="0" w:color="auto"/>
                <w:left w:val="none" w:sz="0" w:space="0" w:color="auto"/>
                <w:bottom w:val="none" w:sz="0" w:space="0" w:color="auto"/>
                <w:right w:val="none" w:sz="0" w:space="0" w:color="auto"/>
              </w:divBdr>
            </w:div>
          </w:divsChild>
        </w:div>
        <w:div w:id="1744598015">
          <w:marLeft w:val="0"/>
          <w:marRight w:val="0"/>
          <w:marTop w:val="0"/>
          <w:marBottom w:val="450"/>
          <w:divBdr>
            <w:top w:val="none" w:sz="0" w:space="0" w:color="auto"/>
            <w:left w:val="none" w:sz="0" w:space="0" w:color="auto"/>
            <w:bottom w:val="none" w:sz="0" w:space="0" w:color="auto"/>
            <w:right w:val="none" w:sz="0" w:space="0" w:color="auto"/>
          </w:divBdr>
          <w:divsChild>
            <w:div w:id="1535270701">
              <w:marLeft w:val="0"/>
              <w:marRight w:val="0"/>
              <w:marTop w:val="0"/>
              <w:marBottom w:val="450"/>
              <w:divBdr>
                <w:top w:val="none" w:sz="0" w:space="0" w:color="auto"/>
                <w:left w:val="none" w:sz="0" w:space="0" w:color="auto"/>
                <w:bottom w:val="none" w:sz="0" w:space="0" w:color="auto"/>
                <w:right w:val="none" w:sz="0" w:space="0" w:color="auto"/>
              </w:divBdr>
            </w:div>
            <w:div w:id="1764759119">
              <w:marLeft w:val="0"/>
              <w:marRight w:val="0"/>
              <w:marTop w:val="0"/>
              <w:marBottom w:val="0"/>
              <w:divBdr>
                <w:top w:val="none" w:sz="0" w:space="0" w:color="auto"/>
                <w:left w:val="none" w:sz="0" w:space="0" w:color="auto"/>
                <w:bottom w:val="none" w:sz="0" w:space="0" w:color="auto"/>
                <w:right w:val="none" w:sz="0" w:space="0" w:color="auto"/>
              </w:divBdr>
            </w:div>
          </w:divsChild>
        </w:div>
        <w:div w:id="908344832">
          <w:marLeft w:val="0"/>
          <w:marRight w:val="0"/>
          <w:marTop w:val="0"/>
          <w:marBottom w:val="450"/>
          <w:divBdr>
            <w:top w:val="none" w:sz="0" w:space="0" w:color="auto"/>
            <w:left w:val="none" w:sz="0" w:space="0" w:color="auto"/>
            <w:bottom w:val="none" w:sz="0" w:space="0" w:color="auto"/>
            <w:right w:val="none" w:sz="0" w:space="0" w:color="auto"/>
          </w:divBdr>
          <w:divsChild>
            <w:div w:id="725644729">
              <w:marLeft w:val="0"/>
              <w:marRight w:val="0"/>
              <w:marTop w:val="0"/>
              <w:marBottom w:val="450"/>
              <w:divBdr>
                <w:top w:val="none" w:sz="0" w:space="0" w:color="auto"/>
                <w:left w:val="none" w:sz="0" w:space="0" w:color="auto"/>
                <w:bottom w:val="none" w:sz="0" w:space="0" w:color="auto"/>
                <w:right w:val="none" w:sz="0" w:space="0" w:color="auto"/>
              </w:divBdr>
            </w:div>
            <w:div w:id="1619994935">
              <w:marLeft w:val="0"/>
              <w:marRight w:val="0"/>
              <w:marTop w:val="0"/>
              <w:marBottom w:val="0"/>
              <w:divBdr>
                <w:top w:val="none" w:sz="0" w:space="0" w:color="auto"/>
                <w:left w:val="none" w:sz="0" w:space="0" w:color="auto"/>
                <w:bottom w:val="none" w:sz="0" w:space="0" w:color="auto"/>
                <w:right w:val="none" w:sz="0" w:space="0" w:color="auto"/>
              </w:divBdr>
            </w:div>
          </w:divsChild>
        </w:div>
        <w:div w:id="435101459">
          <w:marLeft w:val="0"/>
          <w:marRight w:val="0"/>
          <w:marTop w:val="0"/>
          <w:marBottom w:val="450"/>
          <w:divBdr>
            <w:top w:val="none" w:sz="0" w:space="0" w:color="auto"/>
            <w:left w:val="none" w:sz="0" w:space="0" w:color="auto"/>
            <w:bottom w:val="none" w:sz="0" w:space="0" w:color="auto"/>
            <w:right w:val="none" w:sz="0" w:space="0" w:color="auto"/>
          </w:divBdr>
        </w:div>
        <w:div w:id="852843447">
          <w:marLeft w:val="0"/>
          <w:marRight w:val="0"/>
          <w:marTop w:val="0"/>
          <w:marBottom w:val="0"/>
          <w:divBdr>
            <w:top w:val="none" w:sz="0" w:space="0" w:color="auto"/>
            <w:left w:val="none" w:sz="0" w:space="0" w:color="auto"/>
            <w:bottom w:val="none" w:sz="0" w:space="0" w:color="auto"/>
            <w:right w:val="none" w:sz="0" w:space="0" w:color="auto"/>
          </w:divBdr>
        </w:div>
      </w:divsChild>
    </w:div>
    <w:div w:id="866604096">
      <w:bodyDiv w:val="1"/>
      <w:marLeft w:val="0"/>
      <w:marRight w:val="0"/>
      <w:marTop w:val="0"/>
      <w:marBottom w:val="0"/>
      <w:divBdr>
        <w:top w:val="none" w:sz="0" w:space="0" w:color="auto"/>
        <w:left w:val="none" w:sz="0" w:space="0" w:color="auto"/>
        <w:bottom w:val="none" w:sz="0" w:space="0" w:color="auto"/>
        <w:right w:val="none" w:sz="0" w:space="0" w:color="auto"/>
      </w:divBdr>
    </w:div>
    <w:div w:id="986860456">
      <w:bodyDiv w:val="1"/>
      <w:marLeft w:val="0"/>
      <w:marRight w:val="0"/>
      <w:marTop w:val="0"/>
      <w:marBottom w:val="0"/>
      <w:divBdr>
        <w:top w:val="none" w:sz="0" w:space="0" w:color="auto"/>
        <w:left w:val="none" w:sz="0" w:space="0" w:color="auto"/>
        <w:bottom w:val="none" w:sz="0" w:space="0" w:color="auto"/>
        <w:right w:val="none" w:sz="0" w:space="0" w:color="auto"/>
      </w:divBdr>
      <w:divsChild>
        <w:div w:id="499008651">
          <w:marLeft w:val="0"/>
          <w:marRight w:val="0"/>
          <w:marTop w:val="0"/>
          <w:marBottom w:val="450"/>
          <w:divBdr>
            <w:top w:val="none" w:sz="0" w:space="0" w:color="auto"/>
            <w:left w:val="none" w:sz="0" w:space="0" w:color="auto"/>
            <w:bottom w:val="none" w:sz="0" w:space="0" w:color="auto"/>
            <w:right w:val="none" w:sz="0" w:space="0" w:color="auto"/>
          </w:divBdr>
          <w:divsChild>
            <w:div w:id="697313750">
              <w:marLeft w:val="0"/>
              <w:marRight w:val="0"/>
              <w:marTop w:val="0"/>
              <w:marBottom w:val="0"/>
              <w:divBdr>
                <w:top w:val="none" w:sz="0" w:space="0" w:color="auto"/>
                <w:left w:val="none" w:sz="0" w:space="0" w:color="auto"/>
                <w:bottom w:val="none" w:sz="0" w:space="0" w:color="auto"/>
                <w:right w:val="none" w:sz="0" w:space="0" w:color="auto"/>
              </w:divBdr>
            </w:div>
          </w:divsChild>
        </w:div>
        <w:div w:id="361562955">
          <w:marLeft w:val="0"/>
          <w:marRight w:val="0"/>
          <w:marTop w:val="0"/>
          <w:marBottom w:val="450"/>
          <w:divBdr>
            <w:top w:val="none" w:sz="0" w:space="0" w:color="auto"/>
            <w:left w:val="none" w:sz="0" w:space="0" w:color="auto"/>
            <w:bottom w:val="none" w:sz="0" w:space="0" w:color="auto"/>
            <w:right w:val="none" w:sz="0" w:space="0" w:color="auto"/>
          </w:divBdr>
          <w:divsChild>
            <w:div w:id="848910384">
              <w:marLeft w:val="0"/>
              <w:marRight w:val="0"/>
              <w:marTop w:val="0"/>
              <w:marBottom w:val="450"/>
              <w:divBdr>
                <w:top w:val="none" w:sz="0" w:space="0" w:color="auto"/>
                <w:left w:val="none" w:sz="0" w:space="0" w:color="auto"/>
                <w:bottom w:val="none" w:sz="0" w:space="0" w:color="auto"/>
                <w:right w:val="none" w:sz="0" w:space="0" w:color="auto"/>
              </w:divBdr>
            </w:div>
            <w:div w:id="1012797628">
              <w:marLeft w:val="0"/>
              <w:marRight w:val="0"/>
              <w:marTop w:val="0"/>
              <w:marBottom w:val="0"/>
              <w:divBdr>
                <w:top w:val="none" w:sz="0" w:space="0" w:color="auto"/>
                <w:left w:val="none" w:sz="0" w:space="0" w:color="auto"/>
                <w:bottom w:val="none" w:sz="0" w:space="0" w:color="auto"/>
                <w:right w:val="none" w:sz="0" w:space="0" w:color="auto"/>
              </w:divBdr>
            </w:div>
          </w:divsChild>
        </w:div>
        <w:div w:id="1882088193">
          <w:marLeft w:val="0"/>
          <w:marRight w:val="0"/>
          <w:marTop w:val="0"/>
          <w:marBottom w:val="450"/>
          <w:divBdr>
            <w:top w:val="none" w:sz="0" w:space="0" w:color="auto"/>
            <w:left w:val="none" w:sz="0" w:space="0" w:color="auto"/>
            <w:bottom w:val="none" w:sz="0" w:space="0" w:color="auto"/>
            <w:right w:val="none" w:sz="0" w:space="0" w:color="auto"/>
          </w:divBdr>
          <w:divsChild>
            <w:div w:id="1535922330">
              <w:marLeft w:val="0"/>
              <w:marRight w:val="0"/>
              <w:marTop w:val="0"/>
              <w:marBottom w:val="450"/>
              <w:divBdr>
                <w:top w:val="none" w:sz="0" w:space="0" w:color="auto"/>
                <w:left w:val="none" w:sz="0" w:space="0" w:color="auto"/>
                <w:bottom w:val="none" w:sz="0" w:space="0" w:color="auto"/>
                <w:right w:val="none" w:sz="0" w:space="0" w:color="auto"/>
              </w:divBdr>
            </w:div>
            <w:div w:id="834565591">
              <w:marLeft w:val="0"/>
              <w:marRight w:val="0"/>
              <w:marTop w:val="0"/>
              <w:marBottom w:val="0"/>
              <w:divBdr>
                <w:top w:val="none" w:sz="0" w:space="0" w:color="auto"/>
                <w:left w:val="none" w:sz="0" w:space="0" w:color="auto"/>
                <w:bottom w:val="none" w:sz="0" w:space="0" w:color="auto"/>
                <w:right w:val="none" w:sz="0" w:space="0" w:color="auto"/>
              </w:divBdr>
            </w:div>
          </w:divsChild>
        </w:div>
        <w:div w:id="2009943343">
          <w:marLeft w:val="0"/>
          <w:marRight w:val="0"/>
          <w:marTop w:val="0"/>
          <w:marBottom w:val="450"/>
          <w:divBdr>
            <w:top w:val="none" w:sz="0" w:space="0" w:color="auto"/>
            <w:left w:val="none" w:sz="0" w:space="0" w:color="auto"/>
            <w:bottom w:val="none" w:sz="0" w:space="0" w:color="auto"/>
            <w:right w:val="none" w:sz="0" w:space="0" w:color="auto"/>
          </w:divBdr>
          <w:divsChild>
            <w:div w:id="1279336293">
              <w:marLeft w:val="0"/>
              <w:marRight w:val="0"/>
              <w:marTop w:val="0"/>
              <w:marBottom w:val="450"/>
              <w:divBdr>
                <w:top w:val="none" w:sz="0" w:space="0" w:color="auto"/>
                <w:left w:val="none" w:sz="0" w:space="0" w:color="auto"/>
                <w:bottom w:val="none" w:sz="0" w:space="0" w:color="auto"/>
                <w:right w:val="none" w:sz="0" w:space="0" w:color="auto"/>
              </w:divBdr>
            </w:div>
            <w:div w:id="2069913453">
              <w:marLeft w:val="0"/>
              <w:marRight w:val="0"/>
              <w:marTop w:val="0"/>
              <w:marBottom w:val="0"/>
              <w:divBdr>
                <w:top w:val="none" w:sz="0" w:space="0" w:color="auto"/>
                <w:left w:val="none" w:sz="0" w:space="0" w:color="auto"/>
                <w:bottom w:val="none" w:sz="0" w:space="0" w:color="auto"/>
                <w:right w:val="none" w:sz="0" w:space="0" w:color="auto"/>
              </w:divBdr>
            </w:div>
          </w:divsChild>
        </w:div>
        <w:div w:id="911157101">
          <w:marLeft w:val="0"/>
          <w:marRight w:val="0"/>
          <w:marTop w:val="0"/>
          <w:marBottom w:val="450"/>
          <w:divBdr>
            <w:top w:val="none" w:sz="0" w:space="0" w:color="auto"/>
            <w:left w:val="none" w:sz="0" w:space="0" w:color="auto"/>
            <w:bottom w:val="none" w:sz="0" w:space="0" w:color="auto"/>
            <w:right w:val="none" w:sz="0" w:space="0" w:color="auto"/>
          </w:divBdr>
          <w:divsChild>
            <w:div w:id="561253166">
              <w:marLeft w:val="0"/>
              <w:marRight w:val="0"/>
              <w:marTop w:val="0"/>
              <w:marBottom w:val="450"/>
              <w:divBdr>
                <w:top w:val="none" w:sz="0" w:space="0" w:color="auto"/>
                <w:left w:val="none" w:sz="0" w:space="0" w:color="auto"/>
                <w:bottom w:val="none" w:sz="0" w:space="0" w:color="auto"/>
                <w:right w:val="none" w:sz="0" w:space="0" w:color="auto"/>
              </w:divBdr>
            </w:div>
            <w:div w:id="1904901053">
              <w:marLeft w:val="0"/>
              <w:marRight w:val="0"/>
              <w:marTop w:val="0"/>
              <w:marBottom w:val="0"/>
              <w:divBdr>
                <w:top w:val="none" w:sz="0" w:space="0" w:color="auto"/>
                <w:left w:val="none" w:sz="0" w:space="0" w:color="auto"/>
                <w:bottom w:val="none" w:sz="0" w:space="0" w:color="auto"/>
                <w:right w:val="none" w:sz="0" w:space="0" w:color="auto"/>
              </w:divBdr>
            </w:div>
          </w:divsChild>
        </w:div>
        <w:div w:id="1754663651">
          <w:marLeft w:val="0"/>
          <w:marRight w:val="0"/>
          <w:marTop w:val="0"/>
          <w:marBottom w:val="450"/>
          <w:divBdr>
            <w:top w:val="none" w:sz="0" w:space="0" w:color="auto"/>
            <w:left w:val="none" w:sz="0" w:space="0" w:color="auto"/>
            <w:bottom w:val="none" w:sz="0" w:space="0" w:color="auto"/>
            <w:right w:val="none" w:sz="0" w:space="0" w:color="auto"/>
          </w:divBdr>
          <w:divsChild>
            <w:div w:id="528642924">
              <w:marLeft w:val="0"/>
              <w:marRight w:val="0"/>
              <w:marTop w:val="0"/>
              <w:marBottom w:val="450"/>
              <w:divBdr>
                <w:top w:val="none" w:sz="0" w:space="0" w:color="auto"/>
                <w:left w:val="none" w:sz="0" w:space="0" w:color="auto"/>
                <w:bottom w:val="none" w:sz="0" w:space="0" w:color="auto"/>
                <w:right w:val="none" w:sz="0" w:space="0" w:color="auto"/>
              </w:divBdr>
            </w:div>
            <w:div w:id="469052522">
              <w:marLeft w:val="0"/>
              <w:marRight w:val="0"/>
              <w:marTop w:val="0"/>
              <w:marBottom w:val="0"/>
              <w:divBdr>
                <w:top w:val="none" w:sz="0" w:space="0" w:color="auto"/>
                <w:left w:val="none" w:sz="0" w:space="0" w:color="auto"/>
                <w:bottom w:val="none" w:sz="0" w:space="0" w:color="auto"/>
                <w:right w:val="none" w:sz="0" w:space="0" w:color="auto"/>
              </w:divBdr>
            </w:div>
          </w:divsChild>
        </w:div>
        <w:div w:id="1070929862">
          <w:marLeft w:val="0"/>
          <w:marRight w:val="0"/>
          <w:marTop w:val="0"/>
          <w:marBottom w:val="450"/>
          <w:divBdr>
            <w:top w:val="none" w:sz="0" w:space="0" w:color="auto"/>
            <w:left w:val="none" w:sz="0" w:space="0" w:color="auto"/>
            <w:bottom w:val="none" w:sz="0" w:space="0" w:color="auto"/>
            <w:right w:val="none" w:sz="0" w:space="0" w:color="auto"/>
          </w:divBdr>
          <w:divsChild>
            <w:div w:id="872303108">
              <w:marLeft w:val="0"/>
              <w:marRight w:val="0"/>
              <w:marTop w:val="0"/>
              <w:marBottom w:val="450"/>
              <w:divBdr>
                <w:top w:val="none" w:sz="0" w:space="0" w:color="auto"/>
                <w:left w:val="none" w:sz="0" w:space="0" w:color="auto"/>
                <w:bottom w:val="none" w:sz="0" w:space="0" w:color="auto"/>
                <w:right w:val="none" w:sz="0" w:space="0" w:color="auto"/>
              </w:divBdr>
            </w:div>
            <w:div w:id="582027983">
              <w:marLeft w:val="0"/>
              <w:marRight w:val="0"/>
              <w:marTop w:val="0"/>
              <w:marBottom w:val="0"/>
              <w:divBdr>
                <w:top w:val="none" w:sz="0" w:space="0" w:color="auto"/>
                <w:left w:val="none" w:sz="0" w:space="0" w:color="auto"/>
                <w:bottom w:val="none" w:sz="0" w:space="0" w:color="auto"/>
                <w:right w:val="none" w:sz="0" w:space="0" w:color="auto"/>
              </w:divBdr>
            </w:div>
          </w:divsChild>
        </w:div>
        <w:div w:id="1996687222">
          <w:marLeft w:val="0"/>
          <w:marRight w:val="0"/>
          <w:marTop w:val="0"/>
          <w:marBottom w:val="450"/>
          <w:divBdr>
            <w:top w:val="none" w:sz="0" w:space="0" w:color="auto"/>
            <w:left w:val="none" w:sz="0" w:space="0" w:color="auto"/>
            <w:bottom w:val="none" w:sz="0" w:space="0" w:color="auto"/>
            <w:right w:val="none" w:sz="0" w:space="0" w:color="auto"/>
          </w:divBdr>
          <w:divsChild>
            <w:div w:id="437453597">
              <w:marLeft w:val="0"/>
              <w:marRight w:val="0"/>
              <w:marTop w:val="0"/>
              <w:marBottom w:val="450"/>
              <w:divBdr>
                <w:top w:val="none" w:sz="0" w:space="0" w:color="auto"/>
                <w:left w:val="none" w:sz="0" w:space="0" w:color="auto"/>
                <w:bottom w:val="none" w:sz="0" w:space="0" w:color="auto"/>
                <w:right w:val="none" w:sz="0" w:space="0" w:color="auto"/>
              </w:divBdr>
            </w:div>
            <w:div w:id="1900625117">
              <w:marLeft w:val="0"/>
              <w:marRight w:val="0"/>
              <w:marTop w:val="0"/>
              <w:marBottom w:val="0"/>
              <w:divBdr>
                <w:top w:val="none" w:sz="0" w:space="0" w:color="auto"/>
                <w:left w:val="none" w:sz="0" w:space="0" w:color="auto"/>
                <w:bottom w:val="none" w:sz="0" w:space="0" w:color="auto"/>
                <w:right w:val="none" w:sz="0" w:space="0" w:color="auto"/>
              </w:divBdr>
            </w:div>
          </w:divsChild>
        </w:div>
        <w:div w:id="1285574932">
          <w:marLeft w:val="0"/>
          <w:marRight w:val="0"/>
          <w:marTop w:val="0"/>
          <w:marBottom w:val="450"/>
          <w:divBdr>
            <w:top w:val="none" w:sz="0" w:space="0" w:color="auto"/>
            <w:left w:val="none" w:sz="0" w:space="0" w:color="auto"/>
            <w:bottom w:val="none" w:sz="0" w:space="0" w:color="auto"/>
            <w:right w:val="none" w:sz="0" w:space="0" w:color="auto"/>
          </w:divBdr>
        </w:div>
        <w:div w:id="100612468">
          <w:marLeft w:val="0"/>
          <w:marRight w:val="0"/>
          <w:marTop w:val="0"/>
          <w:marBottom w:val="0"/>
          <w:divBdr>
            <w:top w:val="none" w:sz="0" w:space="0" w:color="auto"/>
            <w:left w:val="none" w:sz="0" w:space="0" w:color="auto"/>
            <w:bottom w:val="none" w:sz="0" w:space="0" w:color="auto"/>
            <w:right w:val="none" w:sz="0" w:space="0" w:color="auto"/>
          </w:divBdr>
        </w:div>
      </w:divsChild>
    </w:div>
    <w:div w:id="167309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ttps://connected.qmul.ac.uk/staff-support/" TargetMode="External"/><Relationship Id="rId18" Type="http://schemas.openxmlformats.org/officeDocument/2006/relationships/hyperlink" Target="mailto:https://togetherall.com/en-g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ttps://connected.qmul.ac.uk/staff-support/" TargetMode="External"/><Relationship Id="rId17" Type="http://schemas.openxmlformats.org/officeDocument/2006/relationships/hyperlink" Target="mailto:https://www.samaritans.org/" TargetMode="External"/><Relationship Id="rId2" Type="http://schemas.openxmlformats.org/officeDocument/2006/relationships/customXml" Target="../customXml/item2.xml"/><Relationship Id="rId16" Type="http://schemas.openxmlformats.org/officeDocument/2006/relationships/hyperlink" Target="mailto:&#8226;%09https://www.mi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www.england.nhs.uk%2Flondon%2Four-work%2Fmental-health-support%2Fhelp-and-support%2F&amp;data=05%7C02%7Ccnwl.communications%40nhs.net%7C44d9ae4116d14e5f467a08dd03f99e31%7C37c354b285b047f5b22207b48d774ee3%7C0%7C0%7C638671092818992566%7CUnknown%7CTWFpbGZsb3d8eyJFbXB0eU1hcGkiOnRydWUsIlYiOiIwLjAuMDAwMCIsIlAiOiJXaW4zMiIsIkFOIjoiTWFpbCIsIldUIjoyfQ%3D%3D%7C0%7C%7C%7C&amp;sdata=UM0EKbu6RVV8OVEHA%2Bz8BqFQewNnOnR3Eo59FlL9MP0%3D&amp;reserved=0" TargetMode="External"/><Relationship Id="rId5" Type="http://schemas.openxmlformats.org/officeDocument/2006/relationships/numbering" Target="numbering.xml"/><Relationship Id="rId15" Type="http://schemas.openxmlformats.org/officeDocument/2006/relationships/hyperlink" Target="mailto:%20https://www.england.nhs.uk/supporting-our-nhs-people/health-and-wellbeing-programm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ttps://www.qmul.ac.uk/student-experience/student-wellbeing-hub/"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Category xmlns="b4785119-029b-4b09-95f3-7916c178d18d">Health and Safety</Category>
    <WebsiteDoc xmlns="b4785119-029b-4b09-95f3-7916c178d18d">true</WebsiteDoc>
    <AreaOwner xmlns="b4785119-029b-4b09-95f3-7916c178d18d">
      <Value>FMD</Value>
    </AreaOwner>
    <lcf76f155ced4ddcb4097134ff3c332f xmlns="b4785119-029b-4b09-95f3-7916c178d18d">
      <Terms xmlns="http://schemas.microsoft.com/office/infopath/2007/PartnerControls"/>
    </lcf76f155ced4ddcb4097134ff3c332f>
    <Issued xmlns="b4785119-029b-4b09-95f3-7916c178d18d" xsi:nil="true"/>
    <Owner xmlns="b4785119-029b-4b09-95f3-7916c178d18d">
      <UserInfo>
        <DisplayName>i:0#.f|membership|yuw008@qmul.ac.uk</DisplayName>
        <AccountId>14</AccountId>
        <AccountType/>
      </UserInfo>
    </Owner>
    <LastReviewed xmlns="b4785119-029b-4b09-95f3-7916c178d18d">2018-03-07T00:00:00+00:00</LastReviewed>
    <DocumentType xmlns="b4785119-029b-4b09-95f3-7916c178d18d">Guidance (GDN)</DocumentType>
    <ReviewDue xmlns="b4785119-029b-4b09-95f3-7916c178d18d">2021-03-07T00:00:00+00:00</ReviewDue>
    <Topic xmlns="b4785119-029b-4b09-95f3-7916c178d18d">
      <Value>First Aid</Value>
    </Topic>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4DB114D738364FB3C43F00BE662202" ma:contentTypeVersion="26" ma:contentTypeDescription="Create a new document." ma:contentTypeScope="" ma:versionID="0825b16ed4b49889458e14f2b9d8d70e">
  <xsd:schema xmlns:xsd="http://www.w3.org/2001/XMLSchema" xmlns:xs="http://www.w3.org/2001/XMLSchema" xmlns:p="http://schemas.microsoft.com/office/2006/metadata/properties" xmlns:ns2="b4785119-029b-4b09-95f3-7916c178d18d" xmlns:ns3="6649982f-b66b-4072-8006-4697fed55f9d" xmlns:ns4="d5efd484-15aa-41a0-83f6-0646502cb6d6" targetNamespace="http://schemas.microsoft.com/office/2006/metadata/properties" ma:root="true" ma:fieldsID="1f025fc70c715cc6997058f2e5bff10e" ns2:_="" ns3:_="" ns4:_="">
    <xsd:import namespace="b4785119-029b-4b09-95f3-7916c178d18d"/>
    <xsd:import namespace="6649982f-b66b-4072-8006-4697fed55f9d"/>
    <xsd:import namespace="d5efd484-15aa-41a0-83f6-0646502cb6d6"/>
    <xsd:element name="properties">
      <xsd:complexType>
        <xsd:sequence>
          <xsd:element name="documentManagement">
            <xsd:complexType>
              <xsd:all>
                <xsd:element ref="ns2:AreaOwner" minOccurs="0"/>
                <xsd:element ref="ns2:Owner" minOccurs="0"/>
                <xsd:element ref="ns2:DocumentType" minOccurs="0"/>
                <xsd:element ref="ns2:Issued" minOccurs="0"/>
                <xsd:element ref="ns2:LastReviewed" minOccurs="0"/>
                <xsd:element ref="ns2:ReviewDue" minOccurs="0"/>
                <xsd:element ref="ns2:Category" minOccurs="0"/>
                <xsd:element ref="ns2:WebsiteDoc" minOccurs="0"/>
                <xsd:element ref="ns2:Topic"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85119-029b-4b09-95f3-7916c178d18d" elementFormDefault="qualified">
    <xsd:import namespace="http://schemas.microsoft.com/office/2006/documentManagement/types"/>
    <xsd:import namespace="http://schemas.microsoft.com/office/infopath/2007/PartnerControls"/>
    <xsd:element name="AreaOwner" ma:index="8" nillable="true" ma:displayName="Area Owner " ma:format="Dropdown" ma:internalName="AreaOwner">
      <xsd:complexType>
        <xsd:complexContent>
          <xsd:extension base="dms:MultiChoiceFillIn">
            <xsd:sequence>
              <xsd:element name="Value" maxOccurs="unbounded" minOccurs="0" nillable="true">
                <xsd:simpleType>
                  <xsd:union memberTypes="dms:Text">
                    <xsd:simpleType>
                      <xsd:restriction base="dms:Choice">
                        <xsd:enumeration value="FMD"/>
                        <xsd:enumeration value="PS"/>
                        <xsd:enumeration value="HSS"/>
                        <xsd:enumeration value="Director"/>
                        <xsd:enumeration value="S&amp;E"/>
                        <xsd:enumeration value="Admin"/>
                        <xsd:enumeration value="Fire"/>
                      </xsd:restriction>
                    </xsd:simpleType>
                  </xsd:union>
                </xsd:simpleType>
              </xsd:element>
            </xsd:sequence>
          </xsd:extension>
        </xsd:complexContent>
      </xsd:complexType>
    </xsd:element>
    <xsd:element name="Owner" ma:index="9" nillable="true" ma:displayName="Owner "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0" nillable="true" ma:displayName="Document Type " ma:format="Dropdown" ma:internalName="DocumentType">
      <xsd:simpleType>
        <xsd:restriction base="dms:Choice">
          <xsd:enumeration value="Policy (PCY)"/>
          <xsd:enumeration value="Guidance (GDN)"/>
          <xsd:enumeration value="Risk Assessment (RAS)"/>
          <xsd:enumeration value="Procedures (PRC)"/>
          <xsd:enumeration value="Reports (RPT)"/>
          <xsd:enumeration value="Plans (PLN"/>
          <xsd:enumeration value="Form (FRM)"/>
          <xsd:enumeration value="Drawings (DRW)"/>
          <xsd:enumeration value="H&amp;S Comms (CMS)"/>
        </xsd:restriction>
      </xsd:simpleType>
    </xsd:element>
    <xsd:element name="Issued" ma:index="11" nillable="true" ma:displayName="Issued " ma:format="DateOnly" ma:internalName="Issued">
      <xsd:simpleType>
        <xsd:restriction base="dms:DateTime"/>
      </xsd:simpleType>
    </xsd:element>
    <xsd:element name="LastReviewed" ma:index="12" nillable="true" ma:displayName="Last Reviewed" ma:format="DateOnly" ma:internalName="LastReviewed">
      <xsd:simpleType>
        <xsd:restriction base="dms:DateTime"/>
      </xsd:simpleType>
    </xsd:element>
    <xsd:element name="ReviewDue" ma:index="13" nillable="true" ma:displayName="Review Due " ma:format="DateOnly" ma:internalName="ReviewDue">
      <xsd:simpleType>
        <xsd:restriction base="dms:DateTime"/>
      </xsd:simpleType>
    </xsd:element>
    <xsd:element name="Category" ma:index="14" nillable="true" ma:displayName="Category " ma:format="Dropdown" ma:internalName="Category">
      <xsd:simpleType>
        <xsd:restriction base="dms:Choice">
          <xsd:enumeration value="Fire Safety"/>
          <xsd:enumeration value="Health and Safety"/>
          <xsd:enumeration value="Occupational Health "/>
          <xsd:enumeration value="Other"/>
        </xsd:restriction>
      </xsd:simpleType>
    </xsd:element>
    <xsd:element name="WebsiteDoc" ma:index="15" nillable="true" ma:displayName="Website Doc " ma:default="1" ma:format="Dropdown" ma:internalName="WebsiteDoc">
      <xsd:simpleType>
        <xsd:restriction base="dms:Boolean"/>
      </xsd:simpleType>
    </xsd:element>
    <xsd:element name="Topic" ma:index="16" nillable="true" ma:displayName="Topic "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ccident / Incident"/>
                        <xsd:enumeration value="Asbestos"/>
                        <xsd:enumeration value="Audit"/>
                        <xsd:enumeration value="Inspection"/>
                        <xsd:enumeration value="Biological Safety"/>
                        <xsd:enumeration value="H&amp;S Meetings"/>
                        <xsd:enumeration value="Chemical Safety"/>
                        <xsd:enumeration value="Children / Young Persons"/>
                        <xsd:enumeration value="Communicable Disease"/>
                        <xsd:enumeration value="Construction Safety"/>
                        <xsd:enumeration value="COSHH"/>
                        <xsd:enumeration value="Cryogenic Liquids / Solids"/>
                        <xsd:enumeration value="Decontamination"/>
                        <xsd:enumeration value="HSD Internal Procedures"/>
                        <xsd:enumeration value="Deficiency Escalation Procedure"/>
                        <xsd:enumeration value="Drones"/>
                        <xsd:enumeration value="DSE"/>
                        <xsd:enumeration value="Electrical Safety"/>
                        <xsd:enumeration value="Event Safety"/>
                        <xsd:enumeration value="Eye Care"/>
                        <xsd:enumeration value="Fire Safety"/>
                        <xsd:enumeration value="First Aid"/>
                        <xsd:enumeration value="Fieldwork"/>
                        <xsd:enumeration value="Gas Safety"/>
                        <xsd:enumeration value="GMO"/>
                        <xsd:enumeration value="Hazardous Waste"/>
                        <xsd:enumeration value="Health Surveillance / Monitoring"/>
                        <xsd:enumeration value="Housekeeping"/>
                        <xsd:enumeration value="QM Induction / New Starter"/>
                        <xsd:enumeration value="Laboratory Clearance"/>
                        <xsd:enumeration value="Laser Safety"/>
                        <xsd:enumeration value="Legionella"/>
                        <xsd:enumeration value="LEV"/>
                        <xsd:enumeration value="Lone Working"/>
                        <xsd:enumeration value="Machinery / Plant Safety"/>
                        <xsd:enumeration value="Management of H&amp;S"/>
                        <xsd:enumeration value="Manual Handling"/>
                        <xsd:enumeration value="MHFA"/>
                        <xsd:enumeration value="MySafety"/>
                        <xsd:enumeration value="PTW"/>
                        <xsd:enumeration value="PPE"/>
                        <xsd:enumeration value="Radiation Ionising"/>
                        <xsd:enumeration value="Radiation Non Ionising"/>
                        <xsd:enumeration value="Embedded Space"/>
                        <xsd:enumeration value="Sharps Safety"/>
                        <xsd:enumeration value="Signage"/>
                        <xsd:enumeration value="Sensitisers - Lab Animals"/>
                        <xsd:enumeration value="Smoking Policy"/>
                        <xsd:enumeration value="Spillages"/>
                        <xsd:enumeration value="Student Placements"/>
                        <xsd:enumeration value="Training"/>
                        <xsd:enumeration value="Transport of Dangerous Goods"/>
                        <xsd:enumeration value="Waste Water"/>
                        <xsd:enumeration value="Working at Height"/>
                        <xsd:enumeration value="Working Enviornment"/>
                        <xsd:enumeration value="Working at Home"/>
                        <xsd:enumeration value="Policy"/>
                      </xsd:restriction>
                    </xsd:simpleType>
                  </xsd:un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69904a9-021b-4a47-814d-690855ad2954}"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D56E8-59FC-4107-8A83-C91F535D93C8}">
  <ds:schemaRefs>
    <ds:schemaRef ds:uri="http://schemas.microsoft.com/office/2006/metadata/properties"/>
    <ds:schemaRef ds:uri="http://schemas.microsoft.com/office/infopath/2007/PartnerControls"/>
    <ds:schemaRef ds:uri="d5efd484-15aa-41a0-83f6-0646502cb6d6"/>
    <ds:schemaRef ds:uri="b4785119-029b-4b09-95f3-7916c178d18d"/>
  </ds:schemaRefs>
</ds:datastoreItem>
</file>

<file path=customXml/itemProps2.xml><?xml version="1.0" encoding="utf-8"?>
<ds:datastoreItem xmlns:ds="http://schemas.openxmlformats.org/officeDocument/2006/customXml" ds:itemID="{981D3149-330E-4292-A509-D3C810F74266}">
  <ds:schemaRefs>
    <ds:schemaRef ds:uri="http://schemas.openxmlformats.org/officeDocument/2006/bibliography"/>
  </ds:schemaRefs>
</ds:datastoreItem>
</file>

<file path=customXml/itemProps3.xml><?xml version="1.0" encoding="utf-8"?>
<ds:datastoreItem xmlns:ds="http://schemas.openxmlformats.org/officeDocument/2006/customXml" ds:itemID="{8C4C5B12-F924-4187-BBE0-459A9CFA5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85119-029b-4b09-95f3-7916c178d18d"/>
    <ds:schemaRef ds:uri="6649982f-b66b-4072-8006-4697fed55f9d"/>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E1C12-B0C3-4886-94C5-39F76E90BB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Vagg</dc:creator>
  <cp:keywords/>
  <dc:description/>
  <cp:lastModifiedBy>Wasima Anwari</cp:lastModifiedBy>
  <cp:revision>2</cp:revision>
  <dcterms:created xsi:type="dcterms:W3CDTF">2025-05-07T11:43:00Z</dcterms:created>
  <dcterms:modified xsi:type="dcterms:W3CDTF">2025-05-07T11:43:00Z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0x010100394DB114D738364FB3C43F00BE662202</vt:lpwstr>
  </property>
  <property fmtid="{D5CDD505-2E9C-101B-9397-08002B2CF9AE}" pid="3" name="Order">
    <vt:r8>193400</vt:r8>
  </property>
  <property fmtid="{D5CDD505-2E9C-101B-9397-08002B2CF9AE}" pid="4" name="MediaServiceImageTags">
    <vt:lpwstr/>
  </property>
</Properties>
</file>