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0ABB6" w14:textId="48BDC8DB" w:rsidR="007B111E" w:rsidRDefault="00213250" w:rsidP="00213250">
      <w:pPr>
        <w:jc w:val="right"/>
        <w:rPr>
          <w:rFonts w:ascii="Arial" w:hAnsi="Arial" w:cs="Arial"/>
          <w:b/>
          <w:color w:val="1F3864" w:themeColor="accent1" w:themeShade="80"/>
        </w:rPr>
      </w:pPr>
      <w:r w:rsidRPr="00F0466E">
        <w:rPr>
          <w:rFonts w:ascii="Arial" w:hAnsi="Arial" w:cs="Arial"/>
          <w:noProof/>
          <w:lang w:eastAsia="en-GB"/>
        </w:rPr>
        <w:drawing>
          <wp:anchor distT="0" distB="0" distL="114300" distR="114300" simplePos="0" relativeHeight="251658240" behindDoc="1" locked="0" layoutInCell="1" allowOverlap="0" wp14:anchorId="20130DD3" wp14:editId="6CDB64BB">
            <wp:simplePos x="0" y="0"/>
            <wp:positionH relativeFrom="margin">
              <wp:posOffset>57150</wp:posOffset>
            </wp:positionH>
            <wp:positionV relativeFrom="paragraph">
              <wp:posOffset>0</wp:posOffset>
            </wp:positionV>
            <wp:extent cx="2371090" cy="627380"/>
            <wp:effectExtent l="0" t="0" r="0" b="1270"/>
            <wp:wrapTight wrapText="bothSides">
              <wp:wrapPolygon edited="0">
                <wp:start x="2082" y="0"/>
                <wp:lineTo x="0" y="5247"/>
                <wp:lineTo x="0" y="15741"/>
                <wp:lineTo x="5553" y="20988"/>
                <wp:lineTo x="10760" y="20988"/>
                <wp:lineTo x="11801" y="20988"/>
                <wp:lineTo x="17181" y="20988"/>
                <wp:lineTo x="21345" y="16397"/>
                <wp:lineTo x="21345" y="5247"/>
                <wp:lineTo x="2950" y="0"/>
                <wp:lineTo x="2082" y="0"/>
              </wp:wrapPolygon>
            </wp:wrapTight>
            <wp:docPr id="5" name="Picture 5" descr="qmul_blue_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mul_blue_lar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71090" cy="627380"/>
                    </a:xfrm>
                    <a:prstGeom prst="rect">
                      <a:avLst/>
                    </a:prstGeom>
                    <a:noFill/>
                  </pic:spPr>
                </pic:pic>
              </a:graphicData>
            </a:graphic>
            <wp14:sizeRelH relativeFrom="page">
              <wp14:pctWidth>0</wp14:pctWidth>
            </wp14:sizeRelH>
            <wp14:sizeRelV relativeFrom="page">
              <wp14:pctHeight>0</wp14:pctHeight>
            </wp14:sizeRelV>
          </wp:anchor>
        </w:drawing>
      </w:r>
    </w:p>
    <w:p w14:paraId="39524DFE" w14:textId="6B115ED9" w:rsidR="00424BBF" w:rsidRPr="00F0466E" w:rsidRDefault="00213250" w:rsidP="00213250">
      <w:pPr>
        <w:jc w:val="right"/>
        <w:rPr>
          <w:rFonts w:ascii="Arial" w:hAnsi="Arial" w:cs="Arial"/>
          <w:b/>
          <w:color w:val="1F3864" w:themeColor="accent1" w:themeShade="80"/>
        </w:rPr>
      </w:pPr>
      <w:r w:rsidRPr="00F0466E">
        <w:rPr>
          <w:rFonts w:ascii="Arial" w:hAnsi="Arial" w:cs="Arial"/>
          <w:b/>
          <w:color w:val="1F3864" w:themeColor="accent1" w:themeShade="80"/>
        </w:rPr>
        <w:t>Health &amp; Safety Directorate</w:t>
      </w:r>
    </w:p>
    <w:p w14:paraId="4F961637" w14:textId="77777777" w:rsidR="00213250" w:rsidRPr="00F0466E" w:rsidRDefault="00213250" w:rsidP="009346BE">
      <w:pPr>
        <w:rPr>
          <w:rFonts w:ascii="Arial" w:hAnsi="Arial" w:cs="Arial"/>
          <w:b/>
          <w:color w:val="1F3864" w:themeColor="accent1" w:themeShade="80"/>
        </w:rPr>
      </w:pPr>
    </w:p>
    <w:p w14:paraId="3B905335" w14:textId="77777777" w:rsidR="009346BE" w:rsidRPr="00F0466E" w:rsidRDefault="009346BE" w:rsidP="009346BE">
      <w:pPr>
        <w:rPr>
          <w:rFonts w:ascii="Arial" w:hAnsi="Arial" w:cs="Arial"/>
          <w:b/>
          <w:color w:val="1F3864" w:themeColor="accent1" w:themeShade="80"/>
        </w:rPr>
      </w:pPr>
    </w:p>
    <w:p w14:paraId="4669939D" w14:textId="77777777" w:rsidR="009346BE" w:rsidRPr="00F0466E" w:rsidRDefault="009346BE" w:rsidP="009346BE">
      <w:pPr>
        <w:rPr>
          <w:rFonts w:ascii="Arial" w:hAnsi="Arial" w:cs="Arial"/>
          <w:b/>
          <w:color w:val="1F3864" w:themeColor="accent1" w:themeShade="80"/>
        </w:rPr>
      </w:pPr>
    </w:p>
    <w:p w14:paraId="470A9749" w14:textId="77777777" w:rsidR="009346BE" w:rsidRPr="00F0466E" w:rsidRDefault="009346BE" w:rsidP="009346BE">
      <w:pPr>
        <w:rPr>
          <w:rFonts w:ascii="Arial" w:hAnsi="Arial" w:cs="Arial"/>
          <w:b/>
          <w:color w:val="1F3864" w:themeColor="accent1" w:themeShade="80"/>
        </w:rPr>
      </w:pPr>
    </w:p>
    <w:p w14:paraId="097ED8A0" w14:textId="7F9A52A0" w:rsidR="003A40F8" w:rsidRPr="00F0466E" w:rsidRDefault="003A40F8" w:rsidP="009346BE">
      <w:pPr>
        <w:rPr>
          <w:rFonts w:ascii="Arial" w:hAnsi="Arial" w:cs="Arial"/>
          <w:b/>
          <w:color w:val="1F3864" w:themeColor="accent1" w:themeShade="80"/>
        </w:rPr>
      </w:pPr>
    </w:p>
    <w:p w14:paraId="3CFF46AA" w14:textId="002CEB33" w:rsidR="009346BE" w:rsidRPr="00F0466E" w:rsidRDefault="009346BE" w:rsidP="009346BE">
      <w:pPr>
        <w:rPr>
          <w:rFonts w:ascii="Arial" w:hAnsi="Arial" w:cs="Arial"/>
          <w:b/>
          <w:color w:val="1F3864" w:themeColor="accent1" w:themeShade="80"/>
        </w:rPr>
      </w:pPr>
    </w:p>
    <w:p w14:paraId="4119EB6D" w14:textId="322794A7" w:rsidR="00814AC4" w:rsidRPr="00F0466E" w:rsidRDefault="00AB0E33" w:rsidP="00104B75">
      <w:pPr>
        <w:spacing w:after="0" w:line="240" w:lineRule="auto"/>
        <w:jc w:val="center"/>
        <w:rPr>
          <w:rFonts w:ascii="Arial" w:hAnsi="Arial" w:cs="Arial"/>
          <w:b/>
          <w:bCs/>
          <w:color w:val="1F3864" w:themeColor="accent1" w:themeShade="80"/>
          <w:sz w:val="28"/>
          <w:szCs w:val="28"/>
        </w:rPr>
      </w:pPr>
      <w:r>
        <w:rPr>
          <w:rFonts w:ascii="Arial" w:hAnsi="Arial" w:cs="Arial"/>
          <w:b/>
          <w:bCs/>
          <w:color w:val="44546A" w:themeColor="text2"/>
          <w:sz w:val="40"/>
          <w:szCs w:val="40"/>
        </w:rPr>
        <w:t>Queen Mary</w:t>
      </w:r>
      <w:r w:rsidR="00FD2F34" w:rsidRPr="00FD2F34">
        <w:rPr>
          <w:rFonts w:ascii="Arial" w:hAnsi="Arial" w:cs="Arial"/>
          <w:b/>
          <w:bCs/>
          <w:color w:val="44546A" w:themeColor="text2"/>
          <w:sz w:val="40"/>
          <w:szCs w:val="40"/>
        </w:rPr>
        <w:t xml:space="preserve"> </w:t>
      </w:r>
      <w:r w:rsidR="00A37118">
        <w:rPr>
          <w:rFonts w:ascii="Arial" w:hAnsi="Arial" w:cs="Arial"/>
          <w:b/>
          <w:bCs/>
          <w:color w:val="44546A" w:themeColor="text2"/>
          <w:sz w:val="40"/>
          <w:szCs w:val="40"/>
        </w:rPr>
        <w:t xml:space="preserve">Fire </w:t>
      </w:r>
      <w:r w:rsidR="00104B75">
        <w:rPr>
          <w:rFonts w:ascii="Arial" w:hAnsi="Arial" w:cs="Arial"/>
          <w:b/>
          <w:bCs/>
          <w:color w:val="44546A" w:themeColor="text2"/>
          <w:sz w:val="40"/>
          <w:szCs w:val="40"/>
        </w:rPr>
        <w:t xml:space="preserve">Emergency </w:t>
      </w:r>
      <w:r w:rsidR="00515D9C">
        <w:rPr>
          <w:rFonts w:ascii="Arial" w:hAnsi="Arial" w:cs="Arial"/>
          <w:b/>
          <w:bCs/>
          <w:color w:val="44546A" w:themeColor="text2"/>
          <w:sz w:val="40"/>
          <w:szCs w:val="40"/>
        </w:rPr>
        <w:t>Evacuation</w:t>
      </w:r>
      <w:r w:rsidR="002876B1">
        <w:rPr>
          <w:rFonts w:ascii="Arial" w:hAnsi="Arial" w:cs="Arial"/>
          <w:b/>
          <w:bCs/>
          <w:color w:val="44546A" w:themeColor="text2"/>
          <w:sz w:val="40"/>
          <w:szCs w:val="40"/>
        </w:rPr>
        <w:t xml:space="preserve"> </w:t>
      </w:r>
    </w:p>
    <w:p w14:paraId="601AC8A4" w14:textId="77777777" w:rsidR="002432AA" w:rsidRDefault="002432AA" w:rsidP="00A13F6F">
      <w:pPr>
        <w:jc w:val="center"/>
        <w:rPr>
          <w:rFonts w:ascii="Arial" w:hAnsi="Arial" w:cs="Arial"/>
          <w:color w:val="1F3864" w:themeColor="accent1" w:themeShade="80"/>
          <w:sz w:val="28"/>
          <w:szCs w:val="28"/>
        </w:rPr>
      </w:pPr>
    </w:p>
    <w:p w14:paraId="5B39942F" w14:textId="6535E839" w:rsidR="00A13F6F" w:rsidRPr="00ED1C76" w:rsidRDefault="00A13F6F" w:rsidP="00A13F6F">
      <w:pPr>
        <w:jc w:val="center"/>
        <w:rPr>
          <w:rFonts w:ascii="Arial" w:hAnsi="Arial" w:cs="Arial"/>
          <w:color w:val="1F3864" w:themeColor="accent1" w:themeShade="80"/>
          <w:sz w:val="28"/>
          <w:szCs w:val="28"/>
        </w:rPr>
      </w:pPr>
      <w:r w:rsidRPr="6C850FC1">
        <w:rPr>
          <w:rFonts w:ascii="Arial" w:hAnsi="Arial" w:cs="Arial"/>
          <w:color w:val="1F3864" w:themeColor="accent1" w:themeShade="80"/>
          <w:sz w:val="28"/>
          <w:szCs w:val="28"/>
        </w:rPr>
        <w:t>(</w:t>
      </w:r>
      <w:r w:rsidR="00625507" w:rsidRPr="6C850FC1">
        <w:rPr>
          <w:rFonts w:ascii="Arial" w:hAnsi="Arial" w:cs="Arial"/>
          <w:color w:val="1F3864" w:themeColor="accent1" w:themeShade="80"/>
          <w:sz w:val="28"/>
          <w:szCs w:val="28"/>
        </w:rPr>
        <w:t>QMHSD_FS_PCY</w:t>
      </w:r>
      <w:r w:rsidR="4D9279DA" w:rsidRPr="6C850FC1">
        <w:rPr>
          <w:rFonts w:ascii="Arial" w:hAnsi="Arial" w:cs="Arial"/>
          <w:color w:val="1F3864" w:themeColor="accent1" w:themeShade="80"/>
          <w:sz w:val="28"/>
          <w:szCs w:val="28"/>
        </w:rPr>
        <w:t>30</w:t>
      </w:r>
      <w:r w:rsidR="00321988">
        <w:rPr>
          <w:rFonts w:ascii="Arial" w:hAnsi="Arial" w:cs="Arial"/>
          <w:color w:val="1F3864" w:themeColor="accent1" w:themeShade="80"/>
          <w:sz w:val="28"/>
          <w:szCs w:val="28"/>
        </w:rPr>
        <w:t>)</w:t>
      </w:r>
    </w:p>
    <w:p w14:paraId="5DE9379A" w14:textId="3F9B0E64" w:rsidR="00814AC4" w:rsidRPr="00F0466E" w:rsidRDefault="00814AC4" w:rsidP="003A40F8">
      <w:pPr>
        <w:jc w:val="center"/>
        <w:rPr>
          <w:rFonts w:ascii="Arial" w:hAnsi="Arial" w:cs="Arial"/>
        </w:rPr>
      </w:pPr>
    </w:p>
    <w:p w14:paraId="75670EF1" w14:textId="3C4CF499" w:rsidR="00B03EA8" w:rsidRPr="00F0466E" w:rsidRDefault="00F3720C" w:rsidP="003A40F8">
      <w:pPr>
        <w:jc w:val="center"/>
        <w:rPr>
          <w:rFonts w:ascii="Arial" w:hAnsi="Arial" w:cs="Arial"/>
        </w:rPr>
      </w:pPr>
      <w:r>
        <w:rPr>
          <w:rFonts w:ascii="Arial" w:hAnsi="Arial" w:cs="Arial"/>
        </w:rPr>
        <w:pict w14:anchorId="7B17FA30">
          <v:rect id="_x0000_i1025" style="width:315.9pt;height:1.5pt" o:hrpct="700" o:hralign="center" o:hrstd="t" o:hr="t" fillcolor="#a0a0a0" stroked="f"/>
        </w:pict>
      </w:r>
    </w:p>
    <w:p w14:paraId="7D5E7022" w14:textId="3E8F2F3B" w:rsidR="002D53B1" w:rsidRPr="00F0466E" w:rsidRDefault="002D53B1" w:rsidP="003A40F8">
      <w:pPr>
        <w:jc w:val="center"/>
        <w:rPr>
          <w:rFonts w:ascii="Arial" w:hAnsi="Arial" w:cs="Arial"/>
        </w:rPr>
      </w:pPr>
    </w:p>
    <w:p w14:paraId="2FB87EBA" w14:textId="48F65790" w:rsidR="00D34491" w:rsidRPr="00F0466E" w:rsidRDefault="00D34491" w:rsidP="003A40F8">
      <w:pPr>
        <w:jc w:val="center"/>
        <w:rPr>
          <w:rFonts w:ascii="Arial" w:hAnsi="Arial" w:cs="Arial"/>
        </w:rPr>
      </w:pPr>
    </w:p>
    <w:p w14:paraId="31E2E077" w14:textId="638D0D75" w:rsidR="00D34491" w:rsidRDefault="00D34491" w:rsidP="003A40F8">
      <w:pPr>
        <w:jc w:val="center"/>
        <w:rPr>
          <w:rFonts w:ascii="Arial" w:hAnsi="Arial" w:cs="Arial"/>
        </w:rPr>
      </w:pPr>
    </w:p>
    <w:p w14:paraId="354A2529" w14:textId="0DE128E6" w:rsidR="00601AC8" w:rsidRDefault="00601AC8" w:rsidP="003A40F8">
      <w:pPr>
        <w:jc w:val="center"/>
        <w:rPr>
          <w:rFonts w:ascii="Arial" w:hAnsi="Arial" w:cs="Arial"/>
        </w:rPr>
      </w:pPr>
    </w:p>
    <w:p w14:paraId="6FE42CA4" w14:textId="57FAFD11" w:rsidR="00601AC8" w:rsidRDefault="00601AC8" w:rsidP="003A40F8">
      <w:pPr>
        <w:jc w:val="center"/>
        <w:rPr>
          <w:rFonts w:ascii="Arial" w:hAnsi="Arial" w:cs="Arial"/>
        </w:rPr>
      </w:pPr>
    </w:p>
    <w:p w14:paraId="2E233EF5" w14:textId="0696A53A" w:rsidR="00601AC8" w:rsidRPr="00F0466E" w:rsidRDefault="00601AC8" w:rsidP="003A40F8">
      <w:pPr>
        <w:jc w:val="center"/>
        <w:rPr>
          <w:rFonts w:ascii="Arial" w:hAnsi="Arial" w:cs="Arial"/>
        </w:rPr>
      </w:pPr>
    </w:p>
    <w:p w14:paraId="4D9CD81E" w14:textId="736AD05E" w:rsidR="00D34491" w:rsidRDefault="00D34491" w:rsidP="003A40F8">
      <w:pPr>
        <w:jc w:val="center"/>
        <w:rPr>
          <w:rFonts w:ascii="Arial" w:hAnsi="Arial" w:cs="Arial"/>
        </w:rPr>
      </w:pPr>
    </w:p>
    <w:p w14:paraId="0CD1C95D" w14:textId="57DBB231" w:rsidR="001250A8" w:rsidRDefault="001250A8" w:rsidP="003A40F8">
      <w:pPr>
        <w:jc w:val="center"/>
        <w:rPr>
          <w:rFonts w:ascii="Arial" w:hAnsi="Arial" w:cs="Arial"/>
        </w:rPr>
      </w:pPr>
    </w:p>
    <w:p w14:paraId="539B86C8" w14:textId="01097D07" w:rsidR="001250A8" w:rsidRDefault="001250A8" w:rsidP="003A40F8">
      <w:pPr>
        <w:jc w:val="center"/>
        <w:rPr>
          <w:rFonts w:ascii="Arial" w:hAnsi="Arial" w:cs="Arial"/>
        </w:rPr>
      </w:pPr>
    </w:p>
    <w:p w14:paraId="49FAAABC" w14:textId="79310956" w:rsidR="001250A8" w:rsidRDefault="001250A8" w:rsidP="003A40F8">
      <w:pPr>
        <w:jc w:val="center"/>
        <w:rPr>
          <w:rFonts w:ascii="Arial" w:hAnsi="Arial" w:cs="Arial"/>
        </w:rPr>
      </w:pPr>
    </w:p>
    <w:p w14:paraId="0A87FFE4" w14:textId="650CB84C" w:rsidR="001250A8" w:rsidRDefault="001250A8" w:rsidP="003A40F8">
      <w:pPr>
        <w:jc w:val="center"/>
        <w:rPr>
          <w:rFonts w:ascii="Arial" w:hAnsi="Arial" w:cs="Arial"/>
        </w:rPr>
      </w:pPr>
    </w:p>
    <w:p w14:paraId="5E5F5086" w14:textId="62714434" w:rsidR="001250A8" w:rsidRDefault="001250A8" w:rsidP="003A40F8">
      <w:pPr>
        <w:jc w:val="center"/>
        <w:rPr>
          <w:rFonts w:ascii="Arial" w:hAnsi="Arial" w:cs="Arial"/>
        </w:rPr>
      </w:pPr>
    </w:p>
    <w:p w14:paraId="0011C8D6" w14:textId="48142832" w:rsidR="001250A8" w:rsidRDefault="001250A8" w:rsidP="003A40F8">
      <w:pPr>
        <w:jc w:val="center"/>
        <w:rPr>
          <w:rFonts w:ascii="Arial" w:hAnsi="Arial" w:cs="Arial"/>
        </w:rPr>
      </w:pPr>
    </w:p>
    <w:p w14:paraId="23757F28" w14:textId="77777777" w:rsidR="00FD2F34" w:rsidRDefault="00FD2F34" w:rsidP="003A40F8">
      <w:pPr>
        <w:jc w:val="center"/>
        <w:rPr>
          <w:rFonts w:ascii="Arial" w:hAnsi="Arial" w:cs="Arial"/>
        </w:rPr>
      </w:pPr>
    </w:p>
    <w:p w14:paraId="02FDDBE5" w14:textId="77777777" w:rsidR="00FD2F34" w:rsidRDefault="00FD2F34" w:rsidP="003A40F8">
      <w:pPr>
        <w:jc w:val="center"/>
        <w:rPr>
          <w:rFonts w:ascii="Arial" w:hAnsi="Arial" w:cs="Arial"/>
        </w:rPr>
      </w:pPr>
    </w:p>
    <w:p w14:paraId="083A37BE" w14:textId="177F186D" w:rsidR="001250A8" w:rsidRDefault="001250A8" w:rsidP="003A40F8">
      <w:pPr>
        <w:jc w:val="center"/>
        <w:rPr>
          <w:rFonts w:ascii="Arial" w:hAnsi="Arial" w:cs="Arial"/>
        </w:rPr>
      </w:pPr>
    </w:p>
    <w:p w14:paraId="7FED8EFF" w14:textId="77777777" w:rsidR="00860A87" w:rsidRDefault="00860A87" w:rsidP="003A40F8">
      <w:pPr>
        <w:jc w:val="center"/>
        <w:rPr>
          <w:rFonts w:ascii="Arial" w:hAnsi="Arial" w:cs="Arial"/>
        </w:rPr>
      </w:pPr>
    </w:p>
    <w:p w14:paraId="59B3820B" w14:textId="77777777" w:rsidR="00860A87" w:rsidRDefault="00860A87" w:rsidP="003A40F8">
      <w:pPr>
        <w:jc w:val="center"/>
        <w:rPr>
          <w:rFonts w:ascii="Arial" w:hAnsi="Arial" w:cs="Arial"/>
        </w:rPr>
      </w:pPr>
    </w:p>
    <w:p w14:paraId="0EF8AAA8" w14:textId="3BDB59AE" w:rsidR="001250A8" w:rsidRDefault="001250A8" w:rsidP="003A40F8">
      <w:pPr>
        <w:jc w:val="center"/>
        <w:rPr>
          <w:rFonts w:ascii="Arial" w:hAnsi="Arial" w:cs="Arial"/>
        </w:rPr>
      </w:pPr>
    </w:p>
    <w:sdt>
      <w:sdtPr>
        <w:id w:val="-978760419"/>
        <w:docPartObj>
          <w:docPartGallery w:val="Table of Contents"/>
          <w:docPartUnique/>
        </w:docPartObj>
      </w:sdtPr>
      <w:sdtEndPr>
        <w:rPr>
          <w:rFonts w:asciiTheme="minorHAnsi" w:eastAsiaTheme="minorHAnsi" w:hAnsiTheme="minorHAnsi" w:cstheme="minorBidi"/>
          <w:b/>
          <w:bCs/>
          <w:noProof/>
          <w:color w:val="auto"/>
          <w:sz w:val="22"/>
          <w:szCs w:val="22"/>
          <w:lang w:val="en-GB"/>
        </w:rPr>
      </w:sdtEndPr>
      <w:sdtContent>
        <w:p w14:paraId="166536C1" w14:textId="60A7EA5D" w:rsidR="00603E08" w:rsidRDefault="00603E08">
          <w:pPr>
            <w:pStyle w:val="TOCHeading"/>
            <w:rPr>
              <w:rFonts w:ascii="Arial" w:hAnsi="Arial" w:cs="Arial"/>
              <w:b/>
              <w:bCs/>
              <w:color w:val="1F3864" w:themeColor="accent1" w:themeShade="80"/>
              <w:sz w:val="48"/>
              <w:szCs w:val="48"/>
            </w:rPr>
          </w:pPr>
          <w:r w:rsidRPr="00603E08">
            <w:rPr>
              <w:rFonts w:ascii="Arial" w:hAnsi="Arial" w:cs="Arial"/>
              <w:b/>
              <w:bCs/>
              <w:color w:val="1F3864" w:themeColor="accent1" w:themeShade="80"/>
              <w:sz w:val="48"/>
              <w:szCs w:val="48"/>
            </w:rPr>
            <w:t>Contents</w:t>
          </w:r>
        </w:p>
        <w:p w14:paraId="5D6E177A" w14:textId="77777777" w:rsidR="00603E08" w:rsidRDefault="00603E08" w:rsidP="00603E08">
          <w:pPr>
            <w:rPr>
              <w:lang w:val="en-US"/>
            </w:rPr>
          </w:pPr>
        </w:p>
        <w:p w14:paraId="64EF8A82" w14:textId="77777777" w:rsidR="00A25B71" w:rsidRDefault="00A25B71" w:rsidP="00603E08">
          <w:pPr>
            <w:rPr>
              <w:lang w:val="en-US"/>
            </w:rPr>
          </w:pPr>
        </w:p>
        <w:p w14:paraId="2F129933" w14:textId="71D4F5D0" w:rsidR="00603E08" w:rsidRPr="00603E08" w:rsidRDefault="00603E08" w:rsidP="00603E08">
          <w:pPr>
            <w:pStyle w:val="TOC1"/>
            <w:rPr>
              <w:rFonts w:ascii="Arial" w:eastAsiaTheme="minorEastAsia" w:hAnsi="Arial" w:cs="Arial"/>
              <w:b/>
              <w:bCs/>
              <w:noProof/>
              <w:color w:val="1F3864" w:themeColor="accent1" w:themeShade="80"/>
              <w:kern w:val="2"/>
              <w:sz w:val="24"/>
              <w:szCs w:val="24"/>
              <w:lang w:eastAsia="en-GB"/>
              <w14:ligatures w14:val="standardContextual"/>
            </w:rPr>
          </w:pPr>
          <w:r w:rsidRPr="00603E08">
            <w:rPr>
              <w:color w:val="1F3864" w:themeColor="accent1" w:themeShade="80"/>
            </w:rPr>
            <w:fldChar w:fldCharType="begin"/>
          </w:r>
          <w:r w:rsidRPr="00603E08">
            <w:rPr>
              <w:color w:val="1F3864" w:themeColor="accent1" w:themeShade="80"/>
            </w:rPr>
            <w:instrText xml:space="preserve"> TOC \o "1-3" \h \z \u </w:instrText>
          </w:r>
          <w:r w:rsidRPr="00603E08">
            <w:rPr>
              <w:color w:val="1F3864" w:themeColor="accent1" w:themeShade="80"/>
            </w:rPr>
            <w:fldChar w:fldCharType="separate"/>
          </w:r>
          <w:hyperlink w:anchor="_Toc197072778" w:history="1">
            <w:r w:rsidRPr="00603E08">
              <w:rPr>
                <w:rStyle w:val="Hyperlink"/>
                <w:rFonts w:ascii="Arial" w:hAnsi="Arial" w:cs="Arial"/>
                <w:b/>
                <w:bCs/>
                <w:noProof/>
                <w:color w:val="1F3864" w:themeColor="accent1" w:themeShade="80"/>
                <w:sz w:val="24"/>
                <w:szCs w:val="24"/>
              </w:rPr>
              <w:t>1.0 Executive Summary</w:t>
            </w:r>
            <w:r w:rsidRPr="00603E08">
              <w:rPr>
                <w:rFonts w:ascii="Arial" w:hAnsi="Arial" w:cs="Arial"/>
                <w:b/>
                <w:bCs/>
                <w:noProof/>
                <w:webHidden/>
                <w:color w:val="1F3864" w:themeColor="accent1" w:themeShade="80"/>
                <w:sz w:val="24"/>
                <w:szCs w:val="24"/>
              </w:rPr>
              <w:tab/>
            </w:r>
            <w:r w:rsidRPr="00603E08">
              <w:rPr>
                <w:rFonts w:ascii="Arial" w:hAnsi="Arial" w:cs="Arial"/>
                <w:b/>
                <w:bCs/>
                <w:noProof/>
                <w:webHidden/>
                <w:color w:val="1F3864" w:themeColor="accent1" w:themeShade="80"/>
                <w:sz w:val="24"/>
                <w:szCs w:val="24"/>
              </w:rPr>
              <w:fldChar w:fldCharType="begin"/>
            </w:r>
            <w:r w:rsidRPr="00603E08">
              <w:rPr>
                <w:rFonts w:ascii="Arial" w:hAnsi="Arial" w:cs="Arial"/>
                <w:b/>
                <w:bCs/>
                <w:noProof/>
                <w:webHidden/>
                <w:color w:val="1F3864" w:themeColor="accent1" w:themeShade="80"/>
                <w:sz w:val="24"/>
                <w:szCs w:val="24"/>
              </w:rPr>
              <w:instrText xml:space="preserve"> PAGEREF _Toc197072778 \h </w:instrText>
            </w:r>
            <w:r w:rsidRPr="00603E08">
              <w:rPr>
                <w:rFonts w:ascii="Arial" w:hAnsi="Arial" w:cs="Arial"/>
                <w:b/>
                <w:bCs/>
                <w:noProof/>
                <w:webHidden/>
                <w:color w:val="1F3864" w:themeColor="accent1" w:themeShade="80"/>
                <w:sz w:val="24"/>
                <w:szCs w:val="24"/>
              </w:rPr>
            </w:r>
            <w:r w:rsidRPr="00603E08">
              <w:rPr>
                <w:rFonts w:ascii="Arial" w:hAnsi="Arial" w:cs="Arial"/>
                <w:b/>
                <w:bCs/>
                <w:noProof/>
                <w:webHidden/>
                <w:color w:val="1F3864" w:themeColor="accent1" w:themeShade="80"/>
                <w:sz w:val="24"/>
                <w:szCs w:val="24"/>
              </w:rPr>
              <w:fldChar w:fldCharType="separate"/>
            </w:r>
            <w:r w:rsidRPr="00603E08">
              <w:rPr>
                <w:rFonts w:ascii="Arial" w:hAnsi="Arial" w:cs="Arial"/>
                <w:b/>
                <w:bCs/>
                <w:noProof/>
                <w:webHidden/>
                <w:color w:val="1F3864" w:themeColor="accent1" w:themeShade="80"/>
                <w:sz w:val="24"/>
                <w:szCs w:val="24"/>
              </w:rPr>
              <w:t>3</w:t>
            </w:r>
            <w:r w:rsidRPr="00603E08">
              <w:rPr>
                <w:rFonts w:ascii="Arial" w:hAnsi="Arial" w:cs="Arial"/>
                <w:b/>
                <w:bCs/>
                <w:noProof/>
                <w:webHidden/>
                <w:color w:val="1F3864" w:themeColor="accent1" w:themeShade="80"/>
                <w:sz w:val="24"/>
                <w:szCs w:val="24"/>
              </w:rPr>
              <w:fldChar w:fldCharType="end"/>
            </w:r>
          </w:hyperlink>
        </w:p>
        <w:p w14:paraId="778C04FA" w14:textId="3EDE76CD" w:rsidR="00603E08" w:rsidRPr="00603E08" w:rsidRDefault="00603E08" w:rsidP="00603E08">
          <w:pPr>
            <w:pStyle w:val="TOC1"/>
            <w:rPr>
              <w:rFonts w:ascii="Arial" w:eastAsiaTheme="minorEastAsia" w:hAnsi="Arial" w:cs="Arial"/>
              <w:b/>
              <w:bCs/>
              <w:noProof/>
              <w:color w:val="1F3864" w:themeColor="accent1" w:themeShade="80"/>
              <w:kern w:val="2"/>
              <w:sz w:val="24"/>
              <w:szCs w:val="24"/>
              <w:lang w:eastAsia="en-GB"/>
              <w14:ligatures w14:val="standardContextual"/>
            </w:rPr>
          </w:pPr>
          <w:hyperlink w:anchor="_Toc197072779" w:history="1">
            <w:r w:rsidRPr="00603E08">
              <w:rPr>
                <w:rStyle w:val="Hyperlink"/>
                <w:rFonts w:ascii="Arial" w:hAnsi="Arial" w:cs="Arial"/>
                <w:b/>
                <w:bCs/>
                <w:noProof/>
                <w:color w:val="1F3864" w:themeColor="accent1" w:themeShade="80"/>
                <w:sz w:val="24"/>
                <w:szCs w:val="24"/>
              </w:rPr>
              <w:t>2.0 Evacuation Strategy</w:t>
            </w:r>
            <w:r w:rsidRPr="00603E08">
              <w:rPr>
                <w:rFonts w:ascii="Arial" w:hAnsi="Arial" w:cs="Arial"/>
                <w:b/>
                <w:bCs/>
                <w:noProof/>
                <w:webHidden/>
                <w:color w:val="1F3864" w:themeColor="accent1" w:themeShade="80"/>
                <w:sz w:val="24"/>
                <w:szCs w:val="24"/>
              </w:rPr>
              <w:tab/>
            </w:r>
            <w:r w:rsidRPr="00603E08">
              <w:rPr>
                <w:rFonts w:ascii="Arial" w:hAnsi="Arial" w:cs="Arial"/>
                <w:b/>
                <w:bCs/>
                <w:noProof/>
                <w:webHidden/>
                <w:color w:val="1F3864" w:themeColor="accent1" w:themeShade="80"/>
                <w:sz w:val="24"/>
                <w:szCs w:val="24"/>
              </w:rPr>
              <w:fldChar w:fldCharType="begin"/>
            </w:r>
            <w:r w:rsidRPr="00603E08">
              <w:rPr>
                <w:rFonts w:ascii="Arial" w:hAnsi="Arial" w:cs="Arial"/>
                <w:b/>
                <w:bCs/>
                <w:noProof/>
                <w:webHidden/>
                <w:color w:val="1F3864" w:themeColor="accent1" w:themeShade="80"/>
                <w:sz w:val="24"/>
                <w:szCs w:val="24"/>
              </w:rPr>
              <w:instrText xml:space="preserve"> PAGEREF _Toc197072779 \h </w:instrText>
            </w:r>
            <w:r w:rsidRPr="00603E08">
              <w:rPr>
                <w:rFonts w:ascii="Arial" w:hAnsi="Arial" w:cs="Arial"/>
                <w:b/>
                <w:bCs/>
                <w:noProof/>
                <w:webHidden/>
                <w:color w:val="1F3864" w:themeColor="accent1" w:themeShade="80"/>
                <w:sz w:val="24"/>
                <w:szCs w:val="24"/>
              </w:rPr>
            </w:r>
            <w:r w:rsidRPr="00603E08">
              <w:rPr>
                <w:rFonts w:ascii="Arial" w:hAnsi="Arial" w:cs="Arial"/>
                <w:b/>
                <w:bCs/>
                <w:noProof/>
                <w:webHidden/>
                <w:color w:val="1F3864" w:themeColor="accent1" w:themeShade="80"/>
                <w:sz w:val="24"/>
                <w:szCs w:val="24"/>
              </w:rPr>
              <w:fldChar w:fldCharType="separate"/>
            </w:r>
            <w:r w:rsidRPr="00603E08">
              <w:rPr>
                <w:rFonts w:ascii="Arial" w:hAnsi="Arial" w:cs="Arial"/>
                <w:b/>
                <w:bCs/>
                <w:noProof/>
                <w:webHidden/>
                <w:color w:val="1F3864" w:themeColor="accent1" w:themeShade="80"/>
                <w:sz w:val="24"/>
                <w:szCs w:val="24"/>
              </w:rPr>
              <w:t>3</w:t>
            </w:r>
            <w:r w:rsidRPr="00603E08">
              <w:rPr>
                <w:rFonts w:ascii="Arial" w:hAnsi="Arial" w:cs="Arial"/>
                <w:b/>
                <w:bCs/>
                <w:noProof/>
                <w:webHidden/>
                <w:color w:val="1F3864" w:themeColor="accent1" w:themeShade="80"/>
                <w:sz w:val="24"/>
                <w:szCs w:val="24"/>
              </w:rPr>
              <w:fldChar w:fldCharType="end"/>
            </w:r>
          </w:hyperlink>
        </w:p>
        <w:p w14:paraId="51A7E7A6" w14:textId="5FE35C17" w:rsidR="00603E08" w:rsidRPr="00603E08" w:rsidRDefault="00603E08" w:rsidP="00603E08">
          <w:pPr>
            <w:pStyle w:val="TOC1"/>
            <w:rPr>
              <w:rFonts w:ascii="Arial" w:eastAsiaTheme="minorEastAsia" w:hAnsi="Arial" w:cs="Arial"/>
              <w:b/>
              <w:bCs/>
              <w:noProof/>
              <w:color w:val="1F3864" w:themeColor="accent1" w:themeShade="80"/>
              <w:kern w:val="2"/>
              <w:sz w:val="24"/>
              <w:szCs w:val="24"/>
              <w:lang w:eastAsia="en-GB"/>
              <w14:ligatures w14:val="standardContextual"/>
            </w:rPr>
          </w:pPr>
          <w:hyperlink w:anchor="_Toc197072780" w:history="1">
            <w:r w:rsidRPr="00603E08">
              <w:rPr>
                <w:rStyle w:val="Hyperlink"/>
                <w:rFonts w:ascii="Arial" w:hAnsi="Arial" w:cs="Arial"/>
                <w:b/>
                <w:bCs/>
                <w:noProof/>
                <w:color w:val="1F3864" w:themeColor="accent1" w:themeShade="80"/>
                <w:sz w:val="24"/>
                <w:szCs w:val="24"/>
              </w:rPr>
              <w:t>3.0 Emergency Planning for Persons Requiring Assistance – (PEEP)</w:t>
            </w:r>
            <w:r w:rsidRPr="00603E08">
              <w:rPr>
                <w:rFonts w:ascii="Arial" w:hAnsi="Arial" w:cs="Arial"/>
                <w:b/>
                <w:bCs/>
                <w:noProof/>
                <w:webHidden/>
                <w:color w:val="1F3864" w:themeColor="accent1" w:themeShade="80"/>
                <w:sz w:val="24"/>
                <w:szCs w:val="24"/>
              </w:rPr>
              <w:tab/>
            </w:r>
            <w:r w:rsidRPr="00603E08">
              <w:rPr>
                <w:rFonts w:ascii="Arial" w:hAnsi="Arial" w:cs="Arial"/>
                <w:b/>
                <w:bCs/>
                <w:noProof/>
                <w:webHidden/>
                <w:color w:val="1F3864" w:themeColor="accent1" w:themeShade="80"/>
                <w:sz w:val="24"/>
                <w:szCs w:val="24"/>
              </w:rPr>
              <w:fldChar w:fldCharType="begin"/>
            </w:r>
            <w:r w:rsidRPr="00603E08">
              <w:rPr>
                <w:rFonts w:ascii="Arial" w:hAnsi="Arial" w:cs="Arial"/>
                <w:b/>
                <w:bCs/>
                <w:noProof/>
                <w:webHidden/>
                <w:color w:val="1F3864" w:themeColor="accent1" w:themeShade="80"/>
                <w:sz w:val="24"/>
                <w:szCs w:val="24"/>
              </w:rPr>
              <w:instrText xml:space="preserve"> PAGEREF _Toc197072780 \h </w:instrText>
            </w:r>
            <w:r w:rsidRPr="00603E08">
              <w:rPr>
                <w:rFonts w:ascii="Arial" w:hAnsi="Arial" w:cs="Arial"/>
                <w:b/>
                <w:bCs/>
                <w:noProof/>
                <w:webHidden/>
                <w:color w:val="1F3864" w:themeColor="accent1" w:themeShade="80"/>
                <w:sz w:val="24"/>
                <w:szCs w:val="24"/>
              </w:rPr>
            </w:r>
            <w:r w:rsidRPr="00603E08">
              <w:rPr>
                <w:rFonts w:ascii="Arial" w:hAnsi="Arial" w:cs="Arial"/>
                <w:b/>
                <w:bCs/>
                <w:noProof/>
                <w:webHidden/>
                <w:color w:val="1F3864" w:themeColor="accent1" w:themeShade="80"/>
                <w:sz w:val="24"/>
                <w:szCs w:val="24"/>
              </w:rPr>
              <w:fldChar w:fldCharType="separate"/>
            </w:r>
            <w:r w:rsidRPr="00603E08">
              <w:rPr>
                <w:rFonts w:ascii="Arial" w:hAnsi="Arial" w:cs="Arial"/>
                <w:b/>
                <w:bCs/>
                <w:noProof/>
                <w:webHidden/>
                <w:color w:val="1F3864" w:themeColor="accent1" w:themeShade="80"/>
                <w:sz w:val="24"/>
                <w:szCs w:val="24"/>
              </w:rPr>
              <w:t>3</w:t>
            </w:r>
            <w:r w:rsidRPr="00603E08">
              <w:rPr>
                <w:rFonts w:ascii="Arial" w:hAnsi="Arial" w:cs="Arial"/>
                <w:b/>
                <w:bCs/>
                <w:noProof/>
                <w:webHidden/>
                <w:color w:val="1F3864" w:themeColor="accent1" w:themeShade="80"/>
                <w:sz w:val="24"/>
                <w:szCs w:val="24"/>
              </w:rPr>
              <w:fldChar w:fldCharType="end"/>
            </w:r>
          </w:hyperlink>
        </w:p>
        <w:p w14:paraId="316EBCD2" w14:textId="383CF200" w:rsidR="00603E08" w:rsidRPr="00603E08" w:rsidRDefault="00603E08" w:rsidP="00603E08">
          <w:pPr>
            <w:pStyle w:val="TOC1"/>
            <w:rPr>
              <w:rFonts w:ascii="Arial" w:eastAsiaTheme="minorEastAsia" w:hAnsi="Arial" w:cs="Arial"/>
              <w:b/>
              <w:bCs/>
              <w:noProof/>
              <w:color w:val="1F3864" w:themeColor="accent1" w:themeShade="80"/>
              <w:kern w:val="2"/>
              <w:sz w:val="24"/>
              <w:szCs w:val="24"/>
              <w:lang w:eastAsia="en-GB"/>
              <w14:ligatures w14:val="standardContextual"/>
            </w:rPr>
          </w:pPr>
          <w:hyperlink w:anchor="_Toc197072781" w:history="1">
            <w:r w:rsidRPr="00603E08">
              <w:rPr>
                <w:rStyle w:val="Hyperlink"/>
                <w:rFonts w:ascii="Arial" w:hAnsi="Arial" w:cs="Arial"/>
                <w:b/>
                <w:bCs/>
                <w:noProof/>
                <w:color w:val="1F3864" w:themeColor="accent1" w:themeShade="80"/>
                <w:sz w:val="24"/>
                <w:szCs w:val="24"/>
              </w:rPr>
              <w:t xml:space="preserve">4.0 Roles and </w:t>
            </w:r>
            <w:r w:rsidRPr="00603E08">
              <w:rPr>
                <w:rStyle w:val="Hyperlink"/>
                <w:rFonts w:ascii="Arial" w:hAnsi="Arial" w:cs="Arial"/>
                <w:b/>
                <w:bCs/>
                <w:noProof/>
                <w:color w:val="1F3864" w:themeColor="accent1" w:themeShade="80"/>
                <w:sz w:val="24"/>
                <w:szCs w:val="24"/>
              </w:rPr>
              <w:t>R</w:t>
            </w:r>
            <w:r w:rsidRPr="00603E08">
              <w:rPr>
                <w:rStyle w:val="Hyperlink"/>
                <w:rFonts w:ascii="Arial" w:hAnsi="Arial" w:cs="Arial"/>
                <w:b/>
                <w:bCs/>
                <w:noProof/>
                <w:color w:val="1F3864" w:themeColor="accent1" w:themeShade="80"/>
                <w:sz w:val="24"/>
                <w:szCs w:val="24"/>
              </w:rPr>
              <w:t>esponsibilities (Including Visitors and Contractors)</w:t>
            </w:r>
            <w:r w:rsidRPr="00603E08">
              <w:rPr>
                <w:rFonts w:ascii="Arial" w:hAnsi="Arial" w:cs="Arial"/>
                <w:b/>
                <w:bCs/>
                <w:noProof/>
                <w:webHidden/>
                <w:color w:val="1F3864" w:themeColor="accent1" w:themeShade="80"/>
                <w:sz w:val="24"/>
                <w:szCs w:val="24"/>
              </w:rPr>
              <w:tab/>
            </w:r>
            <w:r w:rsidRPr="00603E08">
              <w:rPr>
                <w:rFonts w:ascii="Arial" w:hAnsi="Arial" w:cs="Arial"/>
                <w:b/>
                <w:bCs/>
                <w:noProof/>
                <w:webHidden/>
                <w:color w:val="1F3864" w:themeColor="accent1" w:themeShade="80"/>
                <w:sz w:val="24"/>
                <w:szCs w:val="24"/>
              </w:rPr>
              <w:fldChar w:fldCharType="begin"/>
            </w:r>
            <w:r w:rsidRPr="00603E08">
              <w:rPr>
                <w:rFonts w:ascii="Arial" w:hAnsi="Arial" w:cs="Arial"/>
                <w:b/>
                <w:bCs/>
                <w:noProof/>
                <w:webHidden/>
                <w:color w:val="1F3864" w:themeColor="accent1" w:themeShade="80"/>
                <w:sz w:val="24"/>
                <w:szCs w:val="24"/>
              </w:rPr>
              <w:instrText xml:space="preserve"> PAGEREF _Toc197072781 \h </w:instrText>
            </w:r>
            <w:r w:rsidRPr="00603E08">
              <w:rPr>
                <w:rFonts w:ascii="Arial" w:hAnsi="Arial" w:cs="Arial"/>
                <w:b/>
                <w:bCs/>
                <w:noProof/>
                <w:webHidden/>
                <w:color w:val="1F3864" w:themeColor="accent1" w:themeShade="80"/>
                <w:sz w:val="24"/>
                <w:szCs w:val="24"/>
              </w:rPr>
            </w:r>
            <w:r w:rsidRPr="00603E08">
              <w:rPr>
                <w:rFonts w:ascii="Arial" w:hAnsi="Arial" w:cs="Arial"/>
                <w:b/>
                <w:bCs/>
                <w:noProof/>
                <w:webHidden/>
                <w:color w:val="1F3864" w:themeColor="accent1" w:themeShade="80"/>
                <w:sz w:val="24"/>
                <w:szCs w:val="24"/>
              </w:rPr>
              <w:fldChar w:fldCharType="separate"/>
            </w:r>
            <w:r w:rsidRPr="00603E08">
              <w:rPr>
                <w:rFonts w:ascii="Arial" w:hAnsi="Arial" w:cs="Arial"/>
                <w:b/>
                <w:bCs/>
                <w:noProof/>
                <w:webHidden/>
                <w:color w:val="1F3864" w:themeColor="accent1" w:themeShade="80"/>
                <w:sz w:val="24"/>
                <w:szCs w:val="24"/>
              </w:rPr>
              <w:t>4</w:t>
            </w:r>
            <w:r w:rsidRPr="00603E08">
              <w:rPr>
                <w:rFonts w:ascii="Arial" w:hAnsi="Arial" w:cs="Arial"/>
                <w:b/>
                <w:bCs/>
                <w:noProof/>
                <w:webHidden/>
                <w:color w:val="1F3864" w:themeColor="accent1" w:themeShade="80"/>
                <w:sz w:val="24"/>
                <w:szCs w:val="24"/>
              </w:rPr>
              <w:fldChar w:fldCharType="end"/>
            </w:r>
          </w:hyperlink>
        </w:p>
        <w:p w14:paraId="43F23CB1" w14:textId="151CC50A" w:rsidR="00603E08" w:rsidRDefault="00603E08">
          <w:r w:rsidRPr="00603E08">
            <w:rPr>
              <w:b/>
              <w:bCs/>
              <w:noProof/>
              <w:color w:val="1F3864" w:themeColor="accent1" w:themeShade="80"/>
            </w:rPr>
            <w:fldChar w:fldCharType="end"/>
          </w:r>
        </w:p>
      </w:sdtContent>
    </w:sdt>
    <w:p w14:paraId="19B638AC" w14:textId="470B032E" w:rsidR="00345D85" w:rsidRDefault="00345D85" w:rsidP="00345D85"/>
    <w:p w14:paraId="08FD3F56" w14:textId="0E08CA01" w:rsidR="00601AC8" w:rsidRDefault="00601AC8" w:rsidP="00345D85">
      <w:pPr>
        <w:rPr>
          <w:rFonts w:ascii="Arial" w:hAnsi="Arial" w:cs="Arial"/>
        </w:rPr>
      </w:pPr>
    </w:p>
    <w:p w14:paraId="6E215860" w14:textId="1A0058D0" w:rsidR="00345D85" w:rsidRDefault="00345D85" w:rsidP="00345D85">
      <w:pPr>
        <w:rPr>
          <w:rFonts w:ascii="Arial" w:hAnsi="Arial" w:cs="Arial"/>
        </w:rPr>
      </w:pPr>
    </w:p>
    <w:p w14:paraId="42AFC1E1" w14:textId="28B33C91" w:rsidR="00345D85" w:rsidRDefault="00345D85" w:rsidP="00345D85">
      <w:pPr>
        <w:rPr>
          <w:rFonts w:ascii="Arial" w:hAnsi="Arial" w:cs="Arial"/>
        </w:rPr>
      </w:pPr>
    </w:p>
    <w:p w14:paraId="7EC1EFF2" w14:textId="77777777" w:rsidR="00345D85" w:rsidRDefault="00345D85" w:rsidP="00345D85">
      <w:pPr>
        <w:rPr>
          <w:rFonts w:ascii="Arial" w:hAnsi="Arial" w:cs="Arial"/>
        </w:rPr>
      </w:pPr>
    </w:p>
    <w:p w14:paraId="50D7EADE" w14:textId="5A2623F7" w:rsidR="00345D85" w:rsidRDefault="00345D85" w:rsidP="00345D85">
      <w:pPr>
        <w:rPr>
          <w:rFonts w:ascii="Arial" w:hAnsi="Arial" w:cs="Arial"/>
        </w:rPr>
      </w:pPr>
    </w:p>
    <w:p w14:paraId="5F6DF887" w14:textId="5FFF6C52" w:rsidR="265F2C32" w:rsidRDefault="265F2C32" w:rsidP="265F2C32">
      <w:pPr>
        <w:rPr>
          <w:rFonts w:ascii="Arial" w:hAnsi="Arial" w:cs="Arial"/>
        </w:rPr>
      </w:pPr>
    </w:p>
    <w:p w14:paraId="415677BE" w14:textId="51408059" w:rsidR="265F2C32" w:rsidRDefault="265F2C32" w:rsidP="265F2C32">
      <w:pPr>
        <w:rPr>
          <w:rFonts w:ascii="Arial" w:hAnsi="Arial" w:cs="Arial"/>
        </w:rPr>
      </w:pPr>
    </w:p>
    <w:p w14:paraId="3A91A111" w14:textId="4AB864F0" w:rsidR="265F2C32" w:rsidRDefault="265F2C32" w:rsidP="265F2C32">
      <w:pPr>
        <w:rPr>
          <w:rFonts w:ascii="Arial" w:hAnsi="Arial" w:cs="Arial"/>
        </w:rPr>
      </w:pPr>
    </w:p>
    <w:p w14:paraId="4DA54A2A" w14:textId="70BDE7DB" w:rsidR="00345D85" w:rsidRDefault="00345D85" w:rsidP="00345D85">
      <w:pPr>
        <w:rPr>
          <w:rFonts w:ascii="Arial" w:hAnsi="Arial" w:cs="Arial"/>
        </w:rPr>
      </w:pPr>
    </w:p>
    <w:p w14:paraId="1D1DB987" w14:textId="77777777" w:rsidR="00104B75" w:rsidRDefault="00104B75" w:rsidP="00345D85">
      <w:pPr>
        <w:rPr>
          <w:rFonts w:ascii="Arial" w:hAnsi="Arial" w:cs="Arial"/>
        </w:rPr>
      </w:pPr>
    </w:p>
    <w:p w14:paraId="334FDDB3" w14:textId="77777777" w:rsidR="00104B75" w:rsidRDefault="00104B75" w:rsidP="00345D85">
      <w:pPr>
        <w:rPr>
          <w:rFonts w:ascii="Arial" w:hAnsi="Arial" w:cs="Arial"/>
        </w:rPr>
      </w:pPr>
    </w:p>
    <w:p w14:paraId="42519A7F" w14:textId="77777777" w:rsidR="0099387E" w:rsidRDefault="0099387E" w:rsidP="00345D85">
      <w:pPr>
        <w:rPr>
          <w:rFonts w:ascii="Arial" w:hAnsi="Arial" w:cs="Arial"/>
        </w:rPr>
      </w:pPr>
    </w:p>
    <w:p w14:paraId="68A0479A" w14:textId="77777777" w:rsidR="0099387E" w:rsidRDefault="0099387E" w:rsidP="00345D85">
      <w:pPr>
        <w:rPr>
          <w:rFonts w:ascii="Arial" w:hAnsi="Arial" w:cs="Arial"/>
        </w:rPr>
      </w:pPr>
    </w:p>
    <w:p w14:paraId="7CD51CC9" w14:textId="1F252A3D" w:rsidR="00345D85" w:rsidRDefault="00345D85" w:rsidP="00345D85">
      <w:pPr>
        <w:rPr>
          <w:rFonts w:ascii="Arial" w:hAnsi="Arial" w:cs="Arial"/>
        </w:rPr>
      </w:pPr>
    </w:p>
    <w:p w14:paraId="1C78658B" w14:textId="7AEBBF1D" w:rsidR="00345D85" w:rsidRDefault="00345D85" w:rsidP="00345D85">
      <w:pPr>
        <w:rPr>
          <w:rFonts w:ascii="Arial" w:hAnsi="Arial" w:cs="Arial"/>
        </w:rPr>
      </w:pPr>
    </w:p>
    <w:p w14:paraId="0BAA35CB" w14:textId="17E2C25A" w:rsidR="00345D85" w:rsidRDefault="00345D85" w:rsidP="00345D85">
      <w:pPr>
        <w:rPr>
          <w:rFonts w:ascii="Arial" w:hAnsi="Arial" w:cs="Arial"/>
        </w:rPr>
      </w:pPr>
    </w:p>
    <w:p w14:paraId="3BFBE971" w14:textId="1EDE25DE" w:rsidR="00345D85" w:rsidRDefault="00345D85" w:rsidP="00345D85">
      <w:pPr>
        <w:rPr>
          <w:rFonts w:ascii="Arial" w:hAnsi="Arial" w:cs="Arial"/>
        </w:rPr>
      </w:pPr>
    </w:p>
    <w:p w14:paraId="15DD6F93" w14:textId="5D5AE99A" w:rsidR="00CB199C" w:rsidRPr="00A1403B" w:rsidRDefault="00FD59F4" w:rsidP="007A6C14">
      <w:pPr>
        <w:pStyle w:val="Heading1"/>
        <w:shd w:val="clear" w:color="auto" w:fill="1F3864" w:themeFill="accent1" w:themeFillShade="80"/>
        <w:spacing w:before="0" w:after="160"/>
        <w:rPr>
          <w:rFonts w:cs="Arial"/>
        </w:rPr>
      </w:pPr>
      <w:bookmarkStart w:id="0" w:name="_Toc1231459761"/>
      <w:bookmarkStart w:id="1" w:name="_Toc197072778"/>
      <w:r w:rsidRPr="52CED626">
        <w:rPr>
          <w:rFonts w:cs="Arial"/>
        </w:rPr>
        <w:lastRenderedPageBreak/>
        <w:t xml:space="preserve">1.0 </w:t>
      </w:r>
      <w:r w:rsidR="003A229B" w:rsidRPr="52CED626">
        <w:rPr>
          <w:rFonts w:cs="Arial"/>
        </w:rPr>
        <w:t>Executive Summary</w:t>
      </w:r>
      <w:bookmarkEnd w:id="0"/>
      <w:bookmarkEnd w:id="1"/>
      <w:r w:rsidR="00BD4D7C" w:rsidRPr="52CED626">
        <w:rPr>
          <w:rFonts w:cs="Arial"/>
        </w:rPr>
        <w:t xml:space="preserve"> </w:t>
      </w:r>
    </w:p>
    <w:p w14:paraId="143750ED" w14:textId="496E26C1" w:rsidR="00A1403B" w:rsidRPr="009F0A79" w:rsidRDefault="007C1E84" w:rsidP="00823AFF">
      <w:pPr>
        <w:jc w:val="both"/>
        <w:rPr>
          <w:rFonts w:ascii="Arial" w:hAnsi="Arial" w:cs="Arial"/>
        </w:rPr>
      </w:pPr>
      <w:r w:rsidRPr="009F0A79">
        <w:rPr>
          <w:rFonts w:ascii="Arial" w:hAnsi="Arial" w:cs="Arial"/>
        </w:rPr>
        <w:t xml:space="preserve">1.1 </w:t>
      </w:r>
      <w:r w:rsidR="00A1403B" w:rsidRPr="009F0A79">
        <w:rPr>
          <w:rFonts w:ascii="Arial" w:hAnsi="Arial" w:cs="Arial"/>
        </w:rPr>
        <w:t xml:space="preserve">This </w:t>
      </w:r>
      <w:r w:rsidR="00D07F86">
        <w:rPr>
          <w:rFonts w:ascii="Arial" w:hAnsi="Arial" w:cs="Arial"/>
        </w:rPr>
        <w:t xml:space="preserve">document outlines </w:t>
      </w:r>
      <w:r w:rsidR="00AB0E33">
        <w:rPr>
          <w:rFonts w:ascii="Arial" w:hAnsi="Arial" w:cs="Arial"/>
        </w:rPr>
        <w:t>Queen Mary</w:t>
      </w:r>
      <w:r w:rsidR="00D07F86">
        <w:rPr>
          <w:rFonts w:ascii="Arial" w:hAnsi="Arial" w:cs="Arial"/>
        </w:rPr>
        <w:t>’s Fire</w:t>
      </w:r>
      <w:r w:rsidR="00A1403B" w:rsidRPr="009F0A79">
        <w:rPr>
          <w:rFonts w:ascii="Arial" w:hAnsi="Arial" w:cs="Arial"/>
        </w:rPr>
        <w:t xml:space="preserve"> Emergency </w:t>
      </w:r>
      <w:r w:rsidR="00515D9C">
        <w:rPr>
          <w:rFonts w:ascii="Arial" w:hAnsi="Arial" w:cs="Arial"/>
        </w:rPr>
        <w:t>Evacuation</w:t>
      </w:r>
      <w:r w:rsidR="00D07F86">
        <w:rPr>
          <w:rFonts w:ascii="Arial" w:hAnsi="Arial" w:cs="Arial"/>
        </w:rPr>
        <w:t xml:space="preserve"> procedure</w:t>
      </w:r>
      <w:r w:rsidR="00A1403B" w:rsidRPr="009F0A79">
        <w:rPr>
          <w:rFonts w:ascii="Arial" w:hAnsi="Arial" w:cs="Arial"/>
        </w:rPr>
        <w:t xml:space="preserve"> </w:t>
      </w:r>
      <w:r w:rsidR="002876B1">
        <w:rPr>
          <w:rFonts w:ascii="Arial" w:hAnsi="Arial" w:cs="Arial"/>
        </w:rPr>
        <w:t xml:space="preserve">for Building Users </w:t>
      </w:r>
      <w:r w:rsidR="00603E08">
        <w:rPr>
          <w:rFonts w:ascii="Arial" w:hAnsi="Arial" w:cs="Arial"/>
        </w:rPr>
        <w:t xml:space="preserve">and provides details of </w:t>
      </w:r>
      <w:r w:rsidR="00A1403B" w:rsidRPr="009F0A79">
        <w:rPr>
          <w:rFonts w:ascii="Arial" w:hAnsi="Arial" w:cs="Arial"/>
        </w:rPr>
        <w:t xml:space="preserve">the essential steps and protocols to ensure the safe and efficient evacuation of </w:t>
      </w:r>
      <w:r w:rsidR="009F0A79" w:rsidRPr="009F0A79">
        <w:rPr>
          <w:rFonts w:ascii="Arial" w:hAnsi="Arial" w:cs="Arial"/>
        </w:rPr>
        <w:t>all individuals</w:t>
      </w:r>
      <w:r w:rsidR="00603E08">
        <w:rPr>
          <w:rFonts w:ascii="Arial" w:hAnsi="Arial" w:cs="Arial"/>
        </w:rPr>
        <w:t xml:space="preserve"> - </w:t>
      </w:r>
      <w:r w:rsidR="009F0A79" w:rsidRPr="009F0A79">
        <w:rPr>
          <w:rFonts w:ascii="Arial" w:hAnsi="Arial" w:cs="Arial"/>
        </w:rPr>
        <w:t>students, faculty, staff, visitors and contractors</w:t>
      </w:r>
      <w:r w:rsidR="00A1403B" w:rsidRPr="009F0A79">
        <w:rPr>
          <w:rFonts w:ascii="Arial" w:hAnsi="Arial" w:cs="Arial"/>
        </w:rPr>
        <w:t xml:space="preserve"> in the event of a fire emergency. It provides clear guidelines on how to respond to fire alarms, evacuate the building, and account for all individuals to minimi</w:t>
      </w:r>
      <w:r w:rsidR="000C4527" w:rsidRPr="009F0A79">
        <w:rPr>
          <w:rFonts w:ascii="Arial" w:hAnsi="Arial" w:cs="Arial"/>
        </w:rPr>
        <w:t>s</w:t>
      </w:r>
      <w:r w:rsidR="00A1403B" w:rsidRPr="009F0A79">
        <w:rPr>
          <w:rFonts w:ascii="Arial" w:hAnsi="Arial" w:cs="Arial"/>
        </w:rPr>
        <w:t>e risk and prevent injury or loss of life.</w:t>
      </w:r>
    </w:p>
    <w:p w14:paraId="0C652083" w14:textId="62EB2F73" w:rsidR="00A1403B" w:rsidRDefault="00603E08" w:rsidP="00823AFF">
      <w:pPr>
        <w:jc w:val="both"/>
        <w:rPr>
          <w:rFonts w:ascii="Arial" w:hAnsi="Arial" w:cs="Arial"/>
        </w:rPr>
      </w:pPr>
      <w:r>
        <w:rPr>
          <w:rFonts w:ascii="Arial" w:hAnsi="Arial" w:cs="Arial"/>
        </w:rPr>
        <w:t xml:space="preserve">1.2 </w:t>
      </w:r>
      <w:r w:rsidR="00FC7F7D" w:rsidRPr="00FC7F7D">
        <w:rPr>
          <w:rFonts w:ascii="Arial" w:hAnsi="Arial" w:cs="Arial"/>
        </w:rPr>
        <w:t>Th</w:t>
      </w:r>
      <w:r w:rsidR="00FC7F7D">
        <w:rPr>
          <w:rFonts w:ascii="Arial" w:hAnsi="Arial" w:cs="Arial"/>
        </w:rPr>
        <w:t>is document</w:t>
      </w:r>
      <w:r w:rsidR="00FC7F7D" w:rsidRPr="00FC7F7D">
        <w:rPr>
          <w:rFonts w:ascii="Arial" w:hAnsi="Arial" w:cs="Arial"/>
        </w:rPr>
        <w:t xml:space="preserve"> aims to provide a structured, efficient, and comprehensive response to fire</w:t>
      </w:r>
      <w:r w:rsidR="00FC7F7D">
        <w:rPr>
          <w:rFonts w:ascii="Arial" w:hAnsi="Arial" w:cs="Arial"/>
        </w:rPr>
        <w:t xml:space="preserve"> alarm activation, including</w:t>
      </w:r>
      <w:r w:rsidR="00FC7F7D" w:rsidRPr="00FC7F7D">
        <w:rPr>
          <w:rFonts w:ascii="Arial" w:hAnsi="Arial" w:cs="Arial"/>
        </w:rPr>
        <w:t xml:space="preserve"> safeguarding employees, visitors</w:t>
      </w:r>
      <w:r w:rsidR="00FC7F7D">
        <w:rPr>
          <w:rFonts w:ascii="Arial" w:hAnsi="Arial" w:cs="Arial"/>
        </w:rPr>
        <w:t>, students</w:t>
      </w:r>
      <w:r w:rsidR="00FC7F7D" w:rsidRPr="00FC7F7D">
        <w:rPr>
          <w:rFonts w:ascii="Arial" w:hAnsi="Arial" w:cs="Arial"/>
        </w:rPr>
        <w:t xml:space="preserve"> and </w:t>
      </w:r>
      <w:r w:rsidR="00AB0E33">
        <w:rPr>
          <w:rFonts w:ascii="Arial" w:hAnsi="Arial" w:cs="Arial"/>
        </w:rPr>
        <w:t>Queen Mary</w:t>
      </w:r>
      <w:r>
        <w:rPr>
          <w:rFonts w:ascii="Arial" w:hAnsi="Arial" w:cs="Arial"/>
        </w:rPr>
        <w:t xml:space="preserve"> </w:t>
      </w:r>
      <w:r w:rsidR="00FC7F7D" w:rsidRPr="00FC7F7D">
        <w:rPr>
          <w:rFonts w:ascii="Arial" w:hAnsi="Arial" w:cs="Arial"/>
        </w:rPr>
        <w:t xml:space="preserve">property. Adherence to this plan is critical in reducing risk, ensuring compliance with </w:t>
      </w:r>
      <w:r w:rsidR="00823AFF">
        <w:rPr>
          <w:rFonts w:ascii="Arial" w:hAnsi="Arial" w:cs="Arial"/>
        </w:rPr>
        <w:t xml:space="preserve">fire </w:t>
      </w:r>
      <w:r w:rsidR="00FC7F7D" w:rsidRPr="00FC7F7D">
        <w:rPr>
          <w:rFonts w:ascii="Arial" w:hAnsi="Arial" w:cs="Arial"/>
        </w:rPr>
        <w:t>safety, and fostering a culture of preparedness.</w:t>
      </w:r>
    </w:p>
    <w:p w14:paraId="543CDE20" w14:textId="27FF3231" w:rsidR="00DD4E97" w:rsidRPr="00FC7F7D" w:rsidRDefault="00603E08" w:rsidP="00823AFF">
      <w:pPr>
        <w:jc w:val="both"/>
        <w:rPr>
          <w:rFonts w:ascii="Arial" w:hAnsi="Arial" w:cs="Arial"/>
        </w:rPr>
      </w:pPr>
      <w:r>
        <w:rPr>
          <w:rFonts w:ascii="Arial" w:hAnsi="Arial" w:cs="Arial"/>
        </w:rPr>
        <w:t xml:space="preserve">1.3 </w:t>
      </w:r>
      <w:r w:rsidR="00DD4E97">
        <w:rPr>
          <w:rFonts w:ascii="Arial" w:hAnsi="Arial" w:cs="Arial"/>
        </w:rPr>
        <w:t xml:space="preserve">It is important to note that this document should be read in conjunction with the Emergency Procedures for </w:t>
      </w:r>
      <w:r w:rsidR="00AB0E33">
        <w:rPr>
          <w:rFonts w:ascii="Arial" w:hAnsi="Arial" w:cs="Arial"/>
        </w:rPr>
        <w:t>Q</w:t>
      </w:r>
      <w:r>
        <w:rPr>
          <w:rFonts w:ascii="Arial" w:hAnsi="Arial" w:cs="Arial"/>
        </w:rPr>
        <w:t xml:space="preserve">ueen </w:t>
      </w:r>
      <w:r w:rsidR="00AB0E33">
        <w:rPr>
          <w:rFonts w:ascii="Arial" w:hAnsi="Arial" w:cs="Arial"/>
        </w:rPr>
        <w:t>M</w:t>
      </w:r>
      <w:r>
        <w:rPr>
          <w:rFonts w:ascii="Arial" w:hAnsi="Arial" w:cs="Arial"/>
        </w:rPr>
        <w:t>ary</w:t>
      </w:r>
      <w:r w:rsidR="00DD4E97">
        <w:rPr>
          <w:rFonts w:ascii="Arial" w:hAnsi="Arial" w:cs="Arial"/>
        </w:rPr>
        <w:t xml:space="preserve"> Security Staff responding to a fire alarm activat</w:t>
      </w:r>
      <w:r w:rsidR="00076C86">
        <w:rPr>
          <w:rFonts w:ascii="Arial" w:hAnsi="Arial" w:cs="Arial"/>
        </w:rPr>
        <w:t>ion</w:t>
      </w:r>
      <w:r w:rsidR="00627CD1">
        <w:rPr>
          <w:rFonts w:ascii="Arial" w:hAnsi="Arial" w:cs="Arial"/>
        </w:rPr>
        <w:t>,</w:t>
      </w:r>
      <w:r w:rsidR="009570B0">
        <w:rPr>
          <w:rFonts w:ascii="Arial" w:hAnsi="Arial" w:cs="Arial"/>
        </w:rPr>
        <w:t xml:space="preserve"> EM01 and EM10. </w:t>
      </w:r>
    </w:p>
    <w:p w14:paraId="3A232051" w14:textId="70B87E27" w:rsidR="00FE5591" w:rsidRPr="00D0228E" w:rsidRDefault="00FE5591" w:rsidP="0026643A">
      <w:pPr>
        <w:pStyle w:val="Heading1"/>
        <w:shd w:val="clear" w:color="auto" w:fill="1F3864" w:themeFill="accent1" w:themeFillShade="80"/>
        <w:spacing w:before="0" w:after="160"/>
      </w:pPr>
      <w:bookmarkStart w:id="2" w:name="_Toc667101155"/>
      <w:bookmarkStart w:id="3" w:name="_Toc197072779"/>
      <w:r>
        <w:t xml:space="preserve">2.0 </w:t>
      </w:r>
      <w:r w:rsidR="00E05127">
        <w:t>Evacuation Strategy</w:t>
      </w:r>
      <w:bookmarkEnd w:id="2"/>
      <w:bookmarkEnd w:id="3"/>
    </w:p>
    <w:p w14:paraId="7D42ACC2" w14:textId="19B74DE0" w:rsidR="003542CE" w:rsidRPr="00EF50F6" w:rsidRDefault="00E05127" w:rsidP="00EF50F6">
      <w:pPr>
        <w:jc w:val="both"/>
        <w:rPr>
          <w:rFonts w:ascii="Arial" w:hAnsi="Arial" w:cs="Arial"/>
        </w:rPr>
      </w:pPr>
      <w:r w:rsidRPr="0783E67A">
        <w:rPr>
          <w:rFonts w:ascii="Arial" w:hAnsi="Arial" w:cs="Arial"/>
        </w:rPr>
        <w:t xml:space="preserve">2.1 </w:t>
      </w:r>
      <w:r w:rsidR="003542CE" w:rsidRPr="0783E67A">
        <w:rPr>
          <w:rFonts w:ascii="Arial" w:hAnsi="Arial" w:cs="Arial"/>
        </w:rPr>
        <w:t xml:space="preserve">Evacuation strategy types refer to the various approaches used to ensure the safe and </w:t>
      </w:r>
      <w:r w:rsidR="00D85F20" w:rsidRPr="0783E67A">
        <w:rPr>
          <w:rFonts w:ascii="Arial" w:hAnsi="Arial" w:cs="Arial"/>
        </w:rPr>
        <w:t>efficient</w:t>
      </w:r>
      <w:r w:rsidR="003542CE" w:rsidRPr="0783E67A">
        <w:rPr>
          <w:rFonts w:ascii="Arial" w:hAnsi="Arial" w:cs="Arial"/>
        </w:rPr>
        <w:t xml:space="preserve"> movement of people during an emergency, such as a fire, natural disaster, or other urgent situations. These strategies are designed to cater to different building layouts, occupancy types, and the specific nature of the threat. Common evacuation strategies include simultaneous evacuation</w:t>
      </w:r>
      <w:r w:rsidR="00461494" w:rsidRPr="0783E67A">
        <w:rPr>
          <w:rFonts w:ascii="Arial" w:hAnsi="Arial" w:cs="Arial"/>
        </w:rPr>
        <w:t xml:space="preserve"> (also referred to as an “All out policy”</w:t>
      </w:r>
      <w:r w:rsidR="60CD1EB9" w:rsidRPr="0783E67A">
        <w:rPr>
          <w:rFonts w:ascii="Arial" w:hAnsi="Arial" w:cs="Arial"/>
        </w:rPr>
        <w:t>)</w:t>
      </w:r>
      <w:r w:rsidR="003542CE" w:rsidRPr="0783E67A">
        <w:rPr>
          <w:rFonts w:ascii="Arial" w:hAnsi="Arial" w:cs="Arial"/>
        </w:rPr>
        <w:t xml:space="preserve">, where all occupants leave at once; phased evacuation, where individuals are evacuated in stages based on their location or vulnerability; and progressive </w:t>
      </w:r>
      <w:r w:rsidR="0037355E" w:rsidRPr="0783E67A">
        <w:rPr>
          <w:rFonts w:ascii="Arial" w:hAnsi="Arial" w:cs="Arial"/>
        </w:rPr>
        <w:t xml:space="preserve">horizontal </w:t>
      </w:r>
      <w:r w:rsidR="003542CE" w:rsidRPr="0783E67A">
        <w:rPr>
          <w:rFonts w:ascii="Arial" w:hAnsi="Arial" w:cs="Arial"/>
        </w:rPr>
        <w:t xml:space="preserve">evacuation, which involves a step-by-step </w:t>
      </w:r>
      <w:r w:rsidR="00470091" w:rsidRPr="0783E67A">
        <w:rPr>
          <w:rFonts w:ascii="Arial" w:hAnsi="Arial" w:cs="Arial"/>
        </w:rPr>
        <w:t>horizontal movement throughout a</w:t>
      </w:r>
      <w:r w:rsidR="003542CE" w:rsidRPr="0783E67A">
        <w:rPr>
          <w:rFonts w:ascii="Arial" w:hAnsi="Arial" w:cs="Arial"/>
        </w:rPr>
        <w:t xml:space="preserve"> building. Each strategy requires careful planning, clear communication, and regular drills to ensure a</w:t>
      </w:r>
      <w:r w:rsidR="00470091" w:rsidRPr="0783E67A">
        <w:rPr>
          <w:rFonts w:ascii="Arial" w:hAnsi="Arial" w:cs="Arial"/>
        </w:rPr>
        <w:t xml:space="preserve">n </w:t>
      </w:r>
      <w:r w:rsidR="003542CE" w:rsidRPr="0783E67A">
        <w:rPr>
          <w:rFonts w:ascii="Arial" w:hAnsi="Arial" w:cs="Arial"/>
        </w:rPr>
        <w:t>effective response during an emergency.</w:t>
      </w:r>
    </w:p>
    <w:p w14:paraId="5ECC088D" w14:textId="173D9D8D" w:rsidR="003444D4" w:rsidRDefault="003444D4" w:rsidP="00EF50F6">
      <w:pPr>
        <w:jc w:val="both"/>
        <w:rPr>
          <w:rFonts w:ascii="Arial" w:hAnsi="Arial" w:cs="Arial"/>
        </w:rPr>
      </w:pPr>
      <w:r w:rsidRPr="00EF50F6">
        <w:rPr>
          <w:rFonts w:ascii="Arial" w:hAnsi="Arial" w:cs="Arial"/>
        </w:rPr>
        <w:t xml:space="preserve">2.2 </w:t>
      </w:r>
      <w:r w:rsidR="00AB0E33">
        <w:rPr>
          <w:rFonts w:ascii="Arial" w:hAnsi="Arial" w:cs="Arial"/>
        </w:rPr>
        <w:t>Q</w:t>
      </w:r>
      <w:r w:rsidR="00603E08">
        <w:rPr>
          <w:rFonts w:ascii="Arial" w:hAnsi="Arial" w:cs="Arial"/>
        </w:rPr>
        <w:t xml:space="preserve">ueen </w:t>
      </w:r>
      <w:r w:rsidR="00AB0E33">
        <w:rPr>
          <w:rFonts w:ascii="Arial" w:hAnsi="Arial" w:cs="Arial"/>
        </w:rPr>
        <w:t>M</w:t>
      </w:r>
      <w:r w:rsidR="00603E08">
        <w:rPr>
          <w:rFonts w:ascii="Arial" w:hAnsi="Arial" w:cs="Arial"/>
        </w:rPr>
        <w:t>ary</w:t>
      </w:r>
      <w:r w:rsidR="00470091" w:rsidRPr="00EF50F6">
        <w:rPr>
          <w:rFonts w:ascii="Arial" w:hAnsi="Arial" w:cs="Arial"/>
        </w:rPr>
        <w:t xml:space="preserve"> operates</w:t>
      </w:r>
      <w:r w:rsidR="00AB0E33">
        <w:rPr>
          <w:rFonts w:ascii="Arial" w:hAnsi="Arial" w:cs="Arial"/>
        </w:rPr>
        <w:t>,</w:t>
      </w:r>
      <w:r w:rsidR="00470091" w:rsidRPr="00EF50F6">
        <w:rPr>
          <w:rFonts w:ascii="Arial" w:hAnsi="Arial" w:cs="Arial"/>
        </w:rPr>
        <w:t xml:space="preserve"> in most of their buildings</w:t>
      </w:r>
      <w:r w:rsidR="00AB0E33">
        <w:rPr>
          <w:rFonts w:ascii="Arial" w:hAnsi="Arial" w:cs="Arial"/>
        </w:rPr>
        <w:t>,</w:t>
      </w:r>
      <w:r w:rsidR="00470091" w:rsidRPr="00EF50F6">
        <w:rPr>
          <w:rFonts w:ascii="Arial" w:hAnsi="Arial" w:cs="Arial"/>
        </w:rPr>
        <w:t xml:space="preserve"> a s</w:t>
      </w:r>
      <w:r w:rsidRPr="00EF50F6">
        <w:rPr>
          <w:rFonts w:ascii="Arial" w:hAnsi="Arial" w:cs="Arial"/>
        </w:rPr>
        <w:t>imultaneous evacuation</w:t>
      </w:r>
      <w:r w:rsidR="00470091" w:rsidRPr="00EF50F6">
        <w:rPr>
          <w:rFonts w:ascii="Arial" w:hAnsi="Arial" w:cs="Arial"/>
        </w:rPr>
        <w:t xml:space="preserve"> strategy.</w:t>
      </w:r>
      <w:r w:rsidRPr="00EF50F6">
        <w:rPr>
          <w:rFonts w:ascii="Arial" w:hAnsi="Arial" w:cs="Arial"/>
        </w:rPr>
        <w:t xml:space="preserve"> </w:t>
      </w:r>
      <w:r w:rsidR="00470091" w:rsidRPr="00EF50F6">
        <w:rPr>
          <w:rFonts w:ascii="Arial" w:hAnsi="Arial" w:cs="Arial"/>
        </w:rPr>
        <w:t xml:space="preserve">This </w:t>
      </w:r>
      <w:r w:rsidRPr="00EF50F6">
        <w:rPr>
          <w:rFonts w:ascii="Arial" w:hAnsi="Arial" w:cs="Arial"/>
        </w:rPr>
        <w:t>is where all occupants of a building are evacuated at the same time, typically in response to an immediate and serious threat, such as a fire or other emergency. This approach aims to move everyone to safety as quickly and efficiently as possible, minimi</w:t>
      </w:r>
      <w:r w:rsidR="00461494" w:rsidRPr="00EF50F6">
        <w:rPr>
          <w:rFonts w:ascii="Arial" w:hAnsi="Arial" w:cs="Arial"/>
        </w:rPr>
        <w:t>s</w:t>
      </w:r>
      <w:r w:rsidRPr="00EF50F6">
        <w:rPr>
          <w:rFonts w:ascii="Arial" w:hAnsi="Arial" w:cs="Arial"/>
        </w:rPr>
        <w:t xml:space="preserve">ing the risk of injury or death. </w:t>
      </w:r>
      <w:r w:rsidR="00461494" w:rsidRPr="00EF50F6">
        <w:rPr>
          <w:rFonts w:ascii="Arial" w:hAnsi="Arial" w:cs="Arial"/>
        </w:rPr>
        <w:t>S</w:t>
      </w:r>
      <w:r w:rsidRPr="00EF50F6">
        <w:rPr>
          <w:rFonts w:ascii="Arial" w:hAnsi="Arial" w:cs="Arial"/>
        </w:rPr>
        <w:t>imultaneous evacuation prioriti</w:t>
      </w:r>
      <w:r w:rsidR="00461494" w:rsidRPr="00EF50F6">
        <w:rPr>
          <w:rFonts w:ascii="Arial" w:hAnsi="Arial" w:cs="Arial"/>
        </w:rPr>
        <w:t>s</w:t>
      </w:r>
      <w:r w:rsidRPr="00EF50F6">
        <w:rPr>
          <w:rFonts w:ascii="Arial" w:hAnsi="Arial" w:cs="Arial"/>
        </w:rPr>
        <w:t>es speed and ensures that all individuals exit the building concurrently. It requires well-planned escape routes, clear communication, and trained personnel to manage the process effectively, especially in high-traffic or complex buildings.</w:t>
      </w:r>
    </w:p>
    <w:p w14:paraId="6B8C09F3" w14:textId="615C2593" w:rsidR="00632873" w:rsidRPr="00EF50F6" w:rsidRDefault="00632873" w:rsidP="00EF50F6">
      <w:pPr>
        <w:jc w:val="both"/>
        <w:rPr>
          <w:rFonts w:ascii="Arial" w:hAnsi="Arial" w:cs="Arial"/>
        </w:rPr>
      </w:pPr>
      <w:r>
        <w:rPr>
          <w:rFonts w:ascii="Arial" w:hAnsi="Arial" w:cs="Arial"/>
        </w:rPr>
        <w:t xml:space="preserve">2.3 </w:t>
      </w:r>
      <w:r w:rsidR="00802C96">
        <w:rPr>
          <w:rFonts w:ascii="Arial" w:hAnsi="Arial" w:cs="Arial"/>
        </w:rPr>
        <w:t>Due to high-risk processes being carried out, c</w:t>
      </w:r>
      <w:r>
        <w:rPr>
          <w:rFonts w:ascii="Arial" w:hAnsi="Arial" w:cs="Arial"/>
        </w:rPr>
        <w:t>ertain</w:t>
      </w:r>
      <w:r w:rsidR="00293F3A">
        <w:rPr>
          <w:rFonts w:ascii="Arial" w:hAnsi="Arial" w:cs="Arial"/>
        </w:rPr>
        <w:t xml:space="preserve"> areas of</w:t>
      </w:r>
      <w:r>
        <w:rPr>
          <w:rFonts w:ascii="Arial" w:hAnsi="Arial" w:cs="Arial"/>
        </w:rPr>
        <w:t xml:space="preserve"> </w:t>
      </w:r>
      <w:r w:rsidR="00AB0E33">
        <w:rPr>
          <w:rFonts w:ascii="Arial" w:hAnsi="Arial" w:cs="Arial"/>
        </w:rPr>
        <w:t>Q</w:t>
      </w:r>
      <w:r w:rsidR="00603E08">
        <w:rPr>
          <w:rFonts w:ascii="Arial" w:hAnsi="Arial" w:cs="Arial"/>
        </w:rPr>
        <w:t xml:space="preserve">ueen </w:t>
      </w:r>
      <w:r w:rsidR="00AB0E33">
        <w:rPr>
          <w:rFonts w:ascii="Arial" w:hAnsi="Arial" w:cs="Arial"/>
        </w:rPr>
        <w:t>M</w:t>
      </w:r>
      <w:r w:rsidR="00603E08">
        <w:rPr>
          <w:rFonts w:ascii="Arial" w:hAnsi="Arial" w:cs="Arial"/>
        </w:rPr>
        <w:t>ary</w:t>
      </w:r>
      <w:r>
        <w:rPr>
          <w:rFonts w:ascii="Arial" w:hAnsi="Arial" w:cs="Arial"/>
        </w:rPr>
        <w:t xml:space="preserve"> buildings, </w:t>
      </w:r>
      <w:r w:rsidR="00A377B0">
        <w:rPr>
          <w:rFonts w:ascii="Arial" w:hAnsi="Arial" w:cs="Arial"/>
        </w:rPr>
        <w:t>particularly some</w:t>
      </w:r>
      <w:r>
        <w:rPr>
          <w:rFonts w:ascii="Arial" w:hAnsi="Arial" w:cs="Arial"/>
        </w:rPr>
        <w:t xml:space="preserve"> laboratories, </w:t>
      </w:r>
      <w:r w:rsidR="009049D1">
        <w:rPr>
          <w:rFonts w:ascii="Arial" w:hAnsi="Arial" w:cs="Arial"/>
        </w:rPr>
        <w:t xml:space="preserve">have agreed </w:t>
      </w:r>
      <w:r w:rsidR="0096386F">
        <w:rPr>
          <w:rFonts w:ascii="Arial" w:hAnsi="Arial" w:cs="Arial"/>
        </w:rPr>
        <w:t>to local procedures whereby robust management arrangements are in place and, in certain scenarios, do not immediately evacuate</w:t>
      </w:r>
      <w:r w:rsidR="00373028">
        <w:rPr>
          <w:rFonts w:ascii="Arial" w:hAnsi="Arial" w:cs="Arial"/>
        </w:rPr>
        <w:t xml:space="preserve">. This is carried out in conjunction with </w:t>
      </w:r>
      <w:r w:rsidR="00293F3A">
        <w:rPr>
          <w:rFonts w:ascii="Arial" w:hAnsi="Arial" w:cs="Arial"/>
        </w:rPr>
        <w:t>direct contact with responding Security Officers</w:t>
      </w:r>
      <w:r w:rsidR="00D84F9D">
        <w:rPr>
          <w:rFonts w:ascii="Arial" w:hAnsi="Arial" w:cs="Arial"/>
        </w:rPr>
        <w:t xml:space="preserve"> and </w:t>
      </w:r>
      <w:r w:rsidR="006F52C3">
        <w:rPr>
          <w:rFonts w:ascii="Arial" w:hAnsi="Arial" w:cs="Arial"/>
        </w:rPr>
        <w:t xml:space="preserve">must </w:t>
      </w:r>
      <w:r w:rsidR="00627CD1">
        <w:rPr>
          <w:rFonts w:ascii="Arial" w:hAnsi="Arial" w:cs="Arial"/>
        </w:rPr>
        <w:t>be agreed</w:t>
      </w:r>
      <w:r w:rsidR="00D84F9D">
        <w:rPr>
          <w:rFonts w:ascii="Arial" w:hAnsi="Arial" w:cs="Arial"/>
        </w:rPr>
        <w:t xml:space="preserve"> prior with the Health and Safety Directorate (HSD) Fire Safety Team. These situations are rare</w:t>
      </w:r>
      <w:r w:rsidR="00BE3AFE">
        <w:rPr>
          <w:rFonts w:ascii="Arial" w:hAnsi="Arial" w:cs="Arial"/>
        </w:rPr>
        <w:t xml:space="preserve"> and will go through a robust</w:t>
      </w:r>
      <w:r w:rsidR="00A377B0">
        <w:rPr>
          <w:rFonts w:ascii="Arial" w:hAnsi="Arial" w:cs="Arial"/>
        </w:rPr>
        <w:t>, documented process.</w:t>
      </w:r>
    </w:p>
    <w:p w14:paraId="67F3239E" w14:textId="0E50B6E4" w:rsidR="00E33E7B" w:rsidRPr="00D0228E" w:rsidRDefault="00E33E7B" w:rsidP="00E33E7B">
      <w:pPr>
        <w:pStyle w:val="Heading1"/>
        <w:shd w:val="clear" w:color="auto" w:fill="1F3864" w:themeFill="accent1" w:themeFillShade="80"/>
        <w:spacing w:before="0" w:after="160"/>
      </w:pPr>
      <w:bookmarkStart w:id="4" w:name="_Toc222526648"/>
      <w:bookmarkStart w:id="5" w:name="_Toc197072780"/>
      <w:r>
        <w:t xml:space="preserve">3.0 </w:t>
      </w:r>
      <w:r w:rsidR="006728F0">
        <w:t>Emergency Planning for Persons Requiring Assistance</w:t>
      </w:r>
      <w:r>
        <w:t xml:space="preserve"> </w:t>
      </w:r>
      <w:r w:rsidR="006728F0">
        <w:t>–</w:t>
      </w:r>
      <w:r>
        <w:t xml:space="preserve"> </w:t>
      </w:r>
      <w:r w:rsidR="006728F0">
        <w:t>(</w:t>
      </w:r>
      <w:r>
        <w:t>PEEP</w:t>
      </w:r>
      <w:r w:rsidR="006728F0">
        <w:t>)</w:t>
      </w:r>
      <w:bookmarkEnd w:id="4"/>
      <w:bookmarkEnd w:id="5"/>
    </w:p>
    <w:p w14:paraId="4B35CFCD" w14:textId="791AC0BB" w:rsidR="00CE3362" w:rsidRDefault="00E33E7B" w:rsidP="005E7C13">
      <w:pPr>
        <w:spacing w:after="0"/>
        <w:jc w:val="both"/>
        <w:rPr>
          <w:rFonts w:ascii="Arial" w:hAnsi="Arial" w:cs="Arial"/>
        </w:rPr>
      </w:pPr>
      <w:r w:rsidRPr="37F43C5B">
        <w:rPr>
          <w:rFonts w:ascii="Arial" w:hAnsi="Arial" w:cs="Arial"/>
        </w:rPr>
        <w:t xml:space="preserve">3.1 </w:t>
      </w:r>
      <w:r w:rsidR="00CE3362" w:rsidRPr="37F43C5B">
        <w:rPr>
          <w:rFonts w:ascii="Arial" w:hAnsi="Arial" w:cs="Arial"/>
        </w:rPr>
        <w:t xml:space="preserve">It is </w:t>
      </w:r>
      <w:r w:rsidR="00DB03D1" w:rsidRPr="37F43C5B">
        <w:rPr>
          <w:rFonts w:ascii="Arial" w:hAnsi="Arial" w:cs="Arial"/>
        </w:rPr>
        <w:t>essential</w:t>
      </w:r>
      <w:r w:rsidR="00CE3362" w:rsidRPr="37F43C5B">
        <w:rPr>
          <w:rFonts w:ascii="Arial" w:hAnsi="Arial" w:cs="Arial"/>
        </w:rPr>
        <w:t xml:space="preserve"> to recognise that not all persons </w:t>
      </w:r>
      <w:r w:rsidR="00A37118" w:rsidRPr="37F43C5B">
        <w:rPr>
          <w:rFonts w:ascii="Arial" w:hAnsi="Arial" w:cs="Arial"/>
        </w:rPr>
        <w:t>can</w:t>
      </w:r>
      <w:r w:rsidR="00CE3362" w:rsidRPr="37F43C5B">
        <w:rPr>
          <w:rFonts w:ascii="Arial" w:hAnsi="Arial" w:cs="Arial"/>
        </w:rPr>
        <w:t xml:space="preserve"> self-evacuate</w:t>
      </w:r>
      <w:r w:rsidR="00A37118" w:rsidRPr="37F43C5B">
        <w:rPr>
          <w:rFonts w:ascii="Arial" w:hAnsi="Arial" w:cs="Arial"/>
        </w:rPr>
        <w:t xml:space="preserve"> without</w:t>
      </w:r>
      <w:r w:rsidR="002123E1" w:rsidRPr="37F43C5B">
        <w:rPr>
          <w:rFonts w:ascii="Arial" w:hAnsi="Arial" w:cs="Arial"/>
        </w:rPr>
        <w:t xml:space="preserve"> some form of </w:t>
      </w:r>
      <w:r w:rsidR="00A37118" w:rsidRPr="37F43C5B">
        <w:rPr>
          <w:rFonts w:ascii="Arial" w:hAnsi="Arial" w:cs="Arial"/>
        </w:rPr>
        <w:t>assistance</w:t>
      </w:r>
      <w:r w:rsidR="00CE3362" w:rsidRPr="37F43C5B">
        <w:rPr>
          <w:rFonts w:ascii="Arial" w:hAnsi="Arial" w:cs="Arial"/>
        </w:rPr>
        <w:t xml:space="preserve"> for a variety of reasons</w:t>
      </w:r>
      <w:r w:rsidR="00A37118" w:rsidRPr="37F43C5B">
        <w:rPr>
          <w:rFonts w:ascii="Arial" w:hAnsi="Arial" w:cs="Arial"/>
        </w:rPr>
        <w:t>.</w:t>
      </w:r>
      <w:r w:rsidR="005E7C13">
        <w:rPr>
          <w:rFonts w:ascii="Arial" w:hAnsi="Arial" w:cs="Arial"/>
        </w:rPr>
        <w:t xml:space="preserve"> </w:t>
      </w:r>
      <w:r w:rsidR="005E7C13" w:rsidRPr="005E7C13">
        <w:rPr>
          <w:rStyle w:val="cf01"/>
          <w:rFonts w:ascii="Arial" w:hAnsi="Arial" w:cs="Arial"/>
          <w:sz w:val="22"/>
          <w:szCs w:val="22"/>
        </w:rPr>
        <w:t xml:space="preserve">This may include but is not limited </w:t>
      </w:r>
      <w:proofErr w:type="gramStart"/>
      <w:r w:rsidR="005E7C13" w:rsidRPr="005E7C13">
        <w:rPr>
          <w:rStyle w:val="cf01"/>
          <w:rFonts w:ascii="Arial" w:hAnsi="Arial" w:cs="Arial"/>
          <w:sz w:val="22"/>
          <w:szCs w:val="22"/>
        </w:rPr>
        <w:t>to:</w:t>
      </w:r>
      <w:proofErr w:type="gramEnd"/>
      <w:r w:rsidR="005E7C13" w:rsidRPr="005E7C13">
        <w:rPr>
          <w:rStyle w:val="cf01"/>
          <w:rFonts w:ascii="Arial" w:hAnsi="Arial" w:cs="Arial"/>
          <w:sz w:val="22"/>
          <w:szCs w:val="22"/>
        </w:rPr>
        <w:t xml:space="preserve"> physical disabilities (e.g. mobility impairments, dexterity issues, other physical limitations), sensory impairments (e.g. visual or hearing impairments), cognitive impairments (e.g. learning difficulties, ASD, mental health conditions), some chronic medical conditions (e.g. epilepsy, arthritis), short term medical conditions.</w:t>
      </w:r>
      <w:r w:rsidR="00D356DE" w:rsidRPr="005E7C13">
        <w:rPr>
          <w:rFonts w:ascii="Arial" w:hAnsi="Arial" w:cs="Arial"/>
        </w:rPr>
        <w:t xml:space="preserve"> </w:t>
      </w:r>
      <w:r w:rsidR="00C6492E" w:rsidRPr="005E7C13">
        <w:rPr>
          <w:rFonts w:ascii="Arial" w:hAnsi="Arial" w:cs="Arial"/>
        </w:rPr>
        <w:t xml:space="preserve"> </w:t>
      </w:r>
      <w:r w:rsidR="00DB03D1" w:rsidRPr="005E7C13">
        <w:rPr>
          <w:rFonts w:ascii="Arial" w:hAnsi="Arial" w:cs="Arial"/>
        </w:rPr>
        <w:t xml:space="preserve"> </w:t>
      </w:r>
    </w:p>
    <w:p w14:paraId="4DE1F668" w14:textId="77777777" w:rsidR="002123E1" w:rsidRDefault="002123E1" w:rsidP="0030694D">
      <w:pPr>
        <w:spacing w:after="0"/>
        <w:jc w:val="both"/>
        <w:rPr>
          <w:rFonts w:ascii="Arial" w:hAnsi="Arial" w:cs="Arial"/>
        </w:rPr>
      </w:pPr>
    </w:p>
    <w:p w14:paraId="29B6DF38" w14:textId="271A6008" w:rsidR="00CE3362" w:rsidRDefault="002123E1" w:rsidP="0030694D">
      <w:pPr>
        <w:spacing w:after="0"/>
        <w:jc w:val="both"/>
        <w:rPr>
          <w:rFonts w:ascii="Arial" w:hAnsi="Arial" w:cs="Arial"/>
        </w:rPr>
      </w:pPr>
      <w:r>
        <w:rPr>
          <w:rFonts w:ascii="Arial" w:hAnsi="Arial" w:cs="Arial"/>
        </w:rPr>
        <w:t>3.2 A Personal Emerge</w:t>
      </w:r>
      <w:r w:rsidR="008679E4">
        <w:rPr>
          <w:rFonts w:ascii="Arial" w:hAnsi="Arial" w:cs="Arial"/>
        </w:rPr>
        <w:t xml:space="preserve">ncy Evacuation Plan (PEEP) is used to document how </w:t>
      </w:r>
      <w:r w:rsidR="004517D9">
        <w:rPr>
          <w:rFonts w:ascii="Arial" w:hAnsi="Arial" w:cs="Arial"/>
        </w:rPr>
        <w:t>individual</w:t>
      </w:r>
      <w:r w:rsidR="005E7C13">
        <w:rPr>
          <w:rFonts w:ascii="Arial" w:hAnsi="Arial" w:cs="Arial"/>
        </w:rPr>
        <w:t xml:space="preserve"> people</w:t>
      </w:r>
      <w:r w:rsidR="008679E4">
        <w:rPr>
          <w:rFonts w:ascii="Arial" w:hAnsi="Arial" w:cs="Arial"/>
        </w:rPr>
        <w:t xml:space="preserve"> will be eva</w:t>
      </w:r>
      <w:r>
        <w:rPr>
          <w:rFonts w:ascii="Arial" w:hAnsi="Arial" w:cs="Arial"/>
        </w:rPr>
        <w:t xml:space="preserve">cuated </w:t>
      </w:r>
      <w:r w:rsidR="005F0675">
        <w:rPr>
          <w:rFonts w:ascii="Arial" w:hAnsi="Arial" w:cs="Arial"/>
        </w:rPr>
        <w:t xml:space="preserve">in </w:t>
      </w:r>
      <w:r w:rsidR="00640BC2">
        <w:rPr>
          <w:rFonts w:ascii="Arial" w:hAnsi="Arial" w:cs="Arial"/>
        </w:rPr>
        <w:t xml:space="preserve">a fire emergency, when they may be unable to do so, without assistance from others. </w:t>
      </w:r>
    </w:p>
    <w:p w14:paraId="7C7DB2C3" w14:textId="77777777" w:rsidR="00640BC2" w:rsidRDefault="00640BC2" w:rsidP="0030694D">
      <w:pPr>
        <w:spacing w:after="0"/>
        <w:jc w:val="both"/>
        <w:rPr>
          <w:rFonts w:ascii="Arial" w:hAnsi="Arial" w:cs="Arial"/>
        </w:rPr>
      </w:pPr>
    </w:p>
    <w:p w14:paraId="32A8932A" w14:textId="0D5A4987" w:rsidR="008564E0" w:rsidRDefault="00CE3362" w:rsidP="0030694D">
      <w:pPr>
        <w:spacing w:after="0"/>
        <w:jc w:val="both"/>
        <w:rPr>
          <w:rFonts w:ascii="Arial" w:hAnsi="Arial" w:cs="Arial"/>
        </w:rPr>
      </w:pPr>
      <w:r w:rsidRPr="55342991">
        <w:rPr>
          <w:rFonts w:ascii="Arial" w:hAnsi="Arial" w:cs="Arial"/>
        </w:rPr>
        <w:t>3.</w:t>
      </w:r>
      <w:r w:rsidR="008679E4" w:rsidRPr="55342991">
        <w:rPr>
          <w:rFonts w:ascii="Arial" w:hAnsi="Arial" w:cs="Arial"/>
        </w:rPr>
        <w:t>3</w:t>
      </w:r>
      <w:r w:rsidRPr="55342991">
        <w:rPr>
          <w:rFonts w:ascii="Arial" w:hAnsi="Arial" w:cs="Arial"/>
        </w:rPr>
        <w:t xml:space="preserve"> </w:t>
      </w:r>
      <w:r w:rsidR="0030694D" w:rsidRPr="55342991">
        <w:rPr>
          <w:rFonts w:ascii="Arial" w:hAnsi="Arial" w:cs="Arial"/>
        </w:rPr>
        <w:t xml:space="preserve">Persons requiring assistance during a fire evacuation (including those staying in </w:t>
      </w:r>
      <w:proofErr w:type="gramStart"/>
      <w:r w:rsidR="0030694D" w:rsidRPr="55342991">
        <w:rPr>
          <w:rFonts w:ascii="Arial" w:hAnsi="Arial" w:cs="Arial"/>
        </w:rPr>
        <w:t>University</w:t>
      </w:r>
      <w:proofErr w:type="gramEnd"/>
      <w:r w:rsidR="0030694D" w:rsidRPr="55342991">
        <w:rPr>
          <w:rFonts w:ascii="Arial" w:hAnsi="Arial" w:cs="Arial"/>
        </w:rPr>
        <w:t xml:space="preserve"> residential </w:t>
      </w:r>
      <w:r w:rsidR="00AC5702">
        <w:rPr>
          <w:rFonts w:ascii="Arial" w:hAnsi="Arial" w:cs="Arial"/>
        </w:rPr>
        <w:t>premises</w:t>
      </w:r>
      <w:r w:rsidR="003D302E" w:rsidRPr="55342991">
        <w:rPr>
          <w:rFonts w:ascii="Arial" w:hAnsi="Arial" w:cs="Arial"/>
        </w:rPr>
        <w:t xml:space="preserve"> and those</w:t>
      </w:r>
      <w:r w:rsidR="0030694D" w:rsidRPr="55342991">
        <w:rPr>
          <w:rFonts w:ascii="Arial" w:hAnsi="Arial" w:cs="Arial"/>
        </w:rPr>
        <w:t xml:space="preserve"> with temporary impairments</w:t>
      </w:r>
      <w:r w:rsidR="003D302E" w:rsidRPr="55342991">
        <w:rPr>
          <w:rFonts w:ascii="Arial" w:hAnsi="Arial" w:cs="Arial"/>
        </w:rPr>
        <w:t>)</w:t>
      </w:r>
      <w:r w:rsidR="0030694D" w:rsidRPr="55342991">
        <w:rPr>
          <w:rFonts w:ascii="Arial" w:hAnsi="Arial" w:cs="Arial"/>
        </w:rPr>
        <w:t xml:space="preserve"> must make Heads </w:t>
      </w:r>
      <w:r w:rsidR="009F7345">
        <w:rPr>
          <w:rFonts w:ascii="Arial" w:hAnsi="Arial" w:cs="Arial"/>
        </w:rPr>
        <w:t xml:space="preserve">of </w:t>
      </w:r>
      <w:r w:rsidR="002347E5">
        <w:rPr>
          <w:rFonts w:ascii="Arial" w:hAnsi="Arial" w:cs="Arial"/>
        </w:rPr>
        <w:t>Schools, Institutes and Departments</w:t>
      </w:r>
      <w:r w:rsidR="00864C24">
        <w:rPr>
          <w:rFonts w:ascii="Arial" w:hAnsi="Arial" w:cs="Arial"/>
        </w:rPr>
        <w:t>,</w:t>
      </w:r>
      <w:r w:rsidR="0030694D" w:rsidRPr="55342991">
        <w:rPr>
          <w:rFonts w:ascii="Arial" w:hAnsi="Arial" w:cs="Arial"/>
        </w:rPr>
        <w:t xml:space="preserve"> aware of their condition as far as it is relevant to the individual's emergency planning and safe egress in the case of fire. This will allow a PEEP to be developed. Individuals should be directed to the HSD (Fire Safety Team) electronic PEEP </w:t>
      </w:r>
      <w:r w:rsidR="00296656" w:rsidRPr="55342991">
        <w:rPr>
          <w:rFonts w:ascii="Arial" w:hAnsi="Arial" w:cs="Arial"/>
        </w:rPr>
        <w:t>Questionnaire</w:t>
      </w:r>
      <w:r w:rsidR="0030694D" w:rsidRPr="55342991">
        <w:rPr>
          <w:rFonts w:ascii="Arial" w:hAnsi="Arial" w:cs="Arial"/>
        </w:rPr>
        <w:t xml:space="preserve"> form, which will then enable </w:t>
      </w:r>
      <w:r w:rsidR="000B4421">
        <w:rPr>
          <w:rFonts w:ascii="Arial" w:hAnsi="Arial" w:cs="Arial"/>
        </w:rPr>
        <w:t>the Fire Safety Team to assess the</w:t>
      </w:r>
      <w:r w:rsidR="008564E0">
        <w:rPr>
          <w:rFonts w:ascii="Arial" w:hAnsi="Arial" w:cs="Arial"/>
        </w:rPr>
        <w:t xml:space="preserve">ir situation and relevant information and to recommend </w:t>
      </w:r>
      <w:r w:rsidR="0030694D" w:rsidRPr="55342991">
        <w:rPr>
          <w:rFonts w:ascii="Arial" w:hAnsi="Arial" w:cs="Arial"/>
        </w:rPr>
        <w:t>the necessary arrangements to be put in place.</w:t>
      </w:r>
      <w:r w:rsidR="00B029BF">
        <w:rPr>
          <w:rFonts w:ascii="Arial" w:hAnsi="Arial" w:cs="Arial"/>
        </w:rPr>
        <w:t xml:space="preserve"> </w:t>
      </w:r>
    </w:p>
    <w:p w14:paraId="2EB36049" w14:textId="77777777" w:rsidR="008564E0" w:rsidRDefault="008564E0" w:rsidP="0030694D">
      <w:pPr>
        <w:spacing w:after="0"/>
        <w:jc w:val="both"/>
        <w:rPr>
          <w:rFonts w:ascii="Arial" w:hAnsi="Arial" w:cs="Arial"/>
        </w:rPr>
      </w:pPr>
    </w:p>
    <w:p w14:paraId="3984F844" w14:textId="579648AC" w:rsidR="00A0434D" w:rsidRDefault="00603E08" w:rsidP="0030694D">
      <w:pPr>
        <w:spacing w:after="0"/>
        <w:jc w:val="both"/>
        <w:rPr>
          <w:rFonts w:ascii="Arial" w:hAnsi="Arial" w:cs="Arial"/>
        </w:rPr>
      </w:pPr>
      <w:r>
        <w:rPr>
          <w:rFonts w:ascii="Arial" w:hAnsi="Arial" w:cs="Arial"/>
        </w:rPr>
        <w:t xml:space="preserve">3.4 </w:t>
      </w:r>
      <w:r w:rsidR="00B029BF">
        <w:rPr>
          <w:rFonts w:ascii="Arial" w:hAnsi="Arial" w:cs="Arial"/>
        </w:rPr>
        <w:t xml:space="preserve">Where necessary, the form may be completed on their behalf by another person </w:t>
      </w:r>
      <w:r w:rsidR="00CF1968">
        <w:rPr>
          <w:rFonts w:ascii="Arial" w:hAnsi="Arial" w:cs="Arial"/>
        </w:rPr>
        <w:t>who is assisting them and representing their interests</w:t>
      </w:r>
      <w:r w:rsidR="008564E0">
        <w:rPr>
          <w:rFonts w:ascii="Arial" w:hAnsi="Arial" w:cs="Arial"/>
        </w:rPr>
        <w:t>:</w:t>
      </w:r>
      <w:r w:rsidR="00CF1968">
        <w:rPr>
          <w:rFonts w:ascii="Arial" w:hAnsi="Arial" w:cs="Arial"/>
        </w:rPr>
        <w:t xml:space="preserve"> </w:t>
      </w:r>
    </w:p>
    <w:p w14:paraId="52D5AE1A" w14:textId="0F69B0DF" w:rsidR="00031F8B" w:rsidRPr="00603E08" w:rsidRDefault="00CE14C1" w:rsidP="00CE14C1">
      <w:pPr>
        <w:rPr>
          <w:rFonts w:ascii="Arial" w:hAnsi="Arial" w:cs="Arial"/>
        </w:rPr>
      </w:pPr>
      <w:hyperlink r:id="rId13" w:history="1">
        <w:r w:rsidRPr="00603E08">
          <w:rPr>
            <w:rStyle w:val="Hyperlink"/>
            <w:rFonts w:ascii="Arial" w:eastAsiaTheme="minorEastAsia" w:hAnsi="Arial" w:cs="Arial"/>
            <w:noProof/>
            <w:color w:val="0563C1"/>
            <w:kern w:val="2"/>
            <w:sz w:val="24"/>
            <w:szCs w:val="24"/>
            <w:lang w:eastAsia="en-GB"/>
            <w14:ligatures w14:val="standardContextual"/>
          </w:rPr>
          <w:t>Personal Emergency Evacuation Plan Questionnaire (office.com)</w:t>
        </w:r>
      </w:hyperlink>
    </w:p>
    <w:p w14:paraId="6AFAF010" w14:textId="7118DAF0" w:rsidR="00182822" w:rsidRPr="00D0228E" w:rsidRDefault="00182822" w:rsidP="00182822">
      <w:pPr>
        <w:pStyle w:val="Heading1"/>
        <w:shd w:val="clear" w:color="auto" w:fill="1F3864" w:themeFill="accent1" w:themeFillShade="80"/>
        <w:spacing w:before="0" w:after="160"/>
      </w:pPr>
      <w:bookmarkStart w:id="6" w:name="_Toc1373294277"/>
      <w:bookmarkStart w:id="7" w:name="_Toc197072781"/>
      <w:r>
        <w:t>4.0 Roles and Responsibilities</w:t>
      </w:r>
      <w:bookmarkEnd w:id="6"/>
      <w:r>
        <w:t xml:space="preserve"> </w:t>
      </w:r>
      <w:r w:rsidR="00860A87">
        <w:t>(Including Visitors and Contractors)</w:t>
      </w:r>
      <w:bookmarkEnd w:id="7"/>
    </w:p>
    <w:p w14:paraId="4123B869" w14:textId="3E8AE8FC" w:rsidR="00997773" w:rsidRDefault="00182822" w:rsidP="00602A87">
      <w:pPr>
        <w:jc w:val="both"/>
        <w:rPr>
          <w:rFonts w:ascii="Arial" w:hAnsi="Arial" w:cs="Arial"/>
        </w:rPr>
      </w:pPr>
      <w:r>
        <w:rPr>
          <w:rFonts w:ascii="Arial" w:hAnsi="Arial" w:cs="Arial"/>
        </w:rPr>
        <w:t xml:space="preserve">4.1 </w:t>
      </w:r>
      <w:r w:rsidR="0030654A">
        <w:rPr>
          <w:rFonts w:ascii="Arial" w:hAnsi="Arial" w:cs="Arial"/>
        </w:rPr>
        <w:t xml:space="preserve">All building occupants </w:t>
      </w:r>
      <w:r w:rsidR="00632873">
        <w:rPr>
          <w:rFonts w:ascii="Arial" w:hAnsi="Arial" w:cs="Arial"/>
        </w:rPr>
        <w:t>have some form of responsibility to safely evacuate any building during a fire alarm activation</w:t>
      </w:r>
      <w:r w:rsidR="00594472">
        <w:rPr>
          <w:rFonts w:ascii="Arial" w:hAnsi="Arial" w:cs="Arial"/>
        </w:rPr>
        <w:t xml:space="preserve">, including </w:t>
      </w:r>
      <w:r w:rsidR="00632873">
        <w:rPr>
          <w:rFonts w:ascii="Arial" w:hAnsi="Arial" w:cs="Arial"/>
        </w:rPr>
        <w:t>visitors</w:t>
      </w:r>
      <w:r w:rsidR="00594472">
        <w:rPr>
          <w:rFonts w:ascii="Arial" w:hAnsi="Arial" w:cs="Arial"/>
        </w:rPr>
        <w:t xml:space="preserve"> and contractors</w:t>
      </w:r>
      <w:r w:rsidR="00802C96">
        <w:rPr>
          <w:rFonts w:ascii="Arial" w:hAnsi="Arial" w:cs="Arial"/>
        </w:rPr>
        <w:t>.</w:t>
      </w:r>
      <w:r w:rsidR="00386770">
        <w:rPr>
          <w:rFonts w:ascii="Arial" w:hAnsi="Arial" w:cs="Arial"/>
        </w:rPr>
        <w:t xml:space="preserve"> The evacuation of the building must be initiated upon every continuous fire alarm </w:t>
      </w:r>
      <w:r w:rsidR="006117B8">
        <w:rPr>
          <w:rFonts w:ascii="Arial" w:hAnsi="Arial" w:cs="Arial"/>
        </w:rPr>
        <w:t>activation</w:t>
      </w:r>
      <w:r w:rsidR="00346365">
        <w:rPr>
          <w:rFonts w:ascii="Arial" w:hAnsi="Arial" w:cs="Arial"/>
        </w:rPr>
        <w:t xml:space="preserve">, excluding </w:t>
      </w:r>
      <w:r w:rsidR="009E5627">
        <w:rPr>
          <w:rFonts w:ascii="Arial" w:hAnsi="Arial" w:cs="Arial"/>
        </w:rPr>
        <w:t>the weekly fire alarm test, which should not last for longer than approx. 30 seconds</w:t>
      </w:r>
      <w:r w:rsidR="00386770">
        <w:rPr>
          <w:rFonts w:ascii="Arial" w:hAnsi="Arial" w:cs="Arial"/>
        </w:rPr>
        <w:t>.</w:t>
      </w:r>
      <w:r w:rsidR="00802C96">
        <w:rPr>
          <w:rFonts w:ascii="Arial" w:hAnsi="Arial" w:cs="Arial"/>
        </w:rPr>
        <w:t xml:space="preserve"> </w:t>
      </w:r>
    </w:p>
    <w:p w14:paraId="7ED296F7" w14:textId="1BE17B98" w:rsidR="00997773" w:rsidRDefault="00603E08" w:rsidP="00602A87">
      <w:pPr>
        <w:jc w:val="both"/>
        <w:rPr>
          <w:rFonts w:ascii="Arial" w:hAnsi="Arial" w:cs="Arial"/>
        </w:rPr>
      </w:pPr>
      <w:r>
        <w:rPr>
          <w:rFonts w:ascii="Arial" w:hAnsi="Arial" w:cs="Arial"/>
        </w:rPr>
        <w:t xml:space="preserve">4.2 </w:t>
      </w:r>
      <w:r w:rsidR="00997773" w:rsidRPr="1897B953">
        <w:rPr>
          <w:rFonts w:ascii="Arial" w:hAnsi="Arial" w:cs="Arial"/>
        </w:rPr>
        <w:t>Q</w:t>
      </w:r>
      <w:r>
        <w:rPr>
          <w:rFonts w:ascii="Arial" w:hAnsi="Arial" w:cs="Arial"/>
        </w:rPr>
        <w:t xml:space="preserve">ueen </w:t>
      </w:r>
      <w:r w:rsidR="00997773" w:rsidRPr="1897B953">
        <w:rPr>
          <w:rFonts w:ascii="Arial" w:hAnsi="Arial" w:cs="Arial"/>
        </w:rPr>
        <w:t>M</w:t>
      </w:r>
      <w:r>
        <w:rPr>
          <w:rFonts w:ascii="Arial" w:hAnsi="Arial" w:cs="Arial"/>
        </w:rPr>
        <w:t>ary</w:t>
      </w:r>
      <w:r w:rsidR="00997773" w:rsidRPr="1897B953">
        <w:rPr>
          <w:rFonts w:ascii="Arial" w:hAnsi="Arial" w:cs="Arial"/>
        </w:rPr>
        <w:t xml:space="preserve"> Security</w:t>
      </w:r>
      <w:r w:rsidR="00A60B69" w:rsidRPr="1897B953">
        <w:rPr>
          <w:rFonts w:ascii="Arial" w:hAnsi="Arial" w:cs="Arial"/>
        </w:rPr>
        <w:t>,</w:t>
      </w:r>
      <w:r w:rsidR="00997773" w:rsidRPr="1897B953">
        <w:rPr>
          <w:rFonts w:ascii="Arial" w:hAnsi="Arial" w:cs="Arial"/>
        </w:rPr>
        <w:t xml:space="preserve"> </w:t>
      </w:r>
      <w:r w:rsidR="00463DD7">
        <w:rPr>
          <w:rFonts w:ascii="Arial" w:hAnsi="Arial" w:cs="Arial"/>
        </w:rPr>
        <w:t xml:space="preserve">as </w:t>
      </w:r>
      <w:r w:rsidR="00EA2558">
        <w:rPr>
          <w:rFonts w:ascii="Arial" w:hAnsi="Arial" w:cs="Arial"/>
        </w:rPr>
        <w:t>the University’s first responders, will take control over the incident upon their</w:t>
      </w:r>
      <w:r w:rsidR="0041357C">
        <w:rPr>
          <w:rFonts w:ascii="Arial" w:hAnsi="Arial" w:cs="Arial"/>
        </w:rPr>
        <w:t xml:space="preserve"> arrival during any fire alarm activation.</w:t>
      </w:r>
      <w:r w:rsidR="00BF23B2" w:rsidRPr="1897B953">
        <w:rPr>
          <w:rFonts w:ascii="Arial" w:hAnsi="Arial" w:cs="Arial"/>
        </w:rPr>
        <w:t xml:space="preserve"> They</w:t>
      </w:r>
      <w:r w:rsidR="00A60B69" w:rsidRPr="1897B953">
        <w:rPr>
          <w:rFonts w:ascii="Arial" w:hAnsi="Arial" w:cs="Arial"/>
        </w:rPr>
        <w:t xml:space="preserve"> will assess the situation and request the required level of resources needed.</w:t>
      </w:r>
      <w:r w:rsidR="007F6357" w:rsidRPr="1897B953">
        <w:rPr>
          <w:rFonts w:ascii="Arial" w:hAnsi="Arial" w:cs="Arial"/>
        </w:rPr>
        <w:t xml:space="preserve"> Any instruction of theirs must be followed.</w:t>
      </w:r>
      <w:r w:rsidR="00A60B69" w:rsidRPr="1897B953">
        <w:rPr>
          <w:rFonts w:ascii="Arial" w:hAnsi="Arial" w:cs="Arial"/>
        </w:rPr>
        <w:t xml:space="preserve"> </w:t>
      </w:r>
      <w:r w:rsidR="002E78B5" w:rsidRPr="1897B953">
        <w:rPr>
          <w:rFonts w:ascii="Arial" w:hAnsi="Arial" w:cs="Arial"/>
        </w:rPr>
        <w:t>If</w:t>
      </w:r>
      <w:r w:rsidR="007F6357" w:rsidRPr="1897B953">
        <w:rPr>
          <w:rFonts w:ascii="Arial" w:hAnsi="Arial" w:cs="Arial"/>
        </w:rPr>
        <w:t xml:space="preserve"> the</w:t>
      </w:r>
      <w:r w:rsidR="002E78B5" w:rsidRPr="1897B953">
        <w:rPr>
          <w:rFonts w:ascii="Arial" w:hAnsi="Arial" w:cs="Arial"/>
        </w:rPr>
        <w:t xml:space="preserve"> Fire Brigade</w:t>
      </w:r>
      <w:r w:rsidR="007F6357" w:rsidRPr="1897B953">
        <w:rPr>
          <w:rFonts w:ascii="Arial" w:hAnsi="Arial" w:cs="Arial"/>
        </w:rPr>
        <w:t xml:space="preserve"> are </w:t>
      </w:r>
      <w:r w:rsidR="008A5D1E" w:rsidRPr="1897B953">
        <w:rPr>
          <w:rFonts w:ascii="Arial" w:hAnsi="Arial" w:cs="Arial"/>
        </w:rPr>
        <w:t>requested</w:t>
      </w:r>
      <w:r w:rsidR="007E382D" w:rsidRPr="1897B953">
        <w:rPr>
          <w:rFonts w:ascii="Arial" w:hAnsi="Arial" w:cs="Arial"/>
        </w:rPr>
        <w:t>,</w:t>
      </w:r>
      <w:r w:rsidR="008A5D1E" w:rsidRPr="1897B953">
        <w:rPr>
          <w:rFonts w:ascii="Arial" w:hAnsi="Arial" w:cs="Arial"/>
        </w:rPr>
        <w:t xml:space="preserve"> upon arrival</w:t>
      </w:r>
      <w:r w:rsidR="5E408A6D" w:rsidRPr="1897B953">
        <w:rPr>
          <w:rFonts w:ascii="Arial" w:hAnsi="Arial" w:cs="Arial"/>
        </w:rPr>
        <w:t>,</w:t>
      </w:r>
      <w:r w:rsidR="007E382D" w:rsidRPr="1897B953">
        <w:rPr>
          <w:rFonts w:ascii="Arial" w:hAnsi="Arial" w:cs="Arial"/>
        </w:rPr>
        <w:t xml:space="preserve"> they will take over as </w:t>
      </w:r>
      <w:r w:rsidR="3D40A56D" w:rsidRPr="1897B953">
        <w:rPr>
          <w:rFonts w:ascii="Arial" w:hAnsi="Arial" w:cs="Arial"/>
        </w:rPr>
        <w:t xml:space="preserve">the </w:t>
      </w:r>
      <w:r w:rsidR="007E382D" w:rsidRPr="1897B953">
        <w:rPr>
          <w:rFonts w:ascii="Arial" w:hAnsi="Arial" w:cs="Arial"/>
        </w:rPr>
        <w:t xml:space="preserve">overall Incident Commander. </w:t>
      </w:r>
      <w:r w:rsidR="002E78B5" w:rsidRPr="1897B953">
        <w:rPr>
          <w:rFonts w:ascii="Arial" w:hAnsi="Arial" w:cs="Arial"/>
        </w:rPr>
        <w:t xml:space="preserve"> </w:t>
      </w:r>
      <w:r w:rsidR="00997773" w:rsidRPr="1897B953">
        <w:rPr>
          <w:rFonts w:ascii="Arial" w:hAnsi="Arial" w:cs="Arial"/>
        </w:rPr>
        <w:t xml:space="preserve"> </w:t>
      </w:r>
    </w:p>
    <w:p w14:paraId="36F28121" w14:textId="75C7B468" w:rsidR="00E765DA" w:rsidRDefault="00603E08" w:rsidP="00602A87">
      <w:pPr>
        <w:jc w:val="both"/>
        <w:rPr>
          <w:rFonts w:ascii="Arial" w:hAnsi="Arial" w:cs="Arial"/>
        </w:rPr>
      </w:pPr>
      <w:r>
        <w:rPr>
          <w:rFonts w:ascii="Arial" w:hAnsi="Arial" w:cs="Arial"/>
        </w:rPr>
        <w:t xml:space="preserve">4.3 </w:t>
      </w:r>
      <w:r w:rsidR="00E765DA">
        <w:rPr>
          <w:rFonts w:ascii="Arial" w:hAnsi="Arial" w:cs="Arial"/>
        </w:rPr>
        <w:t xml:space="preserve">It is the responsibility of the </w:t>
      </w:r>
      <w:r w:rsidR="00E765DA" w:rsidRPr="55342991">
        <w:rPr>
          <w:rFonts w:ascii="Arial" w:hAnsi="Arial" w:cs="Arial"/>
        </w:rPr>
        <w:t xml:space="preserve">Heads </w:t>
      </w:r>
      <w:r w:rsidR="00E765DA">
        <w:rPr>
          <w:rFonts w:ascii="Arial" w:hAnsi="Arial" w:cs="Arial"/>
        </w:rPr>
        <w:t>of Schools, Institutes and Departments</w:t>
      </w:r>
      <w:r w:rsidR="00E765DA" w:rsidRPr="55342991">
        <w:rPr>
          <w:rFonts w:ascii="Arial" w:hAnsi="Arial" w:cs="Arial"/>
        </w:rPr>
        <w:t xml:space="preserve"> </w:t>
      </w:r>
      <w:r w:rsidR="00E765DA">
        <w:rPr>
          <w:rFonts w:ascii="Arial" w:hAnsi="Arial" w:cs="Arial"/>
        </w:rPr>
        <w:t>to ensure</w:t>
      </w:r>
      <w:r w:rsidR="005B2E69">
        <w:rPr>
          <w:rFonts w:ascii="Arial" w:hAnsi="Arial" w:cs="Arial"/>
        </w:rPr>
        <w:t xml:space="preserve"> that the appropriate arrangements for implementation of </w:t>
      </w:r>
      <w:r w:rsidR="00987699">
        <w:rPr>
          <w:rFonts w:ascii="Arial" w:hAnsi="Arial" w:cs="Arial"/>
        </w:rPr>
        <w:t>any</w:t>
      </w:r>
      <w:r w:rsidR="005B2E69">
        <w:rPr>
          <w:rFonts w:ascii="Arial" w:hAnsi="Arial" w:cs="Arial"/>
        </w:rPr>
        <w:t xml:space="preserve"> PEEP</w:t>
      </w:r>
      <w:r w:rsidR="00987699">
        <w:rPr>
          <w:rFonts w:ascii="Arial" w:hAnsi="Arial" w:cs="Arial"/>
        </w:rPr>
        <w:t>, as outlined by the Fire Safety Team</w:t>
      </w:r>
      <w:r w:rsidR="00876CEA">
        <w:rPr>
          <w:rFonts w:ascii="Arial" w:hAnsi="Arial" w:cs="Arial"/>
        </w:rPr>
        <w:t>,</w:t>
      </w:r>
      <w:r w:rsidR="00987699">
        <w:rPr>
          <w:rFonts w:ascii="Arial" w:hAnsi="Arial" w:cs="Arial"/>
        </w:rPr>
        <w:t xml:space="preserve"> </w:t>
      </w:r>
      <w:r w:rsidR="005759BB">
        <w:rPr>
          <w:rFonts w:ascii="Arial" w:hAnsi="Arial" w:cs="Arial"/>
        </w:rPr>
        <w:t xml:space="preserve">are put in place. </w:t>
      </w:r>
    </w:p>
    <w:p w14:paraId="68D4AD16" w14:textId="0AEBFFAD" w:rsidR="00651FAF" w:rsidRDefault="00603E08" w:rsidP="00602A87">
      <w:pPr>
        <w:jc w:val="both"/>
        <w:rPr>
          <w:rFonts w:ascii="Arial" w:hAnsi="Arial" w:cs="Arial"/>
        </w:rPr>
      </w:pPr>
      <w:r>
        <w:rPr>
          <w:rFonts w:ascii="Arial" w:hAnsi="Arial" w:cs="Arial"/>
        </w:rPr>
        <w:t xml:space="preserve">4.4 </w:t>
      </w:r>
      <w:r w:rsidR="00802C96">
        <w:rPr>
          <w:rFonts w:ascii="Arial" w:hAnsi="Arial" w:cs="Arial"/>
        </w:rPr>
        <w:t xml:space="preserve">The following outlines the different roles and responsibilities </w:t>
      </w:r>
      <w:r w:rsidR="00651FAF">
        <w:rPr>
          <w:rFonts w:ascii="Arial" w:hAnsi="Arial" w:cs="Arial"/>
        </w:rPr>
        <w:t xml:space="preserve">and the response required. </w:t>
      </w:r>
    </w:p>
    <w:p w14:paraId="07A9B505" w14:textId="44B94F76" w:rsidR="00651FAF" w:rsidRDefault="00651FAF" w:rsidP="00602A87">
      <w:pPr>
        <w:jc w:val="both"/>
        <w:rPr>
          <w:rFonts w:ascii="Arial" w:hAnsi="Arial" w:cs="Arial"/>
        </w:rPr>
      </w:pPr>
      <w:r>
        <w:rPr>
          <w:rFonts w:ascii="Arial" w:hAnsi="Arial" w:cs="Arial"/>
        </w:rPr>
        <w:t>4.2</w:t>
      </w:r>
      <w:r w:rsidR="003A64F4">
        <w:rPr>
          <w:rFonts w:ascii="Arial" w:hAnsi="Arial" w:cs="Arial"/>
        </w:rPr>
        <w:t xml:space="preserve"> </w:t>
      </w:r>
      <w:r w:rsidR="00024285">
        <w:rPr>
          <w:rFonts w:ascii="Arial" w:hAnsi="Arial" w:cs="Arial"/>
        </w:rPr>
        <w:t>All Building Users, excluding Security Staff</w:t>
      </w:r>
      <w:r w:rsidR="00602A87">
        <w:rPr>
          <w:rFonts w:ascii="Arial" w:hAnsi="Arial" w:cs="Arial"/>
        </w:rPr>
        <w:t xml:space="preserve"> - On </w:t>
      </w:r>
      <w:r w:rsidR="006449DE">
        <w:rPr>
          <w:rFonts w:ascii="Arial" w:hAnsi="Arial" w:cs="Arial"/>
        </w:rPr>
        <w:t>D</w:t>
      </w:r>
      <w:r w:rsidR="00602A87">
        <w:rPr>
          <w:rFonts w:ascii="Arial" w:hAnsi="Arial" w:cs="Arial"/>
        </w:rPr>
        <w:t>iscovering a Fire</w:t>
      </w:r>
      <w:r w:rsidR="003A64F4">
        <w:rPr>
          <w:rFonts w:ascii="Arial" w:hAnsi="Arial" w:cs="Arial"/>
        </w:rPr>
        <w:t xml:space="preserve"> </w:t>
      </w:r>
    </w:p>
    <w:p w14:paraId="7AD8BE3D" w14:textId="77777777" w:rsidR="00603E08" w:rsidRDefault="0054208F" w:rsidP="00603E08">
      <w:pPr>
        <w:pStyle w:val="ListParagraph"/>
        <w:numPr>
          <w:ilvl w:val="0"/>
          <w:numId w:val="25"/>
        </w:numPr>
        <w:jc w:val="both"/>
        <w:rPr>
          <w:rFonts w:ascii="Arial" w:hAnsi="Arial" w:cs="Arial"/>
        </w:rPr>
      </w:pPr>
      <w:r w:rsidRPr="00603E08">
        <w:rPr>
          <w:rFonts w:ascii="Arial" w:hAnsi="Arial" w:cs="Arial"/>
        </w:rPr>
        <w:t>Raise the alarm first by shouting</w:t>
      </w:r>
      <w:r w:rsidR="00384EFB" w:rsidRPr="00603E08">
        <w:rPr>
          <w:rFonts w:ascii="Arial" w:hAnsi="Arial" w:cs="Arial"/>
        </w:rPr>
        <w:t xml:space="preserve"> “FIRE” and then</w:t>
      </w:r>
      <w:r w:rsidR="00ED6D36" w:rsidRPr="00603E08">
        <w:rPr>
          <w:rFonts w:ascii="Arial" w:hAnsi="Arial" w:cs="Arial"/>
        </w:rPr>
        <w:t xml:space="preserve"> </w:t>
      </w:r>
      <w:r w:rsidR="004572C2" w:rsidRPr="00603E08">
        <w:rPr>
          <w:rFonts w:ascii="Arial" w:hAnsi="Arial" w:cs="Arial"/>
        </w:rPr>
        <w:t>activate</w:t>
      </w:r>
      <w:r w:rsidR="00ED6D36" w:rsidRPr="00603E08">
        <w:rPr>
          <w:rFonts w:ascii="Arial" w:hAnsi="Arial" w:cs="Arial"/>
        </w:rPr>
        <w:t xml:space="preserve"> the fire alarm by pressing the red Manual Call Point (MCP)</w:t>
      </w:r>
      <w:r w:rsidR="00386021" w:rsidRPr="00603E08">
        <w:rPr>
          <w:rFonts w:ascii="Arial" w:hAnsi="Arial" w:cs="Arial"/>
        </w:rPr>
        <w:t xml:space="preserve">. These are located by the exits to the stairs and </w:t>
      </w:r>
      <w:r w:rsidR="189CE272" w:rsidRPr="00603E08">
        <w:rPr>
          <w:rFonts w:ascii="Arial" w:hAnsi="Arial" w:cs="Arial"/>
        </w:rPr>
        <w:t xml:space="preserve">the </w:t>
      </w:r>
      <w:r w:rsidR="00386021" w:rsidRPr="00603E08">
        <w:rPr>
          <w:rFonts w:ascii="Arial" w:hAnsi="Arial" w:cs="Arial"/>
        </w:rPr>
        <w:t xml:space="preserve">final exits from the building. This will initiate the building </w:t>
      </w:r>
      <w:r w:rsidR="00EA01DE" w:rsidRPr="00603E08">
        <w:rPr>
          <w:rFonts w:ascii="Arial" w:hAnsi="Arial" w:cs="Arial"/>
        </w:rPr>
        <w:t>evacuation</w:t>
      </w:r>
      <w:r w:rsidR="00386021" w:rsidRPr="00603E08">
        <w:rPr>
          <w:rFonts w:ascii="Arial" w:hAnsi="Arial" w:cs="Arial"/>
        </w:rPr>
        <w:t xml:space="preserve"> </w:t>
      </w:r>
      <w:r w:rsidR="481AFFB8" w:rsidRPr="00603E08">
        <w:rPr>
          <w:rFonts w:ascii="Arial" w:hAnsi="Arial" w:cs="Arial"/>
        </w:rPr>
        <w:t>and</w:t>
      </w:r>
      <w:r w:rsidR="00386021" w:rsidRPr="00603E08">
        <w:rPr>
          <w:rFonts w:ascii="Arial" w:hAnsi="Arial" w:cs="Arial"/>
        </w:rPr>
        <w:t xml:space="preserve"> alert Security </w:t>
      </w:r>
      <w:r w:rsidR="00121A27" w:rsidRPr="00603E08">
        <w:rPr>
          <w:rFonts w:ascii="Arial" w:hAnsi="Arial" w:cs="Arial"/>
        </w:rPr>
        <w:t xml:space="preserve">of the fire alarm activation. </w:t>
      </w:r>
      <w:r w:rsidR="00384EFB" w:rsidRPr="00603E08">
        <w:rPr>
          <w:rFonts w:ascii="Arial" w:hAnsi="Arial" w:cs="Arial"/>
        </w:rPr>
        <w:t xml:space="preserve"> </w:t>
      </w:r>
    </w:p>
    <w:p w14:paraId="27337E81" w14:textId="77777777" w:rsidR="00603E08" w:rsidRDefault="00603E08" w:rsidP="00603E08">
      <w:pPr>
        <w:pStyle w:val="ListParagraph"/>
        <w:ind w:left="360"/>
        <w:jc w:val="both"/>
        <w:rPr>
          <w:rFonts w:ascii="Arial" w:hAnsi="Arial" w:cs="Arial"/>
        </w:rPr>
      </w:pPr>
    </w:p>
    <w:p w14:paraId="1983FB30" w14:textId="77777777" w:rsidR="00603E08" w:rsidRPr="00603E08" w:rsidRDefault="0005245A" w:rsidP="00603E08">
      <w:pPr>
        <w:pStyle w:val="ListParagraph"/>
        <w:numPr>
          <w:ilvl w:val="0"/>
          <w:numId w:val="25"/>
        </w:numPr>
        <w:jc w:val="both"/>
        <w:rPr>
          <w:rFonts w:ascii="Arial" w:hAnsi="Arial" w:cs="Arial"/>
        </w:rPr>
      </w:pPr>
      <w:r w:rsidRPr="00603E08">
        <w:rPr>
          <w:rFonts w:ascii="Arial" w:hAnsi="Arial" w:cs="Arial"/>
        </w:rPr>
        <w:t>If undertaking experiments, cooking or operating equipment that could result in a risk</w:t>
      </w:r>
      <w:r w:rsidR="00F73418" w:rsidRPr="00603E08">
        <w:rPr>
          <w:rFonts w:ascii="Arial" w:hAnsi="Arial" w:cs="Arial"/>
        </w:rPr>
        <w:t xml:space="preserve">, </w:t>
      </w:r>
      <w:r w:rsidRPr="00603E08">
        <w:rPr>
          <w:rFonts w:ascii="Arial" w:hAnsi="Arial" w:cs="Arial"/>
        </w:rPr>
        <w:t xml:space="preserve">if left unattended, </w:t>
      </w:r>
      <w:r w:rsidR="0016502C" w:rsidRPr="00603E08">
        <w:rPr>
          <w:rFonts w:ascii="Arial" w:hAnsi="Arial" w:cs="Arial"/>
        </w:rPr>
        <w:t>the power</w:t>
      </w:r>
      <w:r w:rsidR="002D2441" w:rsidRPr="00603E08">
        <w:rPr>
          <w:rFonts w:ascii="Arial" w:hAnsi="Arial" w:cs="Arial"/>
        </w:rPr>
        <w:t xml:space="preserve"> source being used must be isolated immediately</w:t>
      </w:r>
      <w:r w:rsidR="00E7591F" w:rsidRPr="00603E08">
        <w:rPr>
          <w:rFonts w:ascii="Arial" w:hAnsi="Arial" w:cs="Arial"/>
        </w:rPr>
        <w:t xml:space="preserve">, and </w:t>
      </w:r>
      <w:r w:rsidR="002A03C2" w:rsidRPr="00603E08">
        <w:rPr>
          <w:rFonts w:ascii="Arial" w:hAnsi="Arial" w:cs="Arial"/>
        </w:rPr>
        <w:t xml:space="preserve">any experiments must be left in a safe, contained manner. </w:t>
      </w:r>
      <w:r w:rsidR="003B6ADA" w:rsidRPr="00603E08">
        <w:rPr>
          <w:rFonts w:ascii="Arial" w:hAnsi="Arial" w:cs="Arial"/>
        </w:rPr>
        <w:t xml:space="preserve">It should be noted that </w:t>
      </w:r>
      <w:r w:rsidR="003B6ADA" w:rsidRPr="00603E08">
        <w:rPr>
          <w:rFonts w:ascii="Arial" w:hAnsi="Arial" w:cs="Arial"/>
          <w:lang w:val="en-US"/>
        </w:rPr>
        <w:t>the carrying out of these procedures should not unduly delay your evacuation of the premises. Local arrangements must be put into place by discussion with the Head of</w:t>
      </w:r>
      <w:r w:rsidR="00C92565" w:rsidRPr="00603E08">
        <w:rPr>
          <w:rFonts w:ascii="Arial" w:hAnsi="Arial" w:cs="Arial"/>
          <w:lang w:val="en-US"/>
        </w:rPr>
        <w:t xml:space="preserve"> </w:t>
      </w:r>
      <w:r w:rsidR="003B6ADA" w:rsidRPr="00603E08">
        <w:rPr>
          <w:rFonts w:ascii="Arial" w:hAnsi="Arial" w:cs="Arial"/>
          <w:lang w:val="en-US"/>
        </w:rPr>
        <w:t xml:space="preserve">Department/School/Institution and the </w:t>
      </w:r>
      <w:r w:rsidR="4EDD3E3B" w:rsidRPr="00603E08">
        <w:rPr>
          <w:rFonts w:ascii="Arial" w:hAnsi="Arial" w:cs="Arial"/>
          <w:lang w:val="en-US"/>
        </w:rPr>
        <w:t>HSD Fire</w:t>
      </w:r>
      <w:r w:rsidR="003B6ADA" w:rsidRPr="00603E08">
        <w:rPr>
          <w:rFonts w:ascii="Arial" w:hAnsi="Arial" w:cs="Arial"/>
          <w:lang w:val="en-US"/>
        </w:rPr>
        <w:t xml:space="preserve"> </w:t>
      </w:r>
      <w:r w:rsidR="00C92565" w:rsidRPr="00603E08">
        <w:rPr>
          <w:rFonts w:ascii="Arial" w:hAnsi="Arial" w:cs="Arial"/>
          <w:lang w:val="en-US"/>
        </w:rPr>
        <w:t>Safety Team</w:t>
      </w:r>
      <w:r w:rsidR="003B6ADA" w:rsidRPr="00603E08">
        <w:rPr>
          <w:rFonts w:ascii="Arial" w:hAnsi="Arial" w:cs="Arial"/>
          <w:lang w:val="en-US"/>
        </w:rPr>
        <w:t xml:space="preserve"> to ensure that areas are left as safe as possible during evacuation. Some equipment may automatically shut down on </w:t>
      </w:r>
      <w:r w:rsidR="00296656" w:rsidRPr="00603E08">
        <w:rPr>
          <w:rFonts w:ascii="Arial" w:hAnsi="Arial" w:cs="Arial"/>
          <w:lang w:val="en-US"/>
        </w:rPr>
        <w:t xml:space="preserve">activation </w:t>
      </w:r>
      <w:r w:rsidR="003B6ADA" w:rsidRPr="00603E08">
        <w:rPr>
          <w:rFonts w:ascii="Arial" w:hAnsi="Arial" w:cs="Arial"/>
          <w:lang w:val="en-US"/>
        </w:rPr>
        <w:t xml:space="preserve">of the fire alarm system and these measures should be brought to the attention of </w:t>
      </w:r>
      <w:proofErr w:type="gramStart"/>
      <w:r w:rsidR="003B6ADA" w:rsidRPr="00603E08">
        <w:rPr>
          <w:rFonts w:ascii="Arial" w:hAnsi="Arial" w:cs="Arial"/>
          <w:lang w:val="en-US"/>
        </w:rPr>
        <w:t>persons</w:t>
      </w:r>
      <w:proofErr w:type="gramEnd"/>
      <w:r w:rsidR="003B6ADA" w:rsidRPr="00603E08">
        <w:rPr>
          <w:rFonts w:ascii="Arial" w:hAnsi="Arial" w:cs="Arial"/>
          <w:lang w:val="en-US"/>
        </w:rPr>
        <w:t xml:space="preserve"> using this equipment</w:t>
      </w:r>
      <w:r w:rsidR="00C92565" w:rsidRPr="00603E08">
        <w:rPr>
          <w:rFonts w:ascii="Arial" w:hAnsi="Arial" w:cs="Arial"/>
          <w:lang w:val="en-US"/>
        </w:rPr>
        <w:t xml:space="preserve"> via their local induction</w:t>
      </w:r>
      <w:r w:rsidR="003B6ADA" w:rsidRPr="00603E08">
        <w:rPr>
          <w:rFonts w:ascii="Arial" w:hAnsi="Arial" w:cs="Arial"/>
          <w:lang w:val="en-US"/>
        </w:rPr>
        <w:t>.</w:t>
      </w:r>
      <w:r w:rsidR="003B6ADA" w:rsidRPr="00603E08">
        <w:rPr>
          <w:lang w:val="en-US"/>
        </w:rPr>
        <w:t xml:space="preserve"> </w:t>
      </w:r>
    </w:p>
    <w:p w14:paraId="5CC779E8" w14:textId="77777777" w:rsidR="00603E08" w:rsidRPr="00603E08" w:rsidRDefault="00603E08" w:rsidP="00603E08">
      <w:pPr>
        <w:pStyle w:val="ListParagraph"/>
        <w:rPr>
          <w:rFonts w:ascii="Arial" w:hAnsi="Arial" w:cs="Arial"/>
        </w:rPr>
      </w:pPr>
    </w:p>
    <w:p w14:paraId="0715721D" w14:textId="77777777" w:rsidR="00603E08" w:rsidRPr="00603E08" w:rsidRDefault="00603E08" w:rsidP="00603E08">
      <w:pPr>
        <w:pStyle w:val="ListParagraph"/>
        <w:ind w:left="360"/>
        <w:jc w:val="both"/>
        <w:rPr>
          <w:rFonts w:ascii="Arial" w:hAnsi="Arial" w:cs="Arial"/>
        </w:rPr>
      </w:pPr>
    </w:p>
    <w:p w14:paraId="7DB49696" w14:textId="77777777" w:rsidR="00603E08" w:rsidRPr="00603E08" w:rsidRDefault="00856EFC" w:rsidP="00603E08">
      <w:pPr>
        <w:pStyle w:val="ListParagraph"/>
        <w:numPr>
          <w:ilvl w:val="0"/>
          <w:numId w:val="25"/>
        </w:numPr>
        <w:jc w:val="both"/>
        <w:rPr>
          <w:rFonts w:ascii="Arial" w:hAnsi="Arial" w:cs="Arial"/>
        </w:rPr>
      </w:pPr>
      <w:r w:rsidRPr="00603E08">
        <w:rPr>
          <w:rFonts w:ascii="Arial" w:hAnsi="Arial" w:cs="Arial"/>
          <w:lang w:val="en-US"/>
        </w:rPr>
        <w:t>If trained, confident and safe to do so, for small fires (</w:t>
      </w:r>
      <w:proofErr w:type="gramStart"/>
      <w:r w:rsidRPr="00603E08">
        <w:rPr>
          <w:rFonts w:ascii="Arial" w:hAnsi="Arial" w:cs="Arial"/>
          <w:lang w:val="en-US"/>
        </w:rPr>
        <w:t>waste paper</w:t>
      </w:r>
      <w:proofErr w:type="gramEnd"/>
      <w:r w:rsidRPr="00603E08">
        <w:rPr>
          <w:rFonts w:ascii="Arial" w:hAnsi="Arial" w:cs="Arial"/>
          <w:lang w:val="en-US"/>
        </w:rPr>
        <w:t xml:space="preserve"> bin size), you may attempt to extinguish the fire using the appropriate fire</w:t>
      </w:r>
      <w:r w:rsidRPr="00603E08">
        <w:rPr>
          <w:rFonts w:ascii="Cambria Math" w:hAnsi="Cambria Math" w:cs="Cambria Math"/>
          <w:lang w:val="en-US"/>
        </w:rPr>
        <w:t>‐</w:t>
      </w:r>
      <w:r w:rsidRPr="00603E08">
        <w:rPr>
          <w:rFonts w:ascii="Arial" w:hAnsi="Arial" w:cs="Arial"/>
          <w:lang w:val="en-US"/>
        </w:rPr>
        <w:t xml:space="preserve">fighting equipment. You should always ensure when attempting to extinguish a small fire, you have access to a safe escape route in case you need to abort </w:t>
      </w:r>
      <w:proofErr w:type="gramStart"/>
      <w:r w:rsidRPr="00603E08">
        <w:rPr>
          <w:rFonts w:ascii="Arial" w:hAnsi="Arial" w:cs="Arial"/>
          <w:lang w:val="en-US"/>
        </w:rPr>
        <w:t>fire-fighting</w:t>
      </w:r>
      <w:proofErr w:type="gramEnd"/>
      <w:r w:rsidRPr="00603E08">
        <w:rPr>
          <w:rFonts w:ascii="Arial" w:hAnsi="Arial" w:cs="Arial"/>
          <w:lang w:val="en-US"/>
        </w:rPr>
        <w:t xml:space="preserve"> and evacuate the room. </w:t>
      </w:r>
    </w:p>
    <w:p w14:paraId="3C71C472" w14:textId="77777777" w:rsidR="00603E08" w:rsidRPr="00603E08" w:rsidRDefault="00603E08" w:rsidP="00603E08">
      <w:pPr>
        <w:pStyle w:val="ListParagraph"/>
        <w:ind w:left="360"/>
        <w:jc w:val="both"/>
        <w:rPr>
          <w:rFonts w:ascii="Arial" w:hAnsi="Arial" w:cs="Arial"/>
        </w:rPr>
      </w:pPr>
    </w:p>
    <w:p w14:paraId="2F3C93CA" w14:textId="77777777" w:rsidR="00603E08" w:rsidRDefault="006449DE" w:rsidP="00602A87">
      <w:pPr>
        <w:pStyle w:val="ListParagraph"/>
        <w:numPr>
          <w:ilvl w:val="0"/>
          <w:numId w:val="25"/>
        </w:numPr>
        <w:spacing w:after="0" w:line="240" w:lineRule="auto"/>
        <w:jc w:val="both"/>
        <w:rPr>
          <w:rFonts w:ascii="Arial" w:hAnsi="Arial" w:cs="Arial"/>
          <w:lang w:val="en-US"/>
        </w:rPr>
      </w:pPr>
      <w:r w:rsidRPr="00603E08">
        <w:rPr>
          <w:rFonts w:ascii="Arial" w:hAnsi="Arial" w:cs="Arial"/>
          <w:lang w:val="en-US"/>
        </w:rPr>
        <w:t xml:space="preserve">Leave the room immediately, taking any visitors with you. </w:t>
      </w:r>
      <w:r w:rsidR="00856EFC" w:rsidRPr="00603E08">
        <w:rPr>
          <w:rFonts w:ascii="Arial" w:hAnsi="Arial" w:cs="Arial"/>
          <w:lang w:val="en-US"/>
        </w:rPr>
        <w:t xml:space="preserve">Do not delay evacuating by taking personal belongings with you. </w:t>
      </w:r>
    </w:p>
    <w:p w14:paraId="41FE6DDF" w14:textId="77777777" w:rsidR="00603E08" w:rsidRPr="00603E08" w:rsidRDefault="00603E08" w:rsidP="00603E08">
      <w:pPr>
        <w:pStyle w:val="ListParagraph"/>
        <w:rPr>
          <w:rFonts w:ascii="Arial" w:hAnsi="Arial" w:cs="Arial"/>
          <w:lang w:val="en-US"/>
        </w:rPr>
      </w:pPr>
    </w:p>
    <w:p w14:paraId="42AB0B11" w14:textId="10A90692" w:rsidR="00603E08" w:rsidRDefault="1387157C" w:rsidP="00602A87">
      <w:pPr>
        <w:pStyle w:val="ListParagraph"/>
        <w:numPr>
          <w:ilvl w:val="0"/>
          <w:numId w:val="25"/>
        </w:numPr>
        <w:spacing w:after="0" w:line="240" w:lineRule="auto"/>
        <w:jc w:val="both"/>
        <w:rPr>
          <w:rFonts w:ascii="Arial" w:hAnsi="Arial" w:cs="Arial"/>
          <w:lang w:val="en-US"/>
        </w:rPr>
      </w:pPr>
      <w:r w:rsidRPr="00603E08">
        <w:rPr>
          <w:rFonts w:ascii="Arial" w:hAnsi="Arial" w:cs="Arial"/>
          <w:lang w:val="en-US"/>
        </w:rPr>
        <w:t>F</w:t>
      </w:r>
      <w:r w:rsidR="06F171A2" w:rsidRPr="00603E08">
        <w:rPr>
          <w:rFonts w:ascii="Arial" w:hAnsi="Arial" w:cs="Arial"/>
          <w:lang w:val="en-US"/>
        </w:rPr>
        <w:t>rom a place of safety</w:t>
      </w:r>
      <w:r w:rsidR="4695B8F8" w:rsidRPr="00603E08">
        <w:rPr>
          <w:rFonts w:ascii="Arial" w:hAnsi="Arial" w:cs="Arial"/>
          <w:lang w:val="en-US"/>
        </w:rPr>
        <w:t>, if you have access to a phone, ensure the Fire Brigade is called on 999</w:t>
      </w:r>
      <w:r w:rsidR="619F03BA" w:rsidRPr="00603E08">
        <w:rPr>
          <w:rFonts w:ascii="Arial" w:hAnsi="Arial" w:cs="Arial"/>
          <w:lang w:val="en-US"/>
        </w:rPr>
        <w:t xml:space="preserve">, </w:t>
      </w:r>
      <w:r w:rsidR="0008639A" w:rsidRPr="00603E08">
        <w:rPr>
          <w:rFonts w:ascii="Arial" w:hAnsi="Arial" w:cs="Arial"/>
          <w:lang w:val="en-US"/>
        </w:rPr>
        <w:t>ensuring a “</w:t>
      </w:r>
      <w:r w:rsidR="619F03BA" w:rsidRPr="00603E08">
        <w:rPr>
          <w:rFonts w:ascii="Arial" w:hAnsi="Arial" w:cs="Arial"/>
          <w:lang w:val="en-US"/>
        </w:rPr>
        <w:t>confirmed fire</w:t>
      </w:r>
      <w:r w:rsidR="0008639A" w:rsidRPr="00603E08">
        <w:rPr>
          <w:rFonts w:ascii="Arial" w:hAnsi="Arial" w:cs="Arial"/>
          <w:lang w:val="en-US"/>
        </w:rPr>
        <w:t>”</w:t>
      </w:r>
      <w:r w:rsidR="619F03BA" w:rsidRPr="00603E08">
        <w:rPr>
          <w:rFonts w:ascii="Arial" w:hAnsi="Arial" w:cs="Arial"/>
          <w:lang w:val="en-US"/>
        </w:rPr>
        <w:t xml:space="preserve"> is </w:t>
      </w:r>
      <w:r w:rsidR="67CF154D" w:rsidRPr="00603E08">
        <w:rPr>
          <w:rFonts w:ascii="Arial" w:hAnsi="Arial" w:cs="Arial"/>
          <w:lang w:val="en-US"/>
        </w:rPr>
        <w:t>stated</w:t>
      </w:r>
      <w:r w:rsidR="4695B8F8" w:rsidRPr="00603E08">
        <w:rPr>
          <w:rFonts w:ascii="Arial" w:hAnsi="Arial" w:cs="Arial"/>
          <w:lang w:val="en-US"/>
        </w:rPr>
        <w:t xml:space="preserve"> and details of your location are provided to them</w:t>
      </w:r>
      <w:r w:rsidR="66D655BD" w:rsidRPr="00603E08">
        <w:rPr>
          <w:rFonts w:ascii="Arial" w:hAnsi="Arial" w:cs="Arial"/>
          <w:lang w:val="en-US"/>
        </w:rPr>
        <w:t>.</w:t>
      </w:r>
      <w:r w:rsidR="3B52E018" w:rsidRPr="00603E08">
        <w:rPr>
          <w:rFonts w:ascii="Arial" w:hAnsi="Arial" w:cs="Arial"/>
          <w:lang w:val="en-US"/>
        </w:rPr>
        <w:t xml:space="preserve"> </w:t>
      </w:r>
      <w:r w:rsidR="55478875" w:rsidRPr="00603E08">
        <w:rPr>
          <w:rFonts w:ascii="Arial" w:hAnsi="Arial" w:cs="Arial"/>
          <w:lang w:val="en-US"/>
        </w:rPr>
        <w:t>E</w:t>
      </w:r>
      <w:r w:rsidR="00F0970A" w:rsidRPr="00603E08">
        <w:rPr>
          <w:rFonts w:ascii="Arial" w:hAnsi="Arial" w:cs="Arial"/>
          <w:lang w:val="en-US"/>
        </w:rPr>
        <w:t xml:space="preserve">nsure </w:t>
      </w:r>
      <w:r w:rsidR="2F89A10E" w:rsidRPr="00603E08">
        <w:rPr>
          <w:rFonts w:ascii="Arial" w:hAnsi="Arial" w:cs="Arial"/>
          <w:lang w:val="en-US"/>
        </w:rPr>
        <w:t>Q</w:t>
      </w:r>
      <w:r w:rsidR="002432AA">
        <w:rPr>
          <w:rFonts w:ascii="Arial" w:hAnsi="Arial" w:cs="Arial"/>
          <w:lang w:val="en-US"/>
        </w:rPr>
        <w:t xml:space="preserve">ueen </w:t>
      </w:r>
      <w:r w:rsidR="2F89A10E" w:rsidRPr="00603E08">
        <w:rPr>
          <w:rFonts w:ascii="Arial" w:hAnsi="Arial" w:cs="Arial"/>
          <w:lang w:val="en-US"/>
        </w:rPr>
        <w:t>M</w:t>
      </w:r>
      <w:r w:rsidR="002432AA">
        <w:rPr>
          <w:rFonts w:ascii="Arial" w:hAnsi="Arial" w:cs="Arial"/>
          <w:lang w:val="en-US"/>
        </w:rPr>
        <w:t>ary</w:t>
      </w:r>
      <w:r w:rsidR="06F171A2" w:rsidRPr="00603E08">
        <w:rPr>
          <w:rFonts w:ascii="Arial" w:hAnsi="Arial" w:cs="Arial"/>
          <w:lang w:val="en-US"/>
        </w:rPr>
        <w:t xml:space="preserve"> Security are</w:t>
      </w:r>
      <w:r w:rsidR="0008639A" w:rsidRPr="00603E08">
        <w:rPr>
          <w:rFonts w:ascii="Arial" w:hAnsi="Arial" w:cs="Arial"/>
          <w:lang w:val="en-US"/>
        </w:rPr>
        <w:t xml:space="preserve"> then called</w:t>
      </w:r>
      <w:r w:rsidR="000F3136" w:rsidRPr="00603E08">
        <w:rPr>
          <w:rFonts w:ascii="Arial" w:hAnsi="Arial" w:cs="Arial"/>
          <w:lang w:val="en-US"/>
        </w:rPr>
        <w:t xml:space="preserve"> </w:t>
      </w:r>
      <w:r w:rsidR="06F171A2" w:rsidRPr="00603E08">
        <w:rPr>
          <w:rFonts w:ascii="Arial" w:hAnsi="Arial" w:cs="Arial"/>
          <w:lang w:val="en-US"/>
        </w:rPr>
        <w:t xml:space="preserve">on the emergency phone number </w:t>
      </w:r>
      <w:r w:rsidR="27B8EDA3" w:rsidRPr="00603E08">
        <w:rPr>
          <w:rFonts w:ascii="Arial" w:hAnsi="Arial" w:cs="Arial"/>
          <w:lang w:val="en-US"/>
        </w:rPr>
        <w:t xml:space="preserve">0207 882 </w:t>
      </w:r>
      <w:proofErr w:type="gramStart"/>
      <w:r w:rsidR="27B8EDA3" w:rsidRPr="00603E08">
        <w:rPr>
          <w:rFonts w:ascii="Arial" w:hAnsi="Arial" w:cs="Arial"/>
          <w:lang w:val="en-US"/>
        </w:rPr>
        <w:t>3333,</w:t>
      </w:r>
      <w:r w:rsidR="2F8552F3" w:rsidRPr="00603E08">
        <w:rPr>
          <w:rFonts w:ascii="Arial" w:hAnsi="Arial" w:cs="Arial"/>
          <w:lang w:val="en-US"/>
        </w:rPr>
        <w:t xml:space="preserve"> and</w:t>
      </w:r>
      <w:proofErr w:type="gramEnd"/>
      <w:r w:rsidR="2F8552F3" w:rsidRPr="00603E08">
        <w:rPr>
          <w:rFonts w:ascii="Arial" w:hAnsi="Arial" w:cs="Arial"/>
          <w:lang w:val="en-US"/>
        </w:rPr>
        <w:t xml:space="preserve"> provide </w:t>
      </w:r>
      <w:r w:rsidR="6FD7844C" w:rsidRPr="00603E08">
        <w:rPr>
          <w:rFonts w:ascii="Arial" w:hAnsi="Arial" w:cs="Arial"/>
          <w:lang w:val="en-US"/>
        </w:rPr>
        <w:t>them with</w:t>
      </w:r>
      <w:r w:rsidR="2F8552F3" w:rsidRPr="00603E08">
        <w:rPr>
          <w:rFonts w:ascii="Arial" w:hAnsi="Arial" w:cs="Arial"/>
          <w:lang w:val="en-US"/>
        </w:rPr>
        <w:t xml:space="preserve"> brief details on the situation and your actions</w:t>
      </w:r>
      <w:r w:rsidR="000F3136" w:rsidRPr="00603E08">
        <w:rPr>
          <w:rFonts w:ascii="Arial" w:hAnsi="Arial" w:cs="Arial"/>
          <w:lang w:val="en-US"/>
        </w:rPr>
        <w:t xml:space="preserve"> (including notifying the Fire Brigade)</w:t>
      </w:r>
      <w:r w:rsidR="2F8552F3" w:rsidRPr="00603E08">
        <w:rPr>
          <w:rFonts w:ascii="Arial" w:hAnsi="Arial" w:cs="Arial"/>
          <w:lang w:val="en-US"/>
        </w:rPr>
        <w:t>.</w:t>
      </w:r>
      <w:r w:rsidR="000F3136" w:rsidRPr="00603E08">
        <w:rPr>
          <w:rFonts w:ascii="Arial" w:hAnsi="Arial" w:cs="Arial"/>
          <w:lang w:val="en-US"/>
        </w:rPr>
        <w:t xml:space="preserve"> </w:t>
      </w:r>
      <w:r w:rsidR="0EDA407C" w:rsidRPr="00603E08">
        <w:rPr>
          <w:rFonts w:ascii="Arial" w:hAnsi="Arial" w:cs="Arial"/>
          <w:lang w:val="en-US"/>
        </w:rPr>
        <w:t xml:space="preserve">There is a </w:t>
      </w:r>
      <w:r w:rsidR="5BEF4D51" w:rsidRPr="00603E08">
        <w:rPr>
          <w:rFonts w:ascii="Arial" w:hAnsi="Arial" w:cs="Arial"/>
          <w:lang w:val="en-US"/>
        </w:rPr>
        <w:t>10-minute seek-and-search policy in place for Security to investigate</w:t>
      </w:r>
      <w:r w:rsidR="7B8C19DB" w:rsidRPr="00603E08">
        <w:rPr>
          <w:rFonts w:ascii="Arial" w:hAnsi="Arial" w:cs="Arial"/>
          <w:lang w:val="en-US"/>
        </w:rPr>
        <w:t xml:space="preserve"> all fire alarm activatio</w:t>
      </w:r>
      <w:r w:rsidR="5BEF4D51" w:rsidRPr="00603E08">
        <w:rPr>
          <w:rFonts w:ascii="Arial" w:hAnsi="Arial" w:cs="Arial"/>
          <w:lang w:val="en-US"/>
        </w:rPr>
        <w:t xml:space="preserve">ns. This allows any false activations to be </w:t>
      </w:r>
      <w:r w:rsidR="00D5627A" w:rsidRPr="00603E08">
        <w:rPr>
          <w:rFonts w:ascii="Arial" w:hAnsi="Arial" w:cs="Arial"/>
          <w:lang w:val="en-US"/>
        </w:rPr>
        <w:t>identified</w:t>
      </w:r>
      <w:r w:rsidR="5BEF4D51" w:rsidRPr="00603E08">
        <w:rPr>
          <w:rFonts w:ascii="Arial" w:hAnsi="Arial" w:cs="Arial"/>
          <w:lang w:val="en-US"/>
        </w:rPr>
        <w:t xml:space="preserve"> before the Fire Brigade is summon</w:t>
      </w:r>
      <w:r w:rsidR="00D5627A" w:rsidRPr="00603E08">
        <w:rPr>
          <w:rFonts w:ascii="Arial" w:hAnsi="Arial" w:cs="Arial"/>
          <w:lang w:val="en-US"/>
        </w:rPr>
        <w:t>ed</w:t>
      </w:r>
      <w:r w:rsidR="7B8C19DB" w:rsidRPr="00603E08">
        <w:rPr>
          <w:rFonts w:ascii="Arial" w:hAnsi="Arial" w:cs="Arial"/>
          <w:lang w:val="en-US"/>
        </w:rPr>
        <w:t>. It is</w:t>
      </w:r>
      <w:r w:rsidR="00D5627A" w:rsidRPr="00603E08">
        <w:rPr>
          <w:rFonts w:ascii="Arial" w:hAnsi="Arial" w:cs="Arial"/>
          <w:lang w:val="en-US"/>
        </w:rPr>
        <w:t xml:space="preserve"> therefore</w:t>
      </w:r>
      <w:r w:rsidR="7B8C19DB" w:rsidRPr="00603E08">
        <w:rPr>
          <w:rFonts w:ascii="Arial" w:hAnsi="Arial" w:cs="Arial"/>
          <w:lang w:val="en-US"/>
        </w:rPr>
        <w:t xml:space="preserve"> vital that </w:t>
      </w:r>
      <w:r w:rsidR="7501C0F8" w:rsidRPr="00603E08">
        <w:rPr>
          <w:rFonts w:ascii="Arial" w:hAnsi="Arial" w:cs="Arial"/>
          <w:lang w:val="en-US"/>
        </w:rPr>
        <w:t xml:space="preserve">the Fire Brigade is </w:t>
      </w:r>
      <w:r w:rsidR="5BEF4D51" w:rsidRPr="00603E08">
        <w:rPr>
          <w:rFonts w:ascii="Arial" w:hAnsi="Arial" w:cs="Arial"/>
          <w:lang w:val="en-US"/>
        </w:rPr>
        <w:t>summoned</w:t>
      </w:r>
      <w:r w:rsidR="00D5627A" w:rsidRPr="00603E08">
        <w:rPr>
          <w:rFonts w:ascii="Arial" w:hAnsi="Arial" w:cs="Arial"/>
          <w:lang w:val="en-US"/>
        </w:rPr>
        <w:t xml:space="preserve"> as soon as possible</w:t>
      </w:r>
      <w:r w:rsidR="7501C0F8" w:rsidRPr="00603E08">
        <w:rPr>
          <w:rFonts w:ascii="Arial" w:hAnsi="Arial" w:cs="Arial"/>
          <w:lang w:val="en-US"/>
        </w:rPr>
        <w:t xml:space="preserve"> if </w:t>
      </w:r>
      <w:r w:rsidR="5BEF4D51" w:rsidRPr="00603E08">
        <w:rPr>
          <w:rFonts w:ascii="Arial" w:hAnsi="Arial" w:cs="Arial"/>
          <w:lang w:val="en-US"/>
        </w:rPr>
        <w:t xml:space="preserve">there is a confirmed fire. </w:t>
      </w:r>
    </w:p>
    <w:p w14:paraId="36D469A9" w14:textId="77777777" w:rsidR="00603E08" w:rsidRPr="00603E08" w:rsidRDefault="00603E08" w:rsidP="00603E08">
      <w:pPr>
        <w:pStyle w:val="ListParagraph"/>
        <w:rPr>
          <w:rFonts w:ascii="Arial" w:hAnsi="Arial" w:cs="Arial"/>
          <w:lang w:val="en-US"/>
        </w:rPr>
      </w:pPr>
    </w:p>
    <w:p w14:paraId="15BF9A29" w14:textId="77777777" w:rsidR="00603E08" w:rsidRDefault="008D01BF" w:rsidP="00602A87">
      <w:pPr>
        <w:pStyle w:val="ListParagraph"/>
        <w:numPr>
          <w:ilvl w:val="0"/>
          <w:numId w:val="25"/>
        </w:numPr>
        <w:spacing w:after="0" w:line="240" w:lineRule="auto"/>
        <w:jc w:val="both"/>
        <w:rPr>
          <w:rFonts w:ascii="Arial" w:hAnsi="Arial" w:cs="Arial"/>
          <w:lang w:val="en-US"/>
        </w:rPr>
      </w:pPr>
      <w:r w:rsidRPr="00603E08">
        <w:rPr>
          <w:rFonts w:ascii="Arial" w:hAnsi="Arial" w:cs="Arial"/>
          <w:lang w:val="en-US"/>
        </w:rPr>
        <w:t xml:space="preserve">Ensure that the room of origin is evacuated, closing the door behind you. This will </w:t>
      </w:r>
      <w:r w:rsidR="006F44D5" w:rsidRPr="00603E08">
        <w:rPr>
          <w:rFonts w:ascii="Arial" w:hAnsi="Arial" w:cs="Arial"/>
          <w:lang w:val="en-US"/>
        </w:rPr>
        <w:t xml:space="preserve">help </w:t>
      </w:r>
      <w:r w:rsidRPr="00603E08">
        <w:rPr>
          <w:rFonts w:ascii="Arial" w:hAnsi="Arial" w:cs="Arial"/>
          <w:lang w:val="en-US"/>
        </w:rPr>
        <w:t xml:space="preserve">contain the fire. Proceed to the nearest available exit, </w:t>
      </w:r>
      <w:r w:rsidR="00056D2F" w:rsidRPr="00603E08">
        <w:rPr>
          <w:rFonts w:ascii="Arial" w:hAnsi="Arial" w:cs="Arial"/>
          <w:lang w:val="en-US"/>
        </w:rPr>
        <w:t>f</w:t>
      </w:r>
      <w:r w:rsidR="00056D2F" w:rsidRPr="00603E08">
        <w:rPr>
          <w:rFonts w:ascii="Arial" w:hAnsi="Arial" w:cs="Arial"/>
          <w:color w:val="000000"/>
          <w:lang w:val="en-US"/>
        </w:rPr>
        <w:t>ollowing the advice of any Fire Marshals,</w:t>
      </w:r>
      <w:r w:rsidR="00056D2F" w:rsidRPr="00603E08">
        <w:rPr>
          <w:color w:val="000000"/>
          <w:lang w:val="en-US"/>
        </w:rPr>
        <w:t xml:space="preserve"> </w:t>
      </w:r>
      <w:r w:rsidRPr="00603E08">
        <w:rPr>
          <w:rFonts w:ascii="Arial" w:hAnsi="Arial" w:cs="Arial"/>
          <w:lang w:val="en-US"/>
        </w:rPr>
        <w:t xml:space="preserve">leave the building and go to your designated assembly point. </w:t>
      </w:r>
    </w:p>
    <w:p w14:paraId="7289D036" w14:textId="77777777" w:rsidR="00603E08" w:rsidRPr="00603E08" w:rsidRDefault="00603E08" w:rsidP="00603E08">
      <w:pPr>
        <w:pStyle w:val="ListParagraph"/>
        <w:rPr>
          <w:rFonts w:ascii="Arial" w:hAnsi="Arial" w:cs="Arial"/>
          <w:lang w:val="en-US"/>
        </w:rPr>
      </w:pPr>
    </w:p>
    <w:p w14:paraId="78DC7BC0" w14:textId="641A7ED2" w:rsidR="006D61B4" w:rsidRPr="00603E08" w:rsidRDefault="006D61B4" w:rsidP="00602A87">
      <w:pPr>
        <w:pStyle w:val="ListParagraph"/>
        <w:numPr>
          <w:ilvl w:val="0"/>
          <w:numId w:val="25"/>
        </w:numPr>
        <w:spacing w:after="0" w:line="240" w:lineRule="auto"/>
        <w:jc w:val="both"/>
        <w:rPr>
          <w:rFonts w:ascii="Arial" w:hAnsi="Arial" w:cs="Arial"/>
          <w:lang w:val="en-US"/>
        </w:rPr>
      </w:pPr>
      <w:r w:rsidRPr="00603E08">
        <w:rPr>
          <w:rFonts w:ascii="Arial" w:hAnsi="Arial" w:cs="Arial"/>
          <w:lang w:val="en-US"/>
        </w:rPr>
        <w:t xml:space="preserve">Do </w:t>
      </w:r>
      <w:proofErr w:type="gramStart"/>
      <w:r w:rsidRPr="00603E08">
        <w:rPr>
          <w:rFonts w:ascii="Arial" w:hAnsi="Arial" w:cs="Arial"/>
          <w:lang w:val="en-US"/>
        </w:rPr>
        <w:t>not re</w:t>
      </w:r>
      <w:r w:rsidRPr="00603E08">
        <w:rPr>
          <w:rFonts w:ascii="Cambria Math" w:hAnsi="Cambria Math" w:cs="Cambria Math"/>
          <w:lang w:val="en-US"/>
        </w:rPr>
        <w:t>‐</w:t>
      </w:r>
      <w:r w:rsidRPr="00603E08">
        <w:rPr>
          <w:rFonts w:ascii="Arial" w:hAnsi="Arial" w:cs="Arial"/>
          <w:lang w:val="en-US"/>
        </w:rPr>
        <w:t>enter</w:t>
      </w:r>
      <w:proofErr w:type="gramEnd"/>
      <w:r w:rsidRPr="00603E08">
        <w:rPr>
          <w:rFonts w:ascii="Arial" w:hAnsi="Arial" w:cs="Arial"/>
          <w:lang w:val="en-US"/>
        </w:rPr>
        <w:t xml:space="preserve"> the building until told that it is safe to do so by the Fire Brigade </w:t>
      </w:r>
      <w:r w:rsidR="00602A87" w:rsidRPr="00603E08">
        <w:rPr>
          <w:rFonts w:ascii="Arial" w:hAnsi="Arial" w:cs="Arial"/>
          <w:lang w:val="en-US"/>
        </w:rPr>
        <w:t xml:space="preserve">or </w:t>
      </w:r>
      <w:r w:rsidR="00AB0E33" w:rsidRPr="00603E08">
        <w:rPr>
          <w:rFonts w:ascii="Arial" w:hAnsi="Arial" w:cs="Arial"/>
          <w:lang w:val="en-US"/>
        </w:rPr>
        <w:t>Q</w:t>
      </w:r>
      <w:r w:rsidR="002432AA">
        <w:rPr>
          <w:rFonts w:ascii="Arial" w:hAnsi="Arial" w:cs="Arial"/>
          <w:lang w:val="en-US"/>
        </w:rPr>
        <w:t xml:space="preserve">ueen </w:t>
      </w:r>
      <w:r w:rsidR="00AB0E33" w:rsidRPr="00603E08">
        <w:rPr>
          <w:rFonts w:ascii="Arial" w:hAnsi="Arial" w:cs="Arial"/>
          <w:lang w:val="en-US"/>
        </w:rPr>
        <w:t>M</w:t>
      </w:r>
      <w:r w:rsidR="002432AA">
        <w:rPr>
          <w:rFonts w:ascii="Arial" w:hAnsi="Arial" w:cs="Arial"/>
          <w:lang w:val="en-US"/>
        </w:rPr>
        <w:t>ary</w:t>
      </w:r>
      <w:r w:rsidRPr="00603E08">
        <w:rPr>
          <w:rFonts w:ascii="Arial" w:hAnsi="Arial" w:cs="Arial"/>
          <w:lang w:val="en-US"/>
        </w:rPr>
        <w:t xml:space="preserve"> Security</w:t>
      </w:r>
      <w:r w:rsidR="00602A87" w:rsidRPr="00603E08">
        <w:rPr>
          <w:rFonts w:ascii="Arial" w:hAnsi="Arial" w:cs="Arial"/>
          <w:lang w:val="en-US"/>
        </w:rPr>
        <w:t>.</w:t>
      </w:r>
      <w:r w:rsidRPr="00603E08">
        <w:rPr>
          <w:rFonts w:ascii="Arial" w:hAnsi="Arial" w:cs="Arial"/>
          <w:lang w:val="en-US"/>
        </w:rPr>
        <w:t xml:space="preserve"> </w:t>
      </w:r>
    </w:p>
    <w:p w14:paraId="774E0752" w14:textId="3D846285" w:rsidR="008D01BF" w:rsidRPr="00041C6C" w:rsidRDefault="008D01BF" w:rsidP="00602A87">
      <w:pPr>
        <w:spacing w:after="0" w:line="240" w:lineRule="auto"/>
        <w:jc w:val="both"/>
        <w:rPr>
          <w:lang w:val="en-US"/>
        </w:rPr>
      </w:pPr>
    </w:p>
    <w:p w14:paraId="7A6727B1" w14:textId="5DEDBDB0" w:rsidR="00E575D1" w:rsidRDefault="006449DE" w:rsidP="006449DE">
      <w:pPr>
        <w:jc w:val="both"/>
        <w:rPr>
          <w:rFonts w:ascii="Arial" w:hAnsi="Arial" w:cs="Arial"/>
        </w:rPr>
      </w:pPr>
      <w:r w:rsidRPr="20F8C310">
        <w:rPr>
          <w:rFonts w:ascii="Arial" w:hAnsi="Arial" w:cs="Arial"/>
        </w:rPr>
        <w:t xml:space="preserve">4.3 </w:t>
      </w:r>
      <w:r w:rsidR="00024285" w:rsidRPr="20F8C310">
        <w:rPr>
          <w:rFonts w:ascii="Arial" w:hAnsi="Arial" w:cs="Arial"/>
        </w:rPr>
        <w:t xml:space="preserve">All Building Users, excluding Security Staff </w:t>
      </w:r>
      <w:r w:rsidRPr="20F8C310">
        <w:rPr>
          <w:rFonts w:ascii="Arial" w:hAnsi="Arial" w:cs="Arial"/>
        </w:rPr>
        <w:t xml:space="preserve">- On </w:t>
      </w:r>
      <w:r w:rsidR="00E575D1" w:rsidRPr="20F8C310">
        <w:rPr>
          <w:rFonts w:ascii="Arial" w:hAnsi="Arial" w:cs="Arial"/>
        </w:rPr>
        <w:t>Hearing the Fire Alarm (A continuous bell or siren)</w:t>
      </w:r>
    </w:p>
    <w:p w14:paraId="71D4F2CD" w14:textId="77777777" w:rsidR="00603E08" w:rsidRPr="00603E08" w:rsidRDefault="00E575D1" w:rsidP="00FC40B7">
      <w:pPr>
        <w:pStyle w:val="ListParagraph"/>
        <w:numPr>
          <w:ilvl w:val="0"/>
          <w:numId w:val="26"/>
        </w:numPr>
        <w:spacing w:after="0" w:line="240" w:lineRule="auto"/>
        <w:jc w:val="both"/>
        <w:rPr>
          <w:rFonts w:ascii="Arial" w:hAnsi="Arial" w:cs="Arial"/>
          <w:lang w:val="en-US"/>
        </w:rPr>
      </w:pPr>
      <w:r w:rsidRPr="00603E08">
        <w:rPr>
          <w:rFonts w:ascii="Arial" w:hAnsi="Arial" w:cs="Arial"/>
        </w:rPr>
        <w:t>If undertaking experiments, cooking or operating equipment that could result in a risk</w:t>
      </w:r>
      <w:r w:rsidR="00840F8F" w:rsidRPr="00603E08">
        <w:rPr>
          <w:rFonts w:ascii="Arial" w:hAnsi="Arial" w:cs="Arial"/>
        </w:rPr>
        <w:t xml:space="preserve">, </w:t>
      </w:r>
      <w:r w:rsidRPr="00603E08">
        <w:rPr>
          <w:rFonts w:ascii="Arial" w:hAnsi="Arial" w:cs="Arial"/>
        </w:rPr>
        <w:t xml:space="preserve">if left unattended, the power source being used must be isolated immediately, and any experiments must be left in a safe, contained manner. It should be noted that </w:t>
      </w:r>
      <w:r w:rsidRPr="00603E08">
        <w:rPr>
          <w:rFonts w:ascii="Arial" w:hAnsi="Arial" w:cs="Arial"/>
          <w:lang w:val="en-US"/>
        </w:rPr>
        <w:t xml:space="preserve">the carrying out of these procedures should not unduly delay your evacuation of the premises. Local arrangements must be put into place by discussion with the Head of Department/School/Institution and the </w:t>
      </w:r>
      <w:r w:rsidR="162EE929" w:rsidRPr="00603E08">
        <w:rPr>
          <w:rFonts w:ascii="Arial" w:hAnsi="Arial" w:cs="Arial"/>
          <w:lang w:val="en-US"/>
        </w:rPr>
        <w:t>HSD Fire</w:t>
      </w:r>
      <w:r w:rsidRPr="00603E08">
        <w:rPr>
          <w:rFonts w:ascii="Arial" w:hAnsi="Arial" w:cs="Arial"/>
          <w:lang w:val="en-US"/>
        </w:rPr>
        <w:t xml:space="preserve"> Safety Team to ensure that areas are left as safe as possible during evacuation. Some equipment may automatically shut down on </w:t>
      </w:r>
      <w:r w:rsidR="00296656" w:rsidRPr="00603E08">
        <w:rPr>
          <w:rFonts w:ascii="Arial" w:hAnsi="Arial" w:cs="Arial"/>
          <w:lang w:val="en-US"/>
        </w:rPr>
        <w:t xml:space="preserve">activation </w:t>
      </w:r>
      <w:r w:rsidRPr="00603E08">
        <w:rPr>
          <w:rFonts w:ascii="Arial" w:hAnsi="Arial" w:cs="Arial"/>
          <w:lang w:val="en-US"/>
        </w:rPr>
        <w:t xml:space="preserve">of the fire alarm system and these measures should be brought to the attention of </w:t>
      </w:r>
      <w:proofErr w:type="gramStart"/>
      <w:r w:rsidRPr="00603E08">
        <w:rPr>
          <w:rFonts w:ascii="Arial" w:hAnsi="Arial" w:cs="Arial"/>
          <w:lang w:val="en-US"/>
        </w:rPr>
        <w:t>persons</w:t>
      </w:r>
      <w:proofErr w:type="gramEnd"/>
      <w:r w:rsidRPr="00603E08">
        <w:rPr>
          <w:rFonts w:ascii="Arial" w:hAnsi="Arial" w:cs="Arial"/>
          <w:lang w:val="en-US"/>
        </w:rPr>
        <w:t xml:space="preserve"> using this equipment via their local induction.</w:t>
      </w:r>
      <w:r w:rsidRPr="00603E08">
        <w:rPr>
          <w:lang w:val="en-US"/>
        </w:rPr>
        <w:t xml:space="preserve"> </w:t>
      </w:r>
    </w:p>
    <w:p w14:paraId="1C20796D" w14:textId="77777777" w:rsidR="00603E08" w:rsidRPr="00603E08" w:rsidRDefault="00603E08" w:rsidP="00603E08">
      <w:pPr>
        <w:pStyle w:val="ListParagraph"/>
        <w:spacing w:after="0" w:line="240" w:lineRule="auto"/>
        <w:ind w:left="360"/>
        <w:jc w:val="both"/>
        <w:rPr>
          <w:rFonts w:ascii="Arial" w:hAnsi="Arial" w:cs="Arial"/>
          <w:lang w:val="en-US"/>
        </w:rPr>
      </w:pPr>
    </w:p>
    <w:p w14:paraId="4EBF9044" w14:textId="77777777" w:rsidR="00603E08" w:rsidRDefault="00E575D1" w:rsidP="00527496">
      <w:pPr>
        <w:pStyle w:val="ListParagraph"/>
        <w:numPr>
          <w:ilvl w:val="0"/>
          <w:numId w:val="26"/>
        </w:numPr>
        <w:spacing w:after="0" w:line="240" w:lineRule="auto"/>
        <w:jc w:val="both"/>
        <w:rPr>
          <w:rFonts w:ascii="Arial" w:hAnsi="Arial" w:cs="Arial"/>
          <w:lang w:val="en-US"/>
        </w:rPr>
      </w:pPr>
      <w:r w:rsidRPr="00603E08">
        <w:rPr>
          <w:rFonts w:ascii="Arial" w:hAnsi="Arial" w:cs="Arial"/>
          <w:lang w:val="en-US"/>
        </w:rPr>
        <w:t xml:space="preserve">Leave the room immediately, taking any visitors with you. Do not </w:t>
      </w:r>
      <w:r w:rsidR="00346365" w:rsidRPr="00603E08">
        <w:rPr>
          <w:rFonts w:ascii="Arial" w:hAnsi="Arial" w:cs="Arial"/>
          <w:lang w:val="en-US"/>
        </w:rPr>
        <w:t xml:space="preserve">delay evacuating by </w:t>
      </w:r>
      <w:r w:rsidRPr="00603E08">
        <w:rPr>
          <w:rFonts w:ascii="Arial" w:hAnsi="Arial" w:cs="Arial"/>
          <w:lang w:val="en-US"/>
        </w:rPr>
        <w:t xml:space="preserve">taking personal belongings with you. </w:t>
      </w:r>
    </w:p>
    <w:p w14:paraId="260E5AD8" w14:textId="77777777" w:rsidR="00603E08" w:rsidRPr="00603E08" w:rsidRDefault="00603E08" w:rsidP="00603E08">
      <w:pPr>
        <w:pStyle w:val="ListParagraph"/>
        <w:rPr>
          <w:rFonts w:ascii="Arial" w:hAnsi="Arial" w:cs="Arial"/>
          <w:lang w:val="en-US"/>
        </w:rPr>
      </w:pPr>
    </w:p>
    <w:p w14:paraId="5A9377B4" w14:textId="77777777" w:rsidR="00603E08" w:rsidRDefault="00E575D1" w:rsidP="008B3260">
      <w:pPr>
        <w:pStyle w:val="ListParagraph"/>
        <w:numPr>
          <w:ilvl w:val="0"/>
          <w:numId w:val="26"/>
        </w:numPr>
        <w:spacing w:after="0" w:line="240" w:lineRule="auto"/>
        <w:jc w:val="both"/>
        <w:rPr>
          <w:rFonts w:ascii="Arial" w:hAnsi="Arial" w:cs="Arial"/>
          <w:lang w:val="en-US"/>
        </w:rPr>
      </w:pPr>
      <w:r w:rsidRPr="00603E08">
        <w:rPr>
          <w:rFonts w:ascii="Arial" w:hAnsi="Arial" w:cs="Arial"/>
          <w:lang w:val="en-US"/>
        </w:rPr>
        <w:t xml:space="preserve">Ensure </w:t>
      </w:r>
      <w:r w:rsidR="00296008" w:rsidRPr="00603E08">
        <w:rPr>
          <w:rFonts w:ascii="Arial" w:hAnsi="Arial" w:cs="Arial"/>
          <w:lang w:val="en-US"/>
        </w:rPr>
        <w:t xml:space="preserve">you </w:t>
      </w:r>
      <w:r w:rsidRPr="00603E08">
        <w:rPr>
          <w:rFonts w:ascii="Arial" w:hAnsi="Arial" w:cs="Arial"/>
          <w:lang w:val="en-US"/>
        </w:rPr>
        <w:t>evacuat</w:t>
      </w:r>
      <w:r w:rsidR="00296008" w:rsidRPr="00603E08">
        <w:rPr>
          <w:rFonts w:ascii="Arial" w:hAnsi="Arial" w:cs="Arial"/>
          <w:lang w:val="en-US"/>
        </w:rPr>
        <w:t>e immediately</w:t>
      </w:r>
      <w:r w:rsidRPr="00603E08">
        <w:rPr>
          <w:rFonts w:ascii="Arial" w:hAnsi="Arial" w:cs="Arial"/>
          <w:lang w:val="en-US"/>
        </w:rPr>
        <w:t xml:space="preserve">, closing </w:t>
      </w:r>
      <w:r w:rsidR="00E65F9C" w:rsidRPr="00603E08">
        <w:rPr>
          <w:rFonts w:ascii="Arial" w:hAnsi="Arial" w:cs="Arial"/>
          <w:lang w:val="en-US"/>
        </w:rPr>
        <w:t>all doors</w:t>
      </w:r>
      <w:r w:rsidRPr="00603E08">
        <w:rPr>
          <w:rFonts w:ascii="Arial" w:hAnsi="Arial" w:cs="Arial"/>
          <w:lang w:val="en-US"/>
        </w:rPr>
        <w:t xml:space="preserve"> behind you. This will</w:t>
      </w:r>
      <w:r w:rsidR="00296008" w:rsidRPr="00603E08">
        <w:rPr>
          <w:rFonts w:ascii="Arial" w:hAnsi="Arial" w:cs="Arial"/>
          <w:lang w:val="en-US"/>
        </w:rPr>
        <w:t xml:space="preserve"> help</w:t>
      </w:r>
      <w:r w:rsidRPr="00603E08">
        <w:rPr>
          <w:rFonts w:ascii="Arial" w:hAnsi="Arial" w:cs="Arial"/>
          <w:lang w:val="en-US"/>
        </w:rPr>
        <w:t xml:space="preserve"> contain</w:t>
      </w:r>
      <w:r w:rsidR="00296008" w:rsidRPr="00603E08">
        <w:rPr>
          <w:rFonts w:ascii="Arial" w:hAnsi="Arial" w:cs="Arial"/>
          <w:lang w:val="en-US"/>
        </w:rPr>
        <w:t xml:space="preserve"> any potential fire</w:t>
      </w:r>
      <w:r w:rsidRPr="00603E08">
        <w:rPr>
          <w:rFonts w:ascii="Arial" w:hAnsi="Arial" w:cs="Arial"/>
          <w:lang w:val="en-US"/>
        </w:rPr>
        <w:t>. Proceed to the nearest available exit,</w:t>
      </w:r>
      <w:r w:rsidR="00056D2F" w:rsidRPr="00603E08">
        <w:rPr>
          <w:rFonts w:ascii="Arial" w:hAnsi="Arial" w:cs="Arial"/>
          <w:lang w:val="en-US"/>
        </w:rPr>
        <w:t xml:space="preserve"> f</w:t>
      </w:r>
      <w:r w:rsidR="00056D2F" w:rsidRPr="00603E08">
        <w:rPr>
          <w:rFonts w:ascii="Arial" w:hAnsi="Arial" w:cs="Arial"/>
          <w:color w:val="000000" w:themeColor="text1"/>
          <w:lang w:val="en-US"/>
        </w:rPr>
        <w:t>ollowing the advice of any Fire Marshals,</w:t>
      </w:r>
      <w:r w:rsidR="00056D2F" w:rsidRPr="00603E08">
        <w:rPr>
          <w:color w:val="000000" w:themeColor="text1"/>
          <w:lang w:val="en-US"/>
        </w:rPr>
        <w:t xml:space="preserve"> </w:t>
      </w:r>
      <w:r w:rsidRPr="00603E08">
        <w:rPr>
          <w:rFonts w:ascii="Arial" w:hAnsi="Arial" w:cs="Arial"/>
          <w:lang w:val="en-US"/>
        </w:rPr>
        <w:t xml:space="preserve">leave the building and go to your designated assembly point. </w:t>
      </w:r>
    </w:p>
    <w:p w14:paraId="66641C17" w14:textId="77777777" w:rsidR="00603E08" w:rsidRPr="00603E08" w:rsidRDefault="00603E08" w:rsidP="00603E08">
      <w:pPr>
        <w:pStyle w:val="ListParagraph"/>
        <w:rPr>
          <w:rFonts w:ascii="Arial" w:hAnsi="Arial" w:cs="Arial"/>
          <w:lang w:val="en-US"/>
        </w:rPr>
      </w:pPr>
    </w:p>
    <w:p w14:paraId="364665B0" w14:textId="0908408A" w:rsidR="00E575D1" w:rsidRPr="00603E08" w:rsidRDefault="00E575D1" w:rsidP="008B3260">
      <w:pPr>
        <w:pStyle w:val="ListParagraph"/>
        <w:numPr>
          <w:ilvl w:val="0"/>
          <w:numId w:val="26"/>
        </w:numPr>
        <w:spacing w:after="0" w:line="240" w:lineRule="auto"/>
        <w:jc w:val="both"/>
        <w:rPr>
          <w:rFonts w:ascii="Arial" w:hAnsi="Arial" w:cs="Arial"/>
          <w:lang w:val="en-US"/>
        </w:rPr>
      </w:pPr>
      <w:r w:rsidRPr="00603E08">
        <w:rPr>
          <w:rFonts w:ascii="Arial" w:hAnsi="Arial" w:cs="Arial"/>
          <w:lang w:val="en-US"/>
        </w:rPr>
        <w:t xml:space="preserve">Do </w:t>
      </w:r>
      <w:proofErr w:type="gramStart"/>
      <w:r w:rsidRPr="00603E08">
        <w:rPr>
          <w:rFonts w:ascii="Arial" w:hAnsi="Arial" w:cs="Arial"/>
          <w:lang w:val="en-US"/>
        </w:rPr>
        <w:t>not re</w:t>
      </w:r>
      <w:r w:rsidRPr="00603E08">
        <w:rPr>
          <w:rFonts w:ascii="Cambria Math" w:hAnsi="Cambria Math" w:cs="Cambria Math"/>
          <w:lang w:val="en-US"/>
        </w:rPr>
        <w:t>‐</w:t>
      </w:r>
      <w:r w:rsidRPr="00603E08">
        <w:rPr>
          <w:rFonts w:ascii="Arial" w:hAnsi="Arial" w:cs="Arial"/>
          <w:lang w:val="en-US"/>
        </w:rPr>
        <w:t>enter</w:t>
      </w:r>
      <w:proofErr w:type="gramEnd"/>
      <w:r w:rsidRPr="00603E08">
        <w:rPr>
          <w:rFonts w:ascii="Arial" w:hAnsi="Arial" w:cs="Arial"/>
          <w:lang w:val="en-US"/>
        </w:rPr>
        <w:t xml:space="preserve"> the building until told that it is safe to do so by the Fire Brigade or </w:t>
      </w:r>
      <w:r w:rsidR="00AB0E33" w:rsidRPr="00603E08">
        <w:rPr>
          <w:rFonts w:ascii="Arial" w:hAnsi="Arial" w:cs="Arial"/>
          <w:lang w:val="en-US"/>
        </w:rPr>
        <w:t>Q</w:t>
      </w:r>
      <w:r w:rsidR="00A25B71">
        <w:rPr>
          <w:rFonts w:ascii="Arial" w:hAnsi="Arial" w:cs="Arial"/>
          <w:lang w:val="en-US"/>
        </w:rPr>
        <w:t xml:space="preserve">ueen </w:t>
      </w:r>
      <w:r w:rsidR="00AB0E33" w:rsidRPr="00603E08">
        <w:rPr>
          <w:rFonts w:ascii="Arial" w:hAnsi="Arial" w:cs="Arial"/>
          <w:lang w:val="en-US"/>
        </w:rPr>
        <w:t>M</w:t>
      </w:r>
      <w:r w:rsidR="00A25B71">
        <w:rPr>
          <w:rFonts w:ascii="Arial" w:hAnsi="Arial" w:cs="Arial"/>
          <w:lang w:val="en-US"/>
        </w:rPr>
        <w:t>ary</w:t>
      </w:r>
      <w:r w:rsidRPr="00603E08">
        <w:rPr>
          <w:rFonts w:ascii="Arial" w:hAnsi="Arial" w:cs="Arial"/>
          <w:lang w:val="en-US"/>
        </w:rPr>
        <w:t xml:space="preserve"> Security. </w:t>
      </w:r>
    </w:p>
    <w:p w14:paraId="7F75A98A" w14:textId="77777777" w:rsidR="008B3260" w:rsidRPr="006D61B4" w:rsidRDefault="008B3260" w:rsidP="008B3260">
      <w:pPr>
        <w:spacing w:after="0" w:line="240" w:lineRule="auto"/>
        <w:jc w:val="both"/>
        <w:rPr>
          <w:rFonts w:ascii="Arial" w:hAnsi="Arial" w:cs="Arial"/>
          <w:lang w:val="en-US"/>
        </w:rPr>
      </w:pPr>
    </w:p>
    <w:p w14:paraId="72023CEB" w14:textId="29682CD5" w:rsidR="00EB4BF0" w:rsidRDefault="00EB4BF0" w:rsidP="00182822">
      <w:pPr>
        <w:rPr>
          <w:rFonts w:ascii="Arial" w:hAnsi="Arial" w:cs="Arial"/>
        </w:rPr>
      </w:pPr>
      <w:r>
        <w:rPr>
          <w:rFonts w:ascii="Arial" w:hAnsi="Arial" w:cs="Arial"/>
        </w:rPr>
        <w:t xml:space="preserve">4.4. Fire Marshals – On </w:t>
      </w:r>
      <w:r w:rsidR="00AB0E33">
        <w:rPr>
          <w:rFonts w:ascii="Arial" w:hAnsi="Arial" w:cs="Arial"/>
        </w:rPr>
        <w:t>D</w:t>
      </w:r>
      <w:r>
        <w:rPr>
          <w:rFonts w:ascii="Arial" w:hAnsi="Arial" w:cs="Arial"/>
        </w:rPr>
        <w:t>iscovering a Fire</w:t>
      </w:r>
    </w:p>
    <w:p w14:paraId="00AD0612" w14:textId="77777777" w:rsidR="00A25B71" w:rsidRDefault="00386770" w:rsidP="00A25B71">
      <w:pPr>
        <w:pStyle w:val="ListParagraph"/>
        <w:numPr>
          <w:ilvl w:val="0"/>
          <w:numId w:val="27"/>
        </w:numPr>
        <w:jc w:val="both"/>
        <w:rPr>
          <w:rFonts w:ascii="Arial" w:hAnsi="Arial" w:cs="Arial"/>
        </w:rPr>
      </w:pPr>
      <w:r w:rsidRPr="00603E08">
        <w:rPr>
          <w:rFonts w:ascii="Arial" w:hAnsi="Arial" w:cs="Arial"/>
        </w:rPr>
        <w:t xml:space="preserve">Raise the alarm first by shouting “FIRE” and then by activating the fire alarm by pressing the red Manual Call Point (MCP). These are located by the exits to the stairs and </w:t>
      </w:r>
      <w:r w:rsidR="5A3BF6B7" w:rsidRPr="00603E08">
        <w:rPr>
          <w:rFonts w:ascii="Arial" w:hAnsi="Arial" w:cs="Arial"/>
        </w:rPr>
        <w:t xml:space="preserve">the </w:t>
      </w:r>
      <w:r w:rsidRPr="00603E08">
        <w:rPr>
          <w:rFonts w:ascii="Arial" w:hAnsi="Arial" w:cs="Arial"/>
        </w:rPr>
        <w:t xml:space="preserve">final </w:t>
      </w:r>
      <w:r w:rsidRPr="00603E08">
        <w:rPr>
          <w:rFonts w:ascii="Arial" w:hAnsi="Arial" w:cs="Arial"/>
        </w:rPr>
        <w:lastRenderedPageBreak/>
        <w:t xml:space="preserve">exits from the building. This will initiate the building evacuation </w:t>
      </w:r>
      <w:r w:rsidR="6EB1318B" w:rsidRPr="00603E08">
        <w:rPr>
          <w:rFonts w:ascii="Arial" w:hAnsi="Arial" w:cs="Arial"/>
        </w:rPr>
        <w:t>and</w:t>
      </w:r>
      <w:r w:rsidRPr="00603E08">
        <w:rPr>
          <w:rFonts w:ascii="Arial" w:hAnsi="Arial" w:cs="Arial"/>
        </w:rPr>
        <w:t xml:space="preserve"> alert Security of the fire alarm activation.  </w:t>
      </w:r>
    </w:p>
    <w:p w14:paraId="78AC6824" w14:textId="77777777" w:rsidR="00A25B71" w:rsidRDefault="00A25B71" w:rsidP="00A25B71">
      <w:pPr>
        <w:pStyle w:val="ListParagraph"/>
        <w:ind w:left="360"/>
        <w:jc w:val="both"/>
        <w:rPr>
          <w:rFonts w:ascii="Arial" w:hAnsi="Arial" w:cs="Arial"/>
        </w:rPr>
      </w:pPr>
    </w:p>
    <w:p w14:paraId="5F5DE029" w14:textId="77777777" w:rsidR="00A25B71" w:rsidRPr="00A25B71" w:rsidRDefault="00386770" w:rsidP="00A25B71">
      <w:pPr>
        <w:pStyle w:val="ListParagraph"/>
        <w:numPr>
          <w:ilvl w:val="0"/>
          <w:numId w:val="27"/>
        </w:numPr>
        <w:jc w:val="both"/>
        <w:rPr>
          <w:rFonts w:ascii="Arial" w:hAnsi="Arial" w:cs="Arial"/>
        </w:rPr>
      </w:pPr>
      <w:r w:rsidRPr="00A25B71">
        <w:rPr>
          <w:rFonts w:ascii="Arial" w:hAnsi="Arial" w:cs="Arial"/>
        </w:rPr>
        <w:t xml:space="preserve">If undertaking experiments, cooking or operating equipment that could result in a risk if left unattended, the power source being used must be isolated immediately, and any experiments must be left in a safe, contained manner. It should be noted that </w:t>
      </w:r>
      <w:r w:rsidRPr="00A25B71">
        <w:rPr>
          <w:rFonts w:ascii="Arial" w:hAnsi="Arial" w:cs="Arial"/>
          <w:lang w:val="en-US"/>
        </w:rPr>
        <w:t xml:space="preserve">the carrying out of these procedures should not unduly delay your evacuation of the premises. Local arrangements must be put into place by discussion with the Head of Department/School/Institution and the HSD Fire Safety Team to ensure that areas are left as safe as possible during evacuation. Some equipment may automatically shut down on </w:t>
      </w:r>
      <w:r w:rsidR="00296656" w:rsidRPr="00A25B71">
        <w:rPr>
          <w:rFonts w:ascii="Arial" w:hAnsi="Arial" w:cs="Arial"/>
          <w:lang w:val="en-US"/>
        </w:rPr>
        <w:t xml:space="preserve">activation </w:t>
      </w:r>
      <w:r w:rsidRPr="00A25B71">
        <w:rPr>
          <w:rFonts w:ascii="Arial" w:hAnsi="Arial" w:cs="Arial"/>
          <w:lang w:val="en-US"/>
        </w:rPr>
        <w:t xml:space="preserve">of the fire alarm system and these measures should be brought to the attention of </w:t>
      </w:r>
      <w:proofErr w:type="gramStart"/>
      <w:r w:rsidRPr="00A25B71">
        <w:rPr>
          <w:rFonts w:ascii="Arial" w:hAnsi="Arial" w:cs="Arial"/>
          <w:lang w:val="en-US"/>
        </w:rPr>
        <w:t>persons</w:t>
      </w:r>
      <w:proofErr w:type="gramEnd"/>
      <w:r w:rsidRPr="00A25B71">
        <w:rPr>
          <w:rFonts w:ascii="Arial" w:hAnsi="Arial" w:cs="Arial"/>
          <w:lang w:val="en-US"/>
        </w:rPr>
        <w:t xml:space="preserve"> using this equipment via their local induction.</w:t>
      </w:r>
      <w:r w:rsidRPr="00A25B71">
        <w:rPr>
          <w:lang w:val="en-US"/>
        </w:rPr>
        <w:t xml:space="preserve"> </w:t>
      </w:r>
    </w:p>
    <w:p w14:paraId="2F6D5EBC" w14:textId="77777777" w:rsidR="00A25B71" w:rsidRPr="00A25B71" w:rsidRDefault="00A25B71" w:rsidP="00A25B71">
      <w:pPr>
        <w:pStyle w:val="ListParagraph"/>
        <w:rPr>
          <w:rFonts w:ascii="Arial" w:hAnsi="Arial" w:cs="Arial"/>
          <w:lang w:val="en-US"/>
        </w:rPr>
      </w:pPr>
    </w:p>
    <w:p w14:paraId="2E946CD5" w14:textId="77777777" w:rsidR="00A25B71" w:rsidRPr="00A25B71" w:rsidRDefault="00134DD1" w:rsidP="00A25B71">
      <w:pPr>
        <w:pStyle w:val="ListParagraph"/>
        <w:numPr>
          <w:ilvl w:val="0"/>
          <w:numId w:val="27"/>
        </w:numPr>
        <w:jc w:val="both"/>
        <w:rPr>
          <w:rFonts w:ascii="Arial" w:hAnsi="Arial" w:cs="Arial"/>
        </w:rPr>
      </w:pPr>
      <w:r w:rsidRPr="00A25B71">
        <w:rPr>
          <w:rFonts w:ascii="Arial" w:hAnsi="Arial" w:cs="Arial"/>
          <w:lang w:val="en-US"/>
        </w:rPr>
        <w:t>If trained, confident and safe to do so, for small fires (</w:t>
      </w:r>
      <w:proofErr w:type="gramStart"/>
      <w:r w:rsidRPr="00A25B71">
        <w:rPr>
          <w:rFonts w:ascii="Arial" w:hAnsi="Arial" w:cs="Arial"/>
          <w:lang w:val="en-US"/>
        </w:rPr>
        <w:t>waste paper</w:t>
      </w:r>
      <w:proofErr w:type="gramEnd"/>
      <w:r w:rsidRPr="00A25B71">
        <w:rPr>
          <w:rFonts w:ascii="Arial" w:hAnsi="Arial" w:cs="Arial"/>
          <w:lang w:val="en-US"/>
        </w:rPr>
        <w:t xml:space="preserve"> bin size), attempt to extinguish the fire using the appropriate fire</w:t>
      </w:r>
      <w:r w:rsidRPr="00A25B71">
        <w:rPr>
          <w:rFonts w:ascii="Cambria Math" w:hAnsi="Cambria Math" w:cs="Cambria Math"/>
          <w:lang w:val="en-US"/>
        </w:rPr>
        <w:t>‐</w:t>
      </w:r>
      <w:r w:rsidRPr="00A25B71">
        <w:rPr>
          <w:rFonts w:ascii="Arial" w:hAnsi="Arial" w:cs="Arial"/>
          <w:lang w:val="en-US"/>
        </w:rPr>
        <w:t xml:space="preserve">fighting equipment. You should always ensure </w:t>
      </w:r>
      <w:r w:rsidR="004572C2" w:rsidRPr="00A25B71">
        <w:rPr>
          <w:rFonts w:ascii="Arial" w:hAnsi="Arial" w:cs="Arial"/>
          <w:lang w:val="en-US"/>
        </w:rPr>
        <w:t>when attempting to extinguish a small fire, you have access to a safe escape route</w:t>
      </w:r>
      <w:r w:rsidR="00F074CE" w:rsidRPr="00A25B71">
        <w:rPr>
          <w:rFonts w:ascii="Arial" w:hAnsi="Arial" w:cs="Arial"/>
          <w:lang w:val="en-US"/>
        </w:rPr>
        <w:t xml:space="preserve"> in</w:t>
      </w:r>
      <w:r w:rsidRPr="00A25B71">
        <w:rPr>
          <w:rFonts w:ascii="Arial" w:hAnsi="Arial" w:cs="Arial"/>
          <w:lang w:val="en-US"/>
        </w:rPr>
        <w:t xml:space="preserve"> </w:t>
      </w:r>
      <w:r w:rsidR="00F074CE" w:rsidRPr="00A25B71">
        <w:rPr>
          <w:rFonts w:ascii="Arial" w:hAnsi="Arial" w:cs="Arial"/>
          <w:lang w:val="en-US"/>
        </w:rPr>
        <w:t>c</w:t>
      </w:r>
      <w:r w:rsidRPr="00A25B71">
        <w:rPr>
          <w:rFonts w:ascii="Arial" w:hAnsi="Arial" w:cs="Arial"/>
          <w:lang w:val="en-US"/>
        </w:rPr>
        <w:t xml:space="preserve">ase you need to abort </w:t>
      </w:r>
      <w:proofErr w:type="gramStart"/>
      <w:r w:rsidRPr="00A25B71">
        <w:rPr>
          <w:rFonts w:ascii="Arial" w:hAnsi="Arial" w:cs="Arial"/>
          <w:lang w:val="en-US"/>
        </w:rPr>
        <w:t>fire-fighting</w:t>
      </w:r>
      <w:proofErr w:type="gramEnd"/>
      <w:r w:rsidRPr="00A25B71">
        <w:rPr>
          <w:rFonts w:ascii="Arial" w:hAnsi="Arial" w:cs="Arial"/>
          <w:lang w:val="en-US"/>
        </w:rPr>
        <w:t xml:space="preserve"> and evacuate the room. </w:t>
      </w:r>
    </w:p>
    <w:p w14:paraId="0F1FFA67" w14:textId="77777777" w:rsidR="00A25B71" w:rsidRPr="00A25B71" w:rsidRDefault="00A25B71" w:rsidP="00A25B71">
      <w:pPr>
        <w:pStyle w:val="ListParagraph"/>
        <w:rPr>
          <w:rFonts w:ascii="Arial" w:hAnsi="Arial" w:cs="Arial"/>
          <w:lang w:val="en-US"/>
        </w:rPr>
      </w:pPr>
    </w:p>
    <w:p w14:paraId="4D603D7E" w14:textId="4F523D1A" w:rsidR="00A25B71" w:rsidRPr="00A25B71" w:rsidRDefault="000F3136" w:rsidP="00A25B71">
      <w:pPr>
        <w:pStyle w:val="ListParagraph"/>
        <w:numPr>
          <w:ilvl w:val="0"/>
          <w:numId w:val="27"/>
        </w:numPr>
        <w:jc w:val="both"/>
        <w:rPr>
          <w:rFonts w:ascii="Arial" w:hAnsi="Arial" w:cs="Arial"/>
        </w:rPr>
      </w:pPr>
      <w:r w:rsidRPr="00A25B71">
        <w:rPr>
          <w:rFonts w:ascii="Arial" w:hAnsi="Arial" w:cs="Arial"/>
          <w:lang w:val="en-US"/>
        </w:rPr>
        <w:t>From a place of safety, if you have access to a phone, ensure the Fire Brigade is called on 999, ensuring a “confirmed fire” is stated and details of your location are provided to them. Ensure Q</w:t>
      </w:r>
      <w:r w:rsidR="002432AA">
        <w:rPr>
          <w:rFonts w:ascii="Arial" w:hAnsi="Arial" w:cs="Arial"/>
          <w:lang w:val="en-US"/>
        </w:rPr>
        <w:t xml:space="preserve">ueen </w:t>
      </w:r>
      <w:r w:rsidRPr="00A25B71">
        <w:rPr>
          <w:rFonts w:ascii="Arial" w:hAnsi="Arial" w:cs="Arial"/>
          <w:lang w:val="en-US"/>
        </w:rPr>
        <w:t>M</w:t>
      </w:r>
      <w:r w:rsidR="002432AA">
        <w:rPr>
          <w:rFonts w:ascii="Arial" w:hAnsi="Arial" w:cs="Arial"/>
          <w:lang w:val="en-US"/>
        </w:rPr>
        <w:t>ary</w:t>
      </w:r>
      <w:r w:rsidRPr="00A25B71">
        <w:rPr>
          <w:rFonts w:ascii="Arial" w:hAnsi="Arial" w:cs="Arial"/>
          <w:lang w:val="en-US"/>
        </w:rPr>
        <w:t xml:space="preserve"> Security are then called on the emergency phone number 0207 882 </w:t>
      </w:r>
      <w:proofErr w:type="gramStart"/>
      <w:r w:rsidRPr="00A25B71">
        <w:rPr>
          <w:rFonts w:ascii="Arial" w:hAnsi="Arial" w:cs="Arial"/>
          <w:lang w:val="en-US"/>
        </w:rPr>
        <w:t>3333,</w:t>
      </w:r>
      <w:r w:rsidR="002432AA">
        <w:rPr>
          <w:rFonts w:ascii="Arial" w:hAnsi="Arial" w:cs="Arial"/>
          <w:lang w:val="en-US"/>
        </w:rPr>
        <w:t xml:space="preserve"> </w:t>
      </w:r>
      <w:r w:rsidRPr="00A25B71">
        <w:rPr>
          <w:rFonts w:ascii="Arial" w:hAnsi="Arial" w:cs="Arial"/>
          <w:lang w:val="en-US"/>
        </w:rPr>
        <w:t>and</w:t>
      </w:r>
      <w:proofErr w:type="gramEnd"/>
      <w:r w:rsidRPr="00A25B71">
        <w:rPr>
          <w:rFonts w:ascii="Arial" w:hAnsi="Arial" w:cs="Arial"/>
          <w:lang w:val="en-US"/>
        </w:rPr>
        <w:t xml:space="preserve"> provide them with brief details on the situation and your actions (including notifying the Fire Brigade). There is a 10-minute seek-and-search policy in place for Security to investigate all fire alarm activations. This allows any false activations to be identified before the Fire Brigade is summoned. It is therefore vital that the Fire Brigade is summoned as soon as possible if there is a confirmed fire. </w:t>
      </w:r>
    </w:p>
    <w:p w14:paraId="0023F95F" w14:textId="77777777" w:rsidR="00A25B71" w:rsidRPr="00A25B71" w:rsidRDefault="00A25B71" w:rsidP="00A25B71">
      <w:pPr>
        <w:pStyle w:val="ListParagraph"/>
        <w:rPr>
          <w:rFonts w:ascii="Arial" w:hAnsi="Arial" w:cs="Arial"/>
        </w:rPr>
      </w:pPr>
    </w:p>
    <w:p w14:paraId="6137BBC7" w14:textId="633EC2F9" w:rsidR="00A25B71" w:rsidRDefault="0007511A" w:rsidP="00A25B71">
      <w:pPr>
        <w:pStyle w:val="ListParagraph"/>
        <w:numPr>
          <w:ilvl w:val="0"/>
          <w:numId w:val="27"/>
        </w:numPr>
        <w:jc w:val="both"/>
        <w:rPr>
          <w:rFonts w:ascii="Arial" w:hAnsi="Arial" w:cs="Arial"/>
        </w:rPr>
      </w:pPr>
      <w:r w:rsidRPr="00A25B71">
        <w:rPr>
          <w:rFonts w:ascii="Arial" w:hAnsi="Arial" w:cs="Arial"/>
        </w:rPr>
        <w:t xml:space="preserve">Where possible and readily available, put on your designated Fire Marshal tabard </w:t>
      </w:r>
      <w:r w:rsidR="00B36293" w:rsidRPr="00A25B71">
        <w:rPr>
          <w:rFonts w:ascii="Arial" w:hAnsi="Arial" w:cs="Arial"/>
        </w:rPr>
        <w:t xml:space="preserve">and </w:t>
      </w:r>
      <w:r w:rsidR="00AA222A" w:rsidRPr="00A25B71">
        <w:rPr>
          <w:rFonts w:ascii="Arial" w:hAnsi="Arial" w:cs="Arial"/>
        </w:rPr>
        <w:t xml:space="preserve">if safe for you to do so, </w:t>
      </w:r>
      <w:r w:rsidR="00E82B82" w:rsidRPr="00A25B71">
        <w:rPr>
          <w:rFonts w:ascii="Arial" w:hAnsi="Arial" w:cs="Arial"/>
        </w:rPr>
        <w:t>carry out a sweep of your designated area</w:t>
      </w:r>
      <w:r w:rsidR="00AA222A" w:rsidRPr="00A25B71">
        <w:rPr>
          <w:rFonts w:ascii="Arial" w:hAnsi="Arial" w:cs="Arial"/>
        </w:rPr>
        <w:t xml:space="preserve"> on your way out</w:t>
      </w:r>
      <w:r w:rsidR="00E82B82" w:rsidRPr="00A25B71">
        <w:rPr>
          <w:rFonts w:ascii="Arial" w:hAnsi="Arial" w:cs="Arial"/>
        </w:rPr>
        <w:t>, including toilets</w:t>
      </w:r>
      <w:r w:rsidR="00B36293" w:rsidRPr="00A25B71">
        <w:rPr>
          <w:rFonts w:ascii="Arial" w:hAnsi="Arial" w:cs="Arial"/>
        </w:rPr>
        <w:t>,</w:t>
      </w:r>
      <w:r w:rsidR="00E82B82" w:rsidRPr="00A25B71">
        <w:rPr>
          <w:rFonts w:ascii="Arial" w:hAnsi="Arial" w:cs="Arial"/>
        </w:rPr>
        <w:t xml:space="preserve"> </w:t>
      </w:r>
      <w:r w:rsidR="00B36293" w:rsidRPr="00A25B71">
        <w:rPr>
          <w:rFonts w:ascii="Arial" w:hAnsi="Arial" w:cs="Arial"/>
        </w:rPr>
        <w:t>offices and rest areas</w:t>
      </w:r>
      <w:r w:rsidR="00D0746B" w:rsidRPr="00A25B71">
        <w:rPr>
          <w:rFonts w:ascii="Arial" w:hAnsi="Arial" w:cs="Arial"/>
        </w:rPr>
        <w:t xml:space="preserve">, ensuring </w:t>
      </w:r>
      <w:r w:rsidR="00964F88" w:rsidRPr="00A25B71">
        <w:rPr>
          <w:rFonts w:ascii="Arial" w:hAnsi="Arial" w:cs="Arial"/>
        </w:rPr>
        <w:t>that all occupants leave immediately</w:t>
      </w:r>
      <w:r w:rsidR="007A0475" w:rsidRPr="00A25B71">
        <w:rPr>
          <w:rFonts w:ascii="Arial" w:hAnsi="Arial" w:cs="Arial"/>
        </w:rPr>
        <w:t>, close doors behind you and d</w:t>
      </w:r>
      <w:r w:rsidR="00BF32FF" w:rsidRPr="00A25B71">
        <w:rPr>
          <w:rFonts w:ascii="Arial" w:hAnsi="Arial" w:cs="Arial"/>
        </w:rPr>
        <w:t xml:space="preserve">o not stop to </w:t>
      </w:r>
      <w:r w:rsidR="00BF4371" w:rsidRPr="00A25B71">
        <w:rPr>
          <w:rFonts w:ascii="Arial" w:hAnsi="Arial" w:cs="Arial"/>
        </w:rPr>
        <w:t>collect belongings</w:t>
      </w:r>
      <w:r w:rsidR="00D83478" w:rsidRPr="00A25B71">
        <w:rPr>
          <w:rFonts w:ascii="Arial" w:hAnsi="Arial" w:cs="Arial"/>
        </w:rPr>
        <w:t>. If any building users refuse to evacuate, record their location, description, and name (if known), and report this information to Q</w:t>
      </w:r>
      <w:r w:rsidR="002432AA">
        <w:rPr>
          <w:rFonts w:ascii="Arial" w:hAnsi="Arial" w:cs="Arial"/>
        </w:rPr>
        <w:t xml:space="preserve">ueen </w:t>
      </w:r>
      <w:r w:rsidR="00D83478" w:rsidRPr="00A25B71">
        <w:rPr>
          <w:rFonts w:ascii="Arial" w:hAnsi="Arial" w:cs="Arial"/>
        </w:rPr>
        <w:t>M</w:t>
      </w:r>
      <w:r w:rsidR="002432AA">
        <w:rPr>
          <w:rFonts w:ascii="Arial" w:hAnsi="Arial" w:cs="Arial"/>
        </w:rPr>
        <w:t>ary</w:t>
      </w:r>
      <w:r w:rsidR="00D83478" w:rsidRPr="00A25B71">
        <w:rPr>
          <w:rFonts w:ascii="Arial" w:hAnsi="Arial" w:cs="Arial"/>
        </w:rPr>
        <w:t xml:space="preserve"> Security at your earliest opportunity. </w:t>
      </w:r>
    </w:p>
    <w:p w14:paraId="322B9B82" w14:textId="77777777" w:rsidR="00A25B71" w:rsidRPr="00A25B71" w:rsidRDefault="00A25B71" w:rsidP="00A25B71">
      <w:pPr>
        <w:pStyle w:val="ListParagraph"/>
        <w:rPr>
          <w:rFonts w:ascii="Arial" w:hAnsi="Arial" w:cs="Arial"/>
          <w:lang w:val="en-US"/>
        </w:rPr>
      </w:pPr>
    </w:p>
    <w:p w14:paraId="2F5BBCBA" w14:textId="77777777" w:rsidR="00A25B71" w:rsidRPr="00A25B71" w:rsidRDefault="00B20640" w:rsidP="00A25B71">
      <w:pPr>
        <w:pStyle w:val="ListParagraph"/>
        <w:numPr>
          <w:ilvl w:val="0"/>
          <w:numId w:val="27"/>
        </w:numPr>
        <w:jc w:val="both"/>
        <w:rPr>
          <w:rFonts w:ascii="Arial" w:hAnsi="Arial" w:cs="Arial"/>
        </w:rPr>
      </w:pPr>
      <w:r w:rsidRPr="00A25B71">
        <w:rPr>
          <w:rFonts w:ascii="Arial" w:hAnsi="Arial" w:cs="Arial"/>
          <w:lang w:val="en-US"/>
        </w:rPr>
        <w:t>Proceed to the nearest available exit, leave the building and go to your designated assembly point</w:t>
      </w:r>
      <w:r w:rsidR="00C54860" w:rsidRPr="00A25B71">
        <w:rPr>
          <w:rFonts w:ascii="Arial" w:hAnsi="Arial" w:cs="Arial"/>
          <w:lang w:val="en-US"/>
        </w:rPr>
        <w:t xml:space="preserve">. It may be necessary to take up the position of a door </w:t>
      </w:r>
      <w:proofErr w:type="gramStart"/>
      <w:r w:rsidR="00C54860" w:rsidRPr="00A25B71">
        <w:rPr>
          <w:rFonts w:ascii="Arial" w:hAnsi="Arial" w:cs="Arial"/>
          <w:lang w:val="en-US"/>
        </w:rPr>
        <w:t>marshal</w:t>
      </w:r>
      <w:proofErr w:type="gramEnd"/>
      <w:r w:rsidR="00C54860" w:rsidRPr="00A25B71">
        <w:rPr>
          <w:rFonts w:ascii="Arial" w:hAnsi="Arial" w:cs="Arial"/>
          <w:lang w:val="en-US"/>
        </w:rPr>
        <w:t xml:space="preserve"> to prevent </w:t>
      </w:r>
      <w:proofErr w:type="gramStart"/>
      <w:r w:rsidR="00C54860" w:rsidRPr="00A25B71">
        <w:rPr>
          <w:rFonts w:ascii="Arial" w:hAnsi="Arial" w:cs="Arial"/>
          <w:lang w:val="en-US"/>
        </w:rPr>
        <w:t>persons</w:t>
      </w:r>
      <w:proofErr w:type="gramEnd"/>
      <w:r w:rsidR="00C54860" w:rsidRPr="00A25B71">
        <w:rPr>
          <w:rFonts w:ascii="Arial" w:hAnsi="Arial" w:cs="Arial"/>
          <w:lang w:val="en-US"/>
        </w:rPr>
        <w:t xml:space="preserve"> from re-</w:t>
      </w:r>
      <w:r w:rsidRPr="00A25B71">
        <w:rPr>
          <w:rFonts w:ascii="Arial" w:hAnsi="Arial" w:cs="Arial"/>
          <w:lang w:val="en-US"/>
        </w:rPr>
        <w:t>entering the building</w:t>
      </w:r>
      <w:r w:rsidR="00C53157" w:rsidRPr="00A25B71">
        <w:rPr>
          <w:rFonts w:ascii="Arial" w:hAnsi="Arial" w:cs="Arial"/>
          <w:lang w:val="en-US"/>
        </w:rPr>
        <w:t>, ensuring you maintain a safe distance be</w:t>
      </w:r>
      <w:r w:rsidR="00ED2B3D" w:rsidRPr="00A25B71">
        <w:rPr>
          <w:rFonts w:ascii="Arial" w:hAnsi="Arial" w:cs="Arial"/>
          <w:lang w:val="en-US"/>
        </w:rPr>
        <w:t xml:space="preserve">tween you and the </w:t>
      </w:r>
      <w:r w:rsidR="00794919" w:rsidRPr="00A25B71">
        <w:rPr>
          <w:rFonts w:ascii="Arial" w:hAnsi="Arial" w:cs="Arial"/>
          <w:lang w:val="en-US"/>
        </w:rPr>
        <w:t>building involved in the fire</w:t>
      </w:r>
      <w:r w:rsidRPr="00A25B71">
        <w:rPr>
          <w:rFonts w:ascii="Arial" w:hAnsi="Arial" w:cs="Arial"/>
          <w:lang w:val="en-US"/>
        </w:rPr>
        <w:t>.</w:t>
      </w:r>
      <w:r w:rsidR="00C54860" w:rsidRPr="00A25B71">
        <w:rPr>
          <w:rFonts w:ascii="Arial" w:hAnsi="Arial" w:cs="Arial"/>
          <w:lang w:val="en-US"/>
        </w:rPr>
        <w:t xml:space="preserve"> At your earliest convenience, please report to the Security Officer the</w:t>
      </w:r>
      <w:r w:rsidRPr="00A25B71">
        <w:rPr>
          <w:rFonts w:ascii="Arial" w:hAnsi="Arial" w:cs="Arial"/>
          <w:lang w:val="en-US"/>
        </w:rPr>
        <w:t xml:space="preserve"> area</w:t>
      </w:r>
      <w:r w:rsidR="00C54860" w:rsidRPr="00A25B71">
        <w:rPr>
          <w:rFonts w:ascii="Arial" w:hAnsi="Arial" w:cs="Arial"/>
          <w:lang w:val="en-US"/>
        </w:rPr>
        <w:t>s</w:t>
      </w:r>
      <w:r w:rsidRPr="00A25B71">
        <w:rPr>
          <w:rFonts w:ascii="Arial" w:hAnsi="Arial" w:cs="Arial"/>
          <w:lang w:val="en-US"/>
        </w:rPr>
        <w:t xml:space="preserve"> you have covered </w:t>
      </w:r>
      <w:r w:rsidR="00C54860" w:rsidRPr="00A25B71">
        <w:rPr>
          <w:rFonts w:ascii="Arial" w:hAnsi="Arial" w:cs="Arial"/>
          <w:lang w:val="en-US"/>
        </w:rPr>
        <w:t>and</w:t>
      </w:r>
      <w:r w:rsidRPr="00A25B71">
        <w:rPr>
          <w:rFonts w:ascii="Arial" w:hAnsi="Arial" w:cs="Arial"/>
          <w:lang w:val="en-US"/>
        </w:rPr>
        <w:t xml:space="preserve"> </w:t>
      </w:r>
      <w:r w:rsidR="00C54860" w:rsidRPr="00A25B71">
        <w:rPr>
          <w:rFonts w:ascii="Arial" w:hAnsi="Arial" w:cs="Arial"/>
          <w:lang w:val="en-US"/>
        </w:rPr>
        <w:t>a</w:t>
      </w:r>
      <w:r w:rsidRPr="00A25B71">
        <w:rPr>
          <w:rFonts w:ascii="Arial" w:hAnsi="Arial" w:cs="Arial"/>
          <w:lang w:val="en-US"/>
        </w:rPr>
        <w:t xml:space="preserve">wait further instruction. </w:t>
      </w:r>
    </w:p>
    <w:p w14:paraId="6D63F06D" w14:textId="77777777" w:rsidR="00A25B71" w:rsidRPr="00A25B71" w:rsidRDefault="00A25B71" w:rsidP="00A25B71">
      <w:pPr>
        <w:pStyle w:val="ListParagraph"/>
        <w:rPr>
          <w:rFonts w:ascii="Arial" w:hAnsi="Arial" w:cs="Arial"/>
          <w:lang w:val="en-US"/>
        </w:rPr>
      </w:pPr>
    </w:p>
    <w:p w14:paraId="246493FD" w14:textId="3E19DADC" w:rsidR="00C54860" w:rsidRPr="00A25B71" w:rsidRDefault="00C54860" w:rsidP="00A25B71">
      <w:pPr>
        <w:pStyle w:val="ListParagraph"/>
        <w:numPr>
          <w:ilvl w:val="0"/>
          <w:numId w:val="27"/>
        </w:numPr>
        <w:jc w:val="both"/>
        <w:rPr>
          <w:rFonts w:ascii="Arial" w:hAnsi="Arial" w:cs="Arial"/>
        </w:rPr>
      </w:pPr>
      <w:r w:rsidRPr="00A25B71">
        <w:rPr>
          <w:rFonts w:ascii="Arial" w:hAnsi="Arial" w:cs="Arial"/>
          <w:lang w:val="en-US"/>
        </w:rPr>
        <w:t xml:space="preserve">Do </w:t>
      </w:r>
      <w:proofErr w:type="gramStart"/>
      <w:r w:rsidRPr="00A25B71">
        <w:rPr>
          <w:rFonts w:ascii="Arial" w:hAnsi="Arial" w:cs="Arial"/>
          <w:lang w:val="en-US"/>
        </w:rPr>
        <w:t>not re</w:t>
      </w:r>
      <w:r w:rsidRPr="00A25B71">
        <w:rPr>
          <w:rFonts w:ascii="Cambria Math" w:hAnsi="Cambria Math" w:cs="Cambria Math"/>
          <w:lang w:val="en-US"/>
        </w:rPr>
        <w:t>‐</w:t>
      </w:r>
      <w:r w:rsidRPr="00A25B71">
        <w:rPr>
          <w:rFonts w:ascii="Arial" w:hAnsi="Arial" w:cs="Arial"/>
          <w:lang w:val="en-US"/>
        </w:rPr>
        <w:t>enter</w:t>
      </w:r>
      <w:proofErr w:type="gramEnd"/>
      <w:r w:rsidRPr="00A25B71">
        <w:rPr>
          <w:rFonts w:ascii="Arial" w:hAnsi="Arial" w:cs="Arial"/>
          <w:lang w:val="en-US"/>
        </w:rPr>
        <w:t xml:space="preserve"> the building until told that it is safe to do so by the Fire Brigade or </w:t>
      </w:r>
      <w:r w:rsidR="00AB0E33" w:rsidRPr="00A25B71">
        <w:rPr>
          <w:rFonts w:ascii="Arial" w:hAnsi="Arial" w:cs="Arial"/>
          <w:lang w:val="en-US"/>
        </w:rPr>
        <w:t>Q</w:t>
      </w:r>
      <w:r w:rsidR="002432AA">
        <w:rPr>
          <w:rFonts w:ascii="Arial" w:hAnsi="Arial" w:cs="Arial"/>
          <w:lang w:val="en-US"/>
        </w:rPr>
        <w:t xml:space="preserve">ueen </w:t>
      </w:r>
      <w:r w:rsidR="00AB0E33" w:rsidRPr="00A25B71">
        <w:rPr>
          <w:rFonts w:ascii="Arial" w:hAnsi="Arial" w:cs="Arial"/>
          <w:lang w:val="en-US"/>
        </w:rPr>
        <w:t>M</w:t>
      </w:r>
      <w:r w:rsidR="002432AA">
        <w:rPr>
          <w:rFonts w:ascii="Arial" w:hAnsi="Arial" w:cs="Arial"/>
          <w:lang w:val="en-US"/>
        </w:rPr>
        <w:t>ary</w:t>
      </w:r>
      <w:r w:rsidRPr="00A25B71">
        <w:rPr>
          <w:rFonts w:ascii="Arial" w:hAnsi="Arial" w:cs="Arial"/>
          <w:lang w:val="en-US"/>
        </w:rPr>
        <w:t xml:space="preserve"> Security. </w:t>
      </w:r>
    </w:p>
    <w:p w14:paraId="3E978FB8" w14:textId="1C8CADF7" w:rsidR="00AB0E33" w:rsidRPr="00492CA5" w:rsidRDefault="00AB0E33" w:rsidP="008B3260">
      <w:pPr>
        <w:spacing w:before="240"/>
        <w:jc w:val="both"/>
        <w:rPr>
          <w:rFonts w:ascii="Arial" w:hAnsi="Arial" w:cs="Arial"/>
        </w:rPr>
      </w:pPr>
      <w:r w:rsidRPr="00492CA5">
        <w:rPr>
          <w:rFonts w:ascii="Arial" w:hAnsi="Arial" w:cs="Arial"/>
        </w:rPr>
        <w:t>4.5. Fire Marshals – On Hearing the Fire Alarm (A continuous bell or siren)</w:t>
      </w:r>
    </w:p>
    <w:p w14:paraId="74AACA00" w14:textId="77777777" w:rsidR="00A25B71" w:rsidRPr="00A25B71" w:rsidRDefault="00492CA5" w:rsidP="00BB4AD3">
      <w:pPr>
        <w:pStyle w:val="ListParagraph"/>
        <w:numPr>
          <w:ilvl w:val="0"/>
          <w:numId w:val="28"/>
        </w:numPr>
        <w:spacing w:after="0"/>
        <w:jc w:val="both"/>
        <w:rPr>
          <w:rFonts w:ascii="Arial" w:hAnsi="Arial" w:cs="Arial"/>
        </w:rPr>
      </w:pPr>
      <w:r w:rsidRPr="00A25B71">
        <w:rPr>
          <w:rFonts w:ascii="Arial" w:hAnsi="Arial" w:cs="Arial"/>
        </w:rPr>
        <w:t xml:space="preserve">If undertaking experiments, cooking or operating equipment that could result in a risk if left unattended, the power source being used must be isolated immediately, and any experiments must be left in a safe, contained manner. It should be noted that </w:t>
      </w:r>
      <w:r w:rsidRPr="00A25B71">
        <w:rPr>
          <w:rFonts w:ascii="Arial" w:hAnsi="Arial" w:cs="Arial"/>
          <w:lang w:val="en-US"/>
        </w:rPr>
        <w:t xml:space="preserve">the carrying out of these procedures should not unduly delay your evacuation of the premises. Local arrangements must be put into place by discussion with the Head of </w:t>
      </w:r>
      <w:r w:rsidRPr="00A25B71">
        <w:rPr>
          <w:rFonts w:ascii="Arial" w:hAnsi="Arial" w:cs="Arial"/>
          <w:lang w:val="en-US"/>
        </w:rPr>
        <w:lastRenderedPageBreak/>
        <w:t xml:space="preserve">Department/School/Institution and the HSD Fire Safety Team to ensure that areas are left as safe as possible during evacuation. Some equipment may automatically shut down on </w:t>
      </w:r>
      <w:r w:rsidR="00296656" w:rsidRPr="00A25B71">
        <w:rPr>
          <w:rFonts w:ascii="Arial" w:hAnsi="Arial" w:cs="Arial"/>
          <w:lang w:val="en-US"/>
        </w:rPr>
        <w:t xml:space="preserve">activation </w:t>
      </w:r>
      <w:r w:rsidRPr="00A25B71">
        <w:rPr>
          <w:rFonts w:ascii="Arial" w:hAnsi="Arial" w:cs="Arial"/>
          <w:lang w:val="en-US"/>
        </w:rPr>
        <w:t xml:space="preserve">of the fire alarm system and these measures should be brought to the attention of </w:t>
      </w:r>
      <w:proofErr w:type="gramStart"/>
      <w:r w:rsidRPr="00A25B71">
        <w:rPr>
          <w:rFonts w:ascii="Arial" w:hAnsi="Arial" w:cs="Arial"/>
          <w:lang w:val="en-US"/>
        </w:rPr>
        <w:t>persons</w:t>
      </w:r>
      <w:proofErr w:type="gramEnd"/>
      <w:r w:rsidRPr="00A25B71">
        <w:rPr>
          <w:rFonts w:ascii="Arial" w:hAnsi="Arial" w:cs="Arial"/>
          <w:lang w:val="en-US"/>
        </w:rPr>
        <w:t xml:space="preserve"> using this equipment via their local induction. </w:t>
      </w:r>
    </w:p>
    <w:p w14:paraId="426D290E" w14:textId="77777777" w:rsidR="00A25B71" w:rsidRPr="00A25B71" w:rsidRDefault="00A25B71" w:rsidP="00A25B71">
      <w:pPr>
        <w:pStyle w:val="ListParagraph"/>
        <w:spacing w:after="0"/>
        <w:ind w:left="360"/>
        <w:jc w:val="both"/>
        <w:rPr>
          <w:rFonts w:ascii="Arial" w:hAnsi="Arial" w:cs="Arial"/>
        </w:rPr>
      </w:pPr>
    </w:p>
    <w:p w14:paraId="04D97FEE" w14:textId="15A9635F" w:rsidR="00A25B71" w:rsidRDefault="00492CA5" w:rsidP="00A25B71">
      <w:pPr>
        <w:pStyle w:val="ListParagraph"/>
        <w:numPr>
          <w:ilvl w:val="0"/>
          <w:numId w:val="28"/>
        </w:numPr>
        <w:spacing w:after="0"/>
        <w:jc w:val="both"/>
        <w:rPr>
          <w:rFonts w:ascii="Arial" w:hAnsi="Arial" w:cs="Arial"/>
        </w:rPr>
      </w:pPr>
      <w:r w:rsidRPr="00A25B71">
        <w:rPr>
          <w:rFonts w:ascii="Arial" w:hAnsi="Arial" w:cs="Arial"/>
        </w:rPr>
        <w:t>Where possible and readily available, put on your designated Fire Marshal tabard and carry out a sweep of your designated area, including toilets, offices and rest areas, ensuring that all occupants leave immediately, close doors behind you and do not stop to collect belongings. If any building users refuse to evacuate, record their location, description, and name (if known), and report this information to Q</w:t>
      </w:r>
      <w:r w:rsidR="002432AA">
        <w:rPr>
          <w:rFonts w:ascii="Arial" w:hAnsi="Arial" w:cs="Arial"/>
        </w:rPr>
        <w:t xml:space="preserve">ueen </w:t>
      </w:r>
      <w:r w:rsidRPr="00A25B71">
        <w:rPr>
          <w:rFonts w:ascii="Arial" w:hAnsi="Arial" w:cs="Arial"/>
        </w:rPr>
        <w:t>M</w:t>
      </w:r>
      <w:r w:rsidR="002432AA">
        <w:rPr>
          <w:rFonts w:ascii="Arial" w:hAnsi="Arial" w:cs="Arial"/>
        </w:rPr>
        <w:t>ary</w:t>
      </w:r>
      <w:r w:rsidRPr="00A25B71">
        <w:rPr>
          <w:rFonts w:ascii="Arial" w:hAnsi="Arial" w:cs="Arial"/>
        </w:rPr>
        <w:t xml:space="preserve"> Security at your earliest opportunity. </w:t>
      </w:r>
    </w:p>
    <w:p w14:paraId="270D716E" w14:textId="77777777" w:rsidR="00A25B71" w:rsidRPr="00A25B71" w:rsidRDefault="00A25B71" w:rsidP="00A25B71">
      <w:pPr>
        <w:pStyle w:val="ListParagraph"/>
        <w:rPr>
          <w:rFonts w:ascii="Arial" w:hAnsi="Arial" w:cs="Arial"/>
          <w:lang w:val="en-US"/>
        </w:rPr>
      </w:pPr>
    </w:p>
    <w:p w14:paraId="2807A7BA" w14:textId="77777777" w:rsidR="00A25B71" w:rsidRPr="00A25B71" w:rsidRDefault="00492CA5" w:rsidP="002876B1">
      <w:pPr>
        <w:pStyle w:val="ListParagraph"/>
        <w:numPr>
          <w:ilvl w:val="0"/>
          <w:numId w:val="28"/>
        </w:numPr>
        <w:spacing w:after="0"/>
        <w:jc w:val="both"/>
        <w:rPr>
          <w:rFonts w:ascii="Arial" w:hAnsi="Arial" w:cs="Arial"/>
        </w:rPr>
      </w:pPr>
      <w:r w:rsidRPr="00A25B71">
        <w:rPr>
          <w:rFonts w:ascii="Arial" w:hAnsi="Arial" w:cs="Arial"/>
          <w:lang w:val="en-US"/>
        </w:rPr>
        <w:t xml:space="preserve">Proceed to the nearest available exit, leave the building and go to your designated assembly point. It may be necessary to take up the position of a door marshal to prevent </w:t>
      </w:r>
      <w:proofErr w:type="gramStart"/>
      <w:r w:rsidRPr="00A25B71">
        <w:rPr>
          <w:rFonts w:ascii="Arial" w:hAnsi="Arial" w:cs="Arial"/>
          <w:lang w:val="en-US"/>
        </w:rPr>
        <w:t>persons</w:t>
      </w:r>
      <w:proofErr w:type="gramEnd"/>
      <w:r w:rsidRPr="00A25B71">
        <w:rPr>
          <w:rFonts w:ascii="Arial" w:hAnsi="Arial" w:cs="Arial"/>
          <w:lang w:val="en-US"/>
        </w:rPr>
        <w:t xml:space="preserve"> from re-entering the building. At your earliest convenience, please report to the Security Officer the areas you have covered and await further instruction.</w:t>
      </w:r>
    </w:p>
    <w:p w14:paraId="48BA4BAF" w14:textId="77777777" w:rsidR="00A25B71" w:rsidRPr="00A25B71" w:rsidRDefault="00A25B71" w:rsidP="00A25B71">
      <w:pPr>
        <w:pStyle w:val="ListParagraph"/>
        <w:rPr>
          <w:rFonts w:ascii="Arial" w:hAnsi="Arial" w:cs="Arial"/>
          <w:lang w:val="en-US"/>
        </w:rPr>
      </w:pPr>
    </w:p>
    <w:p w14:paraId="4CDCDE5C" w14:textId="17373816" w:rsidR="002876B1" w:rsidRPr="00A25B71" w:rsidRDefault="00492CA5" w:rsidP="002876B1">
      <w:pPr>
        <w:pStyle w:val="ListParagraph"/>
        <w:numPr>
          <w:ilvl w:val="0"/>
          <w:numId w:val="28"/>
        </w:numPr>
        <w:spacing w:after="0"/>
        <w:jc w:val="both"/>
        <w:rPr>
          <w:rFonts w:ascii="Arial" w:hAnsi="Arial" w:cs="Arial"/>
        </w:rPr>
      </w:pPr>
      <w:r w:rsidRPr="00A25B71">
        <w:rPr>
          <w:rFonts w:ascii="Arial" w:hAnsi="Arial" w:cs="Arial"/>
          <w:lang w:val="en-US"/>
        </w:rPr>
        <w:t xml:space="preserve">Do </w:t>
      </w:r>
      <w:proofErr w:type="gramStart"/>
      <w:r w:rsidRPr="00A25B71">
        <w:rPr>
          <w:rFonts w:ascii="Arial" w:hAnsi="Arial" w:cs="Arial"/>
          <w:lang w:val="en-US"/>
        </w:rPr>
        <w:t>not re</w:t>
      </w:r>
      <w:r w:rsidRPr="00A25B71">
        <w:rPr>
          <w:rFonts w:ascii="Cambria Math" w:hAnsi="Cambria Math" w:cs="Cambria Math"/>
          <w:lang w:val="en-US"/>
        </w:rPr>
        <w:t>‐</w:t>
      </w:r>
      <w:r w:rsidRPr="00A25B71">
        <w:rPr>
          <w:rFonts w:ascii="Arial" w:hAnsi="Arial" w:cs="Arial"/>
          <w:lang w:val="en-US"/>
        </w:rPr>
        <w:t>enter</w:t>
      </w:r>
      <w:proofErr w:type="gramEnd"/>
      <w:r w:rsidRPr="00A25B71">
        <w:rPr>
          <w:rFonts w:ascii="Arial" w:hAnsi="Arial" w:cs="Arial"/>
          <w:lang w:val="en-US"/>
        </w:rPr>
        <w:t xml:space="preserve"> the building until told that it is safe to do so by the Fire Brigade or Q</w:t>
      </w:r>
      <w:r w:rsidR="002432AA">
        <w:rPr>
          <w:rFonts w:ascii="Arial" w:hAnsi="Arial" w:cs="Arial"/>
          <w:lang w:val="en-US"/>
        </w:rPr>
        <w:t xml:space="preserve">ueen </w:t>
      </w:r>
      <w:r w:rsidRPr="00A25B71">
        <w:rPr>
          <w:rFonts w:ascii="Arial" w:hAnsi="Arial" w:cs="Arial"/>
          <w:lang w:val="en-US"/>
        </w:rPr>
        <w:t>M</w:t>
      </w:r>
      <w:r w:rsidR="002432AA">
        <w:rPr>
          <w:rFonts w:ascii="Arial" w:hAnsi="Arial" w:cs="Arial"/>
          <w:lang w:val="en-US"/>
        </w:rPr>
        <w:t>ary</w:t>
      </w:r>
      <w:r w:rsidRPr="00A25B71">
        <w:rPr>
          <w:rFonts w:ascii="Arial" w:hAnsi="Arial" w:cs="Arial"/>
          <w:lang w:val="en-US"/>
        </w:rPr>
        <w:t xml:space="preserve"> Security. </w:t>
      </w:r>
    </w:p>
    <w:p w14:paraId="27BD492E" w14:textId="77777777" w:rsidR="00A25B71" w:rsidRDefault="00A25B71" w:rsidP="002876B1">
      <w:pPr>
        <w:jc w:val="both"/>
        <w:rPr>
          <w:rFonts w:ascii="Arial" w:hAnsi="Arial" w:cs="Arial"/>
        </w:rPr>
      </w:pPr>
    </w:p>
    <w:p w14:paraId="3A7C47BC" w14:textId="1981E866" w:rsidR="009C535E" w:rsidRDefault="002876B1" w:rsidP="002876B1">
      <w:pPr>
        <w:jc w:val="both"/>
        <w:rPr>
          <w:rFonts w:ascii="Arial" w:hAnsi="Arial" w:cs="Arial"/>
        </w:rPr>
      </w:pPr>
      <w:r>
        <w:rPr>
          <w:rFonts w:ascii="Arial" w:hAnsi="Arial" w:cs="Arial"/>
        </w:rPr>
        <w:t>4.6. Security</w:t>
      </w:r>
      <w:r w:rsidR="009C535E">
        <w:rPr>
          <w:rFonts w:ascii="Arial" w:hAnsi="Arial" w:cs="Arial"/>
        </w:rPr>
        <w:t xml:space="preserve"> Officers</w:t>
      </w:r>
    </w:p>
    <w:p w14:paraId="29C27C25" w14:textId="06554D68" w:rsidR="00256B57" w:rsidRPr="00A25B71" w:rsidRDefault="00256B57" w:rsidP="00A25B71">
      <w:pPr>
        <w:pStyle w:val="ListParagraph"/>
        <w:numPr>
          <w:ilvl w:val="0"/>
          <w:numId w:val="29"/>
        </w:numPr>
        <w:jc w:val="both"/>
        <w:rPr>
          <w:rFonts w:ascii="Arial" w:hAnsi="Arial" w:cs="Arial"/>
        </w:rPr>
      </w:pPr>
      <w:r w:rsidRPr="00A25B71">
        <w:rPr>
          <w:rFonts w:ascii="Arial" w:hAnsi="Arial" w:cs="Arial"/>
        </w:rPr>
        <w:t>All Security Officers</w:t>
      </w:r>
      <w:r w:rsidR="0082167F" w:rsidRPr="00A25B71">
        <w:rPr>
          <w:rFonts w:ascii="Arial" w:hAnsi="Arial" w:cs="Arial"/>
        </w:rPr>
        <w:t xml:space="preserve">, when responding to any fire alarm activation, are to follow the agreed, established procedural documents: EM01 and EM10, which are owned and managed by the </w:t>
      </w:r>
      <w:r w:rsidR="00296656" w:rsidRPr="00A25B71">
        <w:rPr>
          <w:rFonts w:ascii="Arial" w:hAnsi="Arial" w:cs="Arial"/>
        </w:rPr>
        <w:t>Estates and Facilities</w:t>
      </w:r>
      <w:r w:rsidR="0099387E" w:rsidRPr="00A25B71">
        <w:rPr>
          <w:rFonts w:ascii="Arial" w:hAnsi="Arial" w:cs="Arial"/>
        </w:rPr>
        <w:t xml:space="preserve"> Directorate</w:t>
      </w:r>
      <w:r w:rsidR="00A44D03" w:rsidRPr="00A25B71">
        <w:rPr>
          <w:rFonts w:ascii="Arial" w:hAnsi="Arial" w:cs="Arial"/>
        </w:rPr>
        <w:t xml:space="preserve">. </w:t>
      </w:r>
    </w:p>
    <w:p w14:paraId="0AB21F6B" w14:textId="77777777" w:rsidR="0072722A" w:rsidRDefault="0072722A" w:rsidP="001250A8">
      <w:pPr>
        <w:rPr>
          <w:rFonts w:ascii="Arial" w:hAnsi="Arial" w:cs="Arial"/>
        </w:rPr>
      </w:pPr>
    </w:p>
    <w:p w14:paraId="411B8066" w14:textId="77777777" w:rsidR="0072722A" w:rsidRDefault="0072722A" w:rsidP="001250A8">
      <w:pPr>
        <w:rPr>
          <w:rFonts w:ascii="Arial" w:hAnsi="Arial" w:cs="Arial"/>
        </w:rPr>
      </w:pPr>
    </w:p>
    <w:p w14:paraId="32E0CBCF" w14:textId="77777777" w:rsidR="00E20AF7" w:rsidRDefault="00E20AF7" w:rsidP="001250A8">
      <w:pPr>
        <w:rPr>
          <w:rFonts w:ascii="Arial" w:hAnsi="Arial" w:cs="Arial"/>
        </w:rPr>
      </w:pPr>
    </w:p>
    <w:p w14:paraId="59712312" w14:textId="77777777" w:rsidR="00E20AF7" w:rsidRDefault="00E20AF7" w:rsidP="001250A8">
      <w:pPr>
        <w:rPr>
          <w:rFonts w:ascii="Arial" w:hAnsi="Arial" w:cs="Arial"/>
        </w:rPr>
      </w:pPr>
    </w:p>
    <w:p w14:paraId="209B7F37" w14:textId="77777777" w:rsidR="00E20AF7" w:rsidRDefault="00E20AF7" w:rsidP="001250A8">
      <w:pPr>
        <w:rPr>
          <w:rFonts w:ascii="Arial" w:hAnsi="Arial" w:cs="Arial"/>
        </w:rPr>
      </w:pPr>
    </w:p>
    <w:p w14:paraId="3A6723FB" w14:textId="77777777" w:rsidR="00E20AF7" w:rsidRDefault="00E20AF7" w:rsidP="001250A8">
      <w:pPr>
        <w:rPr>
          <w:rFonts w:ascii="Arial" w:hAnsi="Arial" w:cs="Arial"/>
        </w:rPr>
      </w:pPr>
    </w:p>
    <w:p w14:paraId="14D90522" w14:textId="77777777" w:rsidR="00E20AF7" w:rsidRDefault="00E20AF7" w:rsidP="001250A8">
      <w:pPr>
        <w:rPr>
          <w:rFonts w:ascii="Arial" w:hAnsi="Arial" w:cs="Arial"/>
        </w:rPr>
      </w:pPr>
    </w:p>
    <w:p w14:paraId="68B86D38" w14:textId="77777777" w:rsidR="00E20AF7" w:rsidRDefault="00E20AF7" w:rsidP="001250A8">
      <w:pPr>
        <w:rPr>
          <w:rFonts w:ascii="Arial" w:hAnsi="Arial" w:cs="Arial"/>
        </w:rPr>
      </w:pPr>
    </w:p>
    <w:p w14:paraId="4E2BED66" w14:textId="77777777" w:rsidR="00E20AF7" w:rsidRDefault="00E20AF7" w:rsidP="001250A8">
      <w:pPr>
        <w:rPr>
          <w:rFonts w:ascii="Arial" w:hAnsi="Arial" w:cs="Arial"/>
        </w:rPr>
      </w:pPr>
    </w:p>
    <w:p w14:paraId="452E37BD" w14:textId="77777777" w:rsidR="00E20AF7" w:rsidRDefault="00E20AF7" w:rsidP="001250A8">
      <w:pPr>
        <w:rPr>
          <w:rFonts w:ascii="Arial" w:hAnsi="Arial" w:cs="Arial"/>
        </w:rPr>
      </w:pPr>
    </w:p>
    <w:p w14:paraId="102A9809" w14:textId="77777777" w:rsidR="00E20AF7" w:rsidRDefault="00E20AF7" w:rsidP="001250A8">
      <w:pPr>
        <w:rPr>
          <w:rFonts w:ascii="Arial" w:hAnsi="Arial" w:cs="Arial"/>
        </w:rPr>
      </w:pPr>
    </w:p>
    <w:p w14:paraId="11395F1D" w14:textId="77777777" w:rsidR="00E20AF7" w:rsidRDefault="00E20AF7" w:rsidP="001250A8">
      <w:pPr>
        <w:rPr>
          <w:rFonts w:ascii="Arial" w:hAnsi="Arial" w:cs="Arial"/>
        </w:rPr>
      </w:pPr>
    </w:p>
    <w:p w14:paraId="3A7A34A9" w14:textId="77777777" w:rsidR="00E20AF7" w:rsidRDefault="00E20AF7" w:rsidP="001250A8">
      <w:pPr>
        <w:rPr>
          <w:rFonts w:ascii="Arial" w:hAnsi="Arial" w:cs="Arial"/>
        </w:rPr>
      </w:pPr>
    </w:p>
    <w:p w14:paraId="0D94E387" w14:textId="77777777" w:rsidR="00E20AF7" w:rsidRDefault="00E20AF7" w:rsidP="001250A8">
      <w:pPr>
        <w:rPr>
          <w:rFonts w:ascii="Arial" w:hAnsi="Arial" w:cs="Arial"/>
        </w:rPr>
      </w:pPr>
    </w:p>
    <w:p w14:paraId="4E60D489" w14:textId="77777777" w:rsidR="00E20AF7" w:rsidRDefault="00E20AF7" w:rsidP="001250A8">
      <w:pPr>
        <w:rPr>
          <w:rFonts w:ascii="Arial" w:hAnsi="Arial" w:cs="Arial"/>
        </w:rPr>
      </w:pPr>
    </w:p>
    <w:p w14:paraId="07617BC5" w14:textId="77777777" w:rsidR="00C35885" w:rsidRPr="00C05D37" w:rsidRDefault="00C35885" w:rsidP="00C35885">
      <w:pPr>
        <w:shd w:val="clear" w:color="auto" w:fill="1F3864" w:themeFill="accent1" w:themeFillShade="80"/>
        <w:rPr>
          <w:rFonts w:ascii="Arial" w:hAnsi="Arial" w:cs="Arial"/>
        </w:rPr>
      </w:pPr>
      <w:r w:rsidRPr="00C05D37">
        <w:rPr>
          <w:rFonts w:ascii="Arial" w:hAnsi="Arial" w:cs="Arial"/>
        </w:rPr>
        <w:lastRenderedPageBreak/>
        <w:t>Document Control</w:t>
      </w:r>
    </w:p>
    <w:tbl>
      <w:tblPr>
        <w:tblStyle w:val="TableGrid"/>
        <w:tblW w:w="0" w:type="auto"/>
        <w:tblLook w:val="04A0" w:firstRow="1" w:lastRow="0" w:firstColumn="1" w:lastColumn="0" w:noHBand="0" w:noVBand="1"/>
      </w:tblPr>
      <w:tblGrid>
        <w:gridCol w:w="4508"/>
        <w:gridCol w:w="4508"/>
      </w:tblGrid>
      <w:tr w:rsidR="00A24FD4" w:rsidRPr="00C05D37" w14:paraId="3572C5D1" w14:textId="77777777" w:rsidTr="00B25949">
        <w:tc>
          <w:tcPr>
            <w:tcW w:w="4508" w:type="dxa"/>
          </w:tcPr>
          <w:p w14:paraId="38EDA388" w14:textId="52F5FF6E" w:rsidR="00A24FD4" w:rsidRPr="00C05D37" w:rsidRDefault="00A24FD4" w:rsidP="00B25949">
            <w:pPr>
              <w:rPr>
                <w:rFonts w:ascii="Arial" w:hAnsi="Arial" w:cs="Arial"/>
              </w:rPr>
            </w:pPr>
            <w:r w:rsidRPr="00C05D37">
              <w:rPr>
                <w:rFonts w:ascii="Arial" w:hAnsi="Arial" w:cs="Arial"/>
              </w:rPr>
              <w:t>Author:</w:t>
            </w:r>
            <w:r w:rsidR="004A5FEC">
              <w:rPr>
                <w:rFonts w:ascii="Arial" w:hAnsi="Arial" w:cs="Arial"/>
              </w:rPr>
              <w:t xml:space="preserve"> William Knatchbull</w:t>
            </w:r>
          </w:p>
          <w:p w14:paraId="0FA77911" w14:textId="26815D29" w:rsidR="00A24FD4" w:rsidRDefault="00A24FD4" w:rsidP="00B25949">
            <w:pPr>
              <w:rPr>
                <w:rFonts w:ascii="Arial" w:hAnsi="Arial" w:cs="Arial"/>
              </w:rPr>
            </w:pPr>
          </w:p>
          <w:p w14:paraId="6AAE6763" w14:textId="75DF12DE" w:rsidR="00A24FD4" w:rsidRDefault="00A24FD4" w:rsidP="00B25949">
            <w:pPr>
              <w:rPr>
                <w:rFonts w:ascii="Arial" w:hAnsi="Arial" w:cs="Arial"/>
              </w:rPr>
            </w:pPr>
            <w:r>
              <w:rPr>
                <w:rFonts w:ascii="Arial" w:hAnsi="Arial" w:cs="Arial"/>
              </w:rPr>
              <w:t>Date:</w:t>
            </w:r>
            <w:r w:rsidR="004A5FEC">
              <w:rPr>
                <w:rFonts w:ascii="Arial" w:hAnsi="Arial" w:cs="Arial"/>
              </w:rPr>
              <w:t xml:space="preserve"> </w:t>
            </w:r>
            <w:r w:rsidR="001D41D4">
              <w:rPr>
                <w:rFonts w:ascii="Arial" w:hAnsi="Arial" w:cs="Arial"/>
              </w:rPr>
              <w:t>11th April 2025</w:t>
            </w:r>
          </w:p>
          <w:p w14:paraId="4DD070DD" w14:textId="27385FF5" w:rsidR="002158FB" w:rsidRDefault="002158FB" w:rsidP="00B25949">
            <w:pPr>
              <w:rPr>
                <w:rFonts w:ascii="Arial" w:hAnsi="Arial" w:cs="Arial"/>
              </w:rPr>
            </w:pPr>
            <w:r>
              <w:rPr>
                <w:noProof/>
              </w:rPr>
              <w:drawing>
                <wp:anchor distT="0" distB="0" distL="114300" distR="114300" simplePos="0" relativeHeight="251659264" behindDoc="1" locked="0" layoutInCell="1" allowOverlap="1" wp14:anchorId="368D87BD" wp14:editId="62F049BA">
                  <wp:simplePos x="0" y="0"/>
                  <wp:positionH relativeFrom="column">
                    <wp:posOffset>882015</wp:posOffset>
                  </wp:positionH>
                  <wp:positionV relativeFrom="paragraph">
                    <wp:posOffset>93980</wp:posOffset>
                  </wp:positionV>
                  <wp:extent cx="1192530" cy="349250"/>
                  <wp:effectExtent l="0" t="0" r="7620" b="0"/>
                  <wp:wrapTight wrapText="bothSides">
                    <wp:wrapPolygon edited="0">
                      <wp:start x="0" y="0"/>
                      <wp:lineTo x="0" y="20029"/>
                      <wp:lineTo x="21393" y="20029"/>
                      <wp:lineTo x="21393" y="0"/>
                      <wp:lineTo x="0" y="0"/>
                    </wp:wrapPolygon>
                  </wp:wrapTight>
                  <wp:docPr id="5365031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92530" cy="349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DFCF95" w14:textId="50BBD65C" w:rsidR="00A24FD4" w:rsidRDefault="00A24FD4" w:rsidP="00B25949">
            <w:pPr>
              <w:rPr>
                <w:rFonts w:ascii="Arial" w:hAnsi="Arial" w:cs="Arial"/>
              </w:rPr>
            </w:pPr>
            <w:r>
              <w:rPr>
                <w:rFonts w:ascii="Arial" w:hAnsi="Arial" w:cs="Arial"/>
              </w:rPr>
              <w:t xml:space="preserve">Signature: </w:t>
            </w:r>
          </w:p>
          <w:p w14:paraId="3FC13148" w14:textId="622B03A9" w:rsidR="002158FB" w:rsidRPr="002158FB" w:rsidRDefault="002158FB" w:rsidP="002158FB">
            <w:pPr>
              <w:pStyle w:val="NormalWeb"/>
            </w:pPr>
          </w:p>
        </w:tc>
        <w:tc>
          <w:tcPr>
            <w:tcW w:w="4508" w:type="dxa"/>
          </w:tcPr>
          <w:p w14:paraId="718C7BB5" w14:textId="13D50DC2" w:rsidR="00A24FD4" w:rsidRPr="00C05D37" w:rsidRDefault="00A24FD4" w:rsidP="00B25949">
            <w:pPr>
              <w:rPr>
                <w:rFonts w:ascii="Arial" w:hAnsi="Arial" w:cs="Arial"/>
              </w:rPr>
            </w:pPr>
            <w:r w:rsidRPr="00C05D37">
              <w:rPr>
                <w:rFonts w:ascii="Arial" w:hAnsi="Arial" w:cs="Arial"/>
              </w:rPr>
              <w:t>Position:</w:t>
            </w:r>
            <w:r w:rsidR="004A5FEC">
              <w:rPr>
                <w:rFonts w:ascii="Arial" w:hAnsi="Arial" w:cs="Arial"/>
              </w:rPr>
              <w:t xml:space="preserve"> Fire Safety Compliance Manager</w:t>
            </w:r>
          </w:p>
        </w:tc>
      </w:tr>
      <w:tr w:rsidR="00A24FD4" w:rsidRPr="00C05D37" w14:paraId="34035573" w14:textId="77777777" w:rsidTr="00B25949">
        <w:tc>
          <w:tcPr>
            <w:tcW w:w="9016" w:type="dxa"/>
            <w:gridSpan w:val="2"/>
            <w:shd w:val="clear" w:color="auto" w:fill="E7E6E6" w:themeFill="background2"/>
          </w:tcPr>
          <w:p w14:paraId="0F1BAE88" w14:textId="77777777" w:rsidR="00A24FD4" w:rsidRPr="00C05D37" w:rsidRDefault="00A24FD4" w:rsidP="00B25949">
            <w:pPr>
              <w:rPr>
                <w:rFonts w:ascii="Arial" w:hAnsi="Arial" w:cs="Arial"/>
              </w:rPr>
            </w:pPr>
          </w:p>
        </w:tc>
      </w:tr>
      <w:tr w:rsidR="00A24FD4" w:rsidRPr="00C05D37" w14:paraId="2A34FCD8" w14:textId="77777777" w:rsidTr="00B25949">
        <w:tc>
          <w:tcPr>
            <w:tcW w:w="4508" w:type="dxa"/>
          </w:tcPr>
          <w:p w14:paraId="7EF1DF89" w14:textId="0FF4B07B" w:rsidR="00A24FD4" w:rsidRPr="00C05D37" w:rsidRDefault="00A24FD4" w:rsidP="00B25949">
            <w:pPr>
              <w:rPr>
                <w:rFonts w:ascii="Arial" w:hAnsi="Arial" w:cs="Arial"/>
              </w:rPr>
            </w:pPr>
            <w:r w:rsidRPr="00C05D37">
              <w:rPr>
                <w:rFonts w:ascii="Arial" w:hAnsi="Arial" w:cs="Arial"/>
              </w:rPr>
              <w:t>Approved by:</w:t>
            </w:r>
            <w:r w:rsidR="00690A27">
              <w:rPr>
                <w:rFonts w:ascii="Arial" w:hAnsi="Arial" w:cs="Arial"/>
              </w:rPr>
              <w:t xml:space="preserve"> </w:t>
            </w:r>
            <w:r w:rsidR="00690A27" w:rsidRPr="00794F59">
              <w:rPr>
                <w:rFonts w:ascii="Arial" w:hAnsi="Arial" w:cs="Arial"/>
              </w:rPr>
              <w:t>Rebecca Jones</w:t>
            </w:r>
          </w:p>
          <w:p w14:paraId="201984E8" w14:textId="6C12FD47" w:rsidR="00A24FD4" w:rsidRDefault="00A24FD4" w:rsidP="00B25949">
            <w:pPr>
              <w:rPr>
                <w:rFonts w:ascii="Arial" w:hAnsi="Arial" w:cs="Arial"/>
              </w:rPr>
            </w:pPr>
          </w:p>
          <w:p w14:paraId="0E0C6EC2" w14:textId="3C36E87F" w:rsidR="00A24FD4" w:rsidRDefault="00A24FD4" w:rsidP="00B25949">
            <w:pPr>
              <w:rPr>
                <w:rFonts w:ascii="Arial" w:hAnsi="Arial" w:cs="Arial"/>
              </w:rPr>
            </w:pPr>
            <w:r>
              <w:rPr>
                <w:rFonts w:ascii="Arial" w:hAnsi="Arial" w:cs="Arial"/>
              </w:rPr>
              <w:t>Date:</w:t>
            </w:r>
            <w:r w:rsidR="00F2740F">
              <w:rPr>
                <w:rFonts w:ascii="Arial" w:hAnsi="Arial" w:cs="Arial"/>
              </w:rPr>
              <w:t xml:space="preserve"> </w:t>
            </w:r>
            <w:r w:rsidR="008B3E49">
              <w:rPr>
                <w:rFonts w:ascii="Arial" w:hAnsi="Arial" w:cs="Arial"/>
              </w:rPr>
              <w:t>29</w:t>
            </w:r>
            <w:r w:rsidR="008B3E49" w:rsidRPr="008B3E49">
              <w:rPr>
                <w:rFonts w:ascii="Arial" w:hAnsi="Arial" w:cs="Arial"/>
                <w:vertAlign w:val="superscript"/>
              </w:rPr>
              <w:t>th</w:t>
            </w:r>
            <w:r w:rsidR="008B3E49">
              <w:rPr>
                <w:rFonts w:ascii="Arial" w:hAnsi="Arial" w:cs="Arial"/>
              </w:rPr>
              <w:t xml:space="preserve"> April 2025</w:t>
            </w:r>
          </w:p>
          <w:p w14:paraId="0E01BDFB" w14:textId="23A4CB24" w:rsidR="00A24FD4" w:rsidRDefault="00A24FD4" w:rsidP="00B25949">
            <w:pPr>
              <w:rPr>
                <w:rFonts w:ascii="Arial" w:hAnsi="Arial" w:cs="Arial"/>
              </w:rPr>
            </w:pPr>
          </w:p>
          <w:p w14:paraId="73E1EDD1" w14:textId="3BB6FEC4" w:rsidR="00A24FD4" w:rsidRPr="00C05D37" w:rsidRDefault="00A24FD4" w:rsidP="00B25949">
            <w:pPr>
              <w:rPr>
                <w:rFonts w:ascii="Arial" w:hAnsi="Arial" w:cs="Arial"/>
              </w:rPr>
            </w:pPr>
            <w:r>
              <w:rPr>
                <w:rFonts w:ascii="Arial" w:hAnsi="Arial" w:cs="Arial"/>
              </w:rPr>
              <w:t>Signature:</w:t>
            </w:r>
            <w:r w:rsidR="008B3E49">
              <w:rPr>
                <w:rFonts w:ascii="Arial" w:hAnsi="Arial" w:cs="Arial"/>
              </w:rPr>
              <w:t xml:space="preserve"> </w:t>
            </w:r>
            <w:r w:rsidR="008B3E49" w:rsidRPr="008B3E49">
              <w:rPr>
                <w:rFonts w:ascii="Brush Script MT" w:hAnsi="Brush Script MT" w:cs="Arial"/>
                <w:sz w:val="28"/>
                <w:szCs w:val="28"/>
              </w:rPr>
              <w:t>Rebecca Jones</w:t>
            </w:r>
          </w:p>
        </w:tc>
        <w:tc>
          <w:tcPr>
            <w:tcW w:w="4508" w:type="dxa"/>
          </w:tcPr>
          <w:p w14:paraId="3D6D6E80" w14:textId="097EC514" w:rsidR="00A24FD4" w:rsidRPr="00C05D37" w:rsidRDefault="00A24FD4" w:rsidP="00B25949">
            <w:pPr>
              <w:rPr>
                <w:rFonts w:ascii="Arial" w:hAnsi="Arial" w:cs="Arial"/>
              </w:rPr>
            </w:pPr>
            <w:r w:rsidRPr="00C05D37">
              <w:rPr>
                <w:rFonts w:ascii="Arial" w:hAnsi="Arial" w:cs="Arial"/>
              </w:rPr>
              <w:t>Position:</w:t>
            </w:r>
            <w:r w:rsidR="00690A27">
              <w:rPr>
                <w:rFonts w:ascii="Arial" w:hAnsi="Arial" w:cs="Arial"/>
              </w:rPr>
              <w:t xml:space="preserve"> </w:t>
            </w:r>
            <w:r w:rsidR="00690A27" w:rsidRPr="00794F59">
              <w:rPr>
                <w:rFonts w:ascii="Arial" w:hAnsi="Arial" w:cs="Arial"/>
              </w:rPr>
              <w:t>Director of Health &amp; Safety</w:t>
            </w:r>
          </w:p>
        </w:tc>
      </w:tr>
      <w:tr w:rsidR="00A24FD4" w:rsidRPr="00C05D37" w14:paraId="719F345E" w14:textId="77777777" w:rsidTr="00B25949">
        <w:tc>
          <w:tcPr>
            <w:tcW w:w="9016" w:type="dxa"/>
            <w:gridSpan w:val="2"/>
            <w:shd w:val="clear" w:color="auto" w:fill="E7E6E6" w:themeFill="background2"/>
          </w:tcPr>
          <w:p w14:paraId="4DD4A3DD" w14:textId="77777777" w:rsidR="00A24FD4" w:rsidRPr="00C05D37" w:rsidRDefault="00A24FD4" w:rsidP="00B25949">
            <w:pPr>
              <w:rPr>
                <w:rFonts w:ascii="Arial" w:hAnsi="Arial" w:cs="Arial"/>
              </w:rPr>
            </w:pPr>
          </w:p>
        </w:tc>
      </w:tr>
      <w:tr w:rsidR="00A24FD4" w:rsidRPr="00C05D37" w14:paraId="333A8BA8" w14:textId="77777777" w:rsidTr="00B25949">
        <w:tc>
          <w:tcPr>
            <w:tcW w:w="4508" w:type="dxa"/>
          </w:tcPr>
          <w:p w14:paraId="03A8E73F" w14:textId="51AF089D" w:rsidR="00A24FD4" w:rsidRPr="00C05D37" w:rsidRDefault="00A24FD4" w:rsidP="00B25949">
            <w:pPr>
              <w:rPr>
                <w:rFonts w:ascii="Arial" w:hAnsi="Arial" w:cs="Arial"/>
              </w:rPr>
            </w:pPr>
            <w:r w:rsidRPr="00C05D37">
              <w:rPr>
                <w:rFonts w:ascii="Arial" w:hAnsi="Arial" w:cs="Arial"/>
              </w:rPr>
              <w:t>Date of issue:</w:t>
            </w:r>
            <w:r w:rsidR="00794F59">
              <w:rPr>
                <w:rFonts w:ascii="Arial" w:hAnsi="Arial" w:cs="Arial"/>
              </w:rPr>
              <w:t xml:space="preserve"> </w:t>
            </w:r>
            <w:r w:rsidR="008B3E49">
              <w:rPr>
                <w:rFonts w:ascii="Arial" w:hAnsi="Arial" w:cs="Arial"/>
              </w:rPr>
              <w:t>29</w:t>
            </w:r>
            <w:r w:rsidR="008B3E49" w:rsidRPr="008B3E49">
              <w:rPr>
                <w:rFonts w:ascii="Arial" w:hAnsi="Arial" w:cs="Arial"/>
                <w:vertAlign w:val="superscript"/>
              </w:rPr>
              <w:t>th</w:t>
            </w:r>
            <w:r w:rsidR="008B3E49">
              <w:rPr>
                <w:rFonts w:ascii="Arial" w:hAnsi="Arial" w:cs="Arial"/>
              </w:rPr>
              <w:t xml:space="preserve"> April 2025</w:t>
            </w:r>
          </w:p>
          <w:p w14:paraId="01BC2159" w14:textId="77777777" w:rsidR="00A24FD4" w:rsidRPr="00C05D37" w:rsidRDefault="00A24FD4" w:rsidP="00B25949">
            <w:pPr>
              <w:rPr>
                <w:rFonts w:ascii="Arial" w:hAnsi="Arial" w:cs="Arial"/>
              </w:rPr>
            </w:pPr>
          </w:p>
        </w:tc>
        <w:tc>
          <w:tcPr>
            <w:tcW w:w="4508" w:type="dxa"/>
          </w:tcPr>
          <w:p w14:paraId="2958156C" w14:textId="04B93D38" w:rsidR="00A24FD4" w:rsidRPr="00C05D37" w:rsidRDefault="00A24FD4" w:rsidP="00567435">
            <w:pPr>
              <w:rPr>
                <w:rFonts w:ascii="Arial" w:hAnsi="Arial" w:cs="Arial"/>
              </w:rPr>
            </w:pPr>
            <w:r w:rsidRPr="00C05D37">
              <w:rPr>
                <w:rFonts w:ascii="Arial" w:hAnsi="Arial" w:cs="Arial"/>
              </w:rPr>
              <w:t>Date of next scheduled review:</w:t>
            </w:r>
            <w:r w:rsidR="00794F59">
              <w:rPr>
                <w:rFonts w:ascii="Arial" w:hAnsi="Arial" w:cs="Arial"/>
              </w:rPr>
              <w:t xml:space="preserve"> </w:t>
            </w:r>
            <w:r w:rsidR="008B3E49">
              <w:rPr>
                <w:rFonts w:ascii="Arial" w:hAnsi="Arial" w:cs="Arial"/>
              </w:rPr>
              <w:t>April 2028</w:t>
            </w:r>
          </w:p>
        </w:tc>
      </w:tr>
    </w:tbl>
    <w:p w14:paraId="46940E19" w14:textId="77777777" w:rsidR="00A24FD4" w:rsidRPr="00C05D37" w:rsidRDefault="00A24FD4" w:rsidP="00C35885">
      <w:pPr>
        <w:rPr>
          <w:rFonts w:ascii="Arial" w:hAnsi="Arial" w:cs="Arial"/>
        </w:rPr>
      </w:pPr>
    </w:p>
    <w:tbl>
      <w:tblPr>
        <w:tblStyle w:val="TableGrid"/>
        <w:tblW w:w="0" w:type="auto"/>
        <w:tblLook w:val="04A0" w:firstRow="1" w:lastRow="0" w:firstColumn="1" w:lastColumn="0" w:noHBand="0" w:noVBand="1"/>
      </w:tblPr>
      <w:tblGrid>
        <w:gridCol w:w="1555"/>
        <w:gridCol w:w="3203"/>
        <w:gridCol w:w="2129"/>
        <w:gridCol w:w="2129"/>
      </w:tblGrid>
      <w:tr w:rsidR="00C35885" w:rsidRPr="00C05D37" w14:paraId="1F76AEA5" w14:textId="77777777" w:rsidTr="00B25949">
        <w:tc>
          <w:tcPr>
            <w:tcW w:w="1555" w:type="dxa"/>
          </w:tcPr>
          <w:p w14:paraId="4738D1F0" w14:textId="77777777" w:rsidR="00C35885" w:rsidRPr="00C05D37" w:rsidRDefault="00C35885" w:rsidP="00B25949">
            <w:pPr>
              <w:rPr>
                <w:rFonts w:ascii="Arial" w:hAnsi="Arial" w:cs="Arial"/>
                <w:b/>
                <w:bCs/>
              </w:rPr>
            </w:pPr>
            <w:r w:rsidRPr="00C05D37">
              <w:rPr>
                <w:rFonts w:ascii="Arial" w:hAnsi="Arial" w:cs="Arial"/>
                <w:b/>
                <w:bCs/>
              </w:rPr>
              <w:t>Date of alteration and re-issue</w:t>
            </w:r>
          </w:p>
        </w:tc>
        <w:tc>
          <w:tcPr>
            <w:tcW w:w="3203" w:type="dxa"/>
          </w:tcPr>
          <w:p w14:paraId="69DAB1E3" w14:textId="77777777" w:rsidR="00C35885" w:rsidRPr="00C05D37" w:rsidRDefault="00C35885" w:rsidP="00B25949">
            <w:pPr>
              <w:rPr>
                <w:rFonts w:ascii="Arial" w:hAnsi="Arial" w:cs="Arial"/>
                <w:b/>
                <w:bCs/>
              </w:rPr>
            </w:pPr>
            <w:r w:rsidRPr="00C05D37">
              <w:rPr>
                <w:rFonts w:ascii="Arial" w:hAnsi="Arial" w:cs="Arial"/>
                <w:b/>
                <w:bCs/>
              </w:rPr>
              <w:t>Details of changes</w:t>
            </w:r>
          </w:p>
        </w:tc>
        <w:tc>
          <w:tcPr>
            <w:tcW w:w="2129" w:type="dxa"/>
          </w:tcPr>
          <w:p w14:paraId="05E7392B" w14:textId="77777777" w:rsidR="00C35885" w:rsidRPr="00C05D37" w:rsidRDefault="00C35885" w:rsidP="00B25949">
            <w:pPr>
              <w:rPr>
                <w:rFonts w:ascii="Arial" w:hAnsi="Arial" w:cs="Arial"/>
                <w:b/>
                <w:bCs/>
              </w:rPr>
            </w:pPr>
            <w:r w:rsidRPr="00C05D37">
              <w:rPr>
                <w:rFonts w:ascii="Arial" w:hAnsi="Arial" w:cs="Arial"/>
                <w:b/>
                <w:bCs/>
              </w:rPr>
              <w:t>Changes made by</w:t>
            </w:r>
          </w:p>
          <w:p w14:paraId="1288E916" w14:textId="77777777" w:rsidR="00C35885" w:rsidRPr="00C05D37" w:rsidRDefault="00C35885" w:rsidP="00B25949">
            <w:pPr>
              <w:rPr>
                <w:rFonts w:ascii="Arial" w:hAnsi="Arial" w:cs="Arial"/>
                <w:b/>
                <w:bCs/>
              </w:rPr>
            </w:pPr>
            <w:r w:rsidRPr="00C05D37">
              <w:rPr>
                <w:rFonts w:ascii="Arial" w:hAnsi="Arial" w:cs="Arial"/>
                <w:b/>
                <w:bCs/>
              </w:rPr>
              <w:t>(Name and position)</w:t>
            </w:r>
          </w:p>
        </w:tc>
        <w:tc>
          <w:tcPr>
            <w:tcW w:w="2129" w:type="dxa"/>
          </w:tcPr>
          <w:p w14:paraId="2962A8E4" w14:textId="77777777" w:rsidR="00C35885" w:rsidRPr="00C05D37" w:rsidRDefault="00C35885" w:rsidP="00B25949">
            <w:pPr>
              <w:rPr>
                <w:rFonts w:ascii="Arial" w:hAnsi="Arial" w:cs="Arial"/>
                <w:b/>
                <w:bCs/>
              </w:rPr>
            </w:pPr>
            <w:r w:rsidRPr="00C05D37">
              <w:rPr>
                <w:rFonts w:ascii="Arial" w:hAnsi="Arial" w:cs="Arial"/>
                <w:b/>
                <w:bCs/>
              </w:rPr>
              <w:t>Approved by</w:t>
            </w:r>
          </w:p>
          <w:p w14:paraId="48F5F9A3" w14:textId="77777777" w:rsidR="00C35885" w:rsidRPr="00C05D37" w:rsidRDefault="00C35885" w:rsidP="00B25949">
            <w:pPr>
              <w:rPr>
                <w:rFonts w:ascii="Arial" w:hAnsi="Arial" w:cs="Arial"/>
                <w:b/>
                <w:bCs/>
              </w:rPr>
            </w:pPr>
            <w:r w:rsidRPr="00C05D37">
              <w:rPr>
                <w:rFonts w:ascii="Arial" w:hAnsi="Arial" w:cs="Arial"/>
                <w:b/>
                <w:bCs/>
              </w:rPr>
              <w:t>(Name and position)</w:t>
            </w:r>
          </w:p>
        </w:tc>
      </w:tr>
      <w:tr w:rsidR="00C35885" w:rsidRPr="00C05D37" w14:paraId="70658DB6" w14:textId="77777777" w:rsidTr="00B25949">
        <w:tc>
          <w:tcPr>
            <w:tcW w:w="1555" w:type="dxa"/>
          </w:tcPr>
          <w:p w14:paraId="2716ADE9" w14:textId="3A2EDBF8" w:rsidR="00C35885" w:rsidRPr="00C05D37" w:rsidRDefault="00C35885" w:rsidP="00B25949">
            <w:pPr>
              <w:rPr>
                <w:rFonts w:ascii="Arial" w:hAnsi="Arial" w:cs="Arial"/>
              </w:rPr>
            </w:pPr>
          </w:p>
        </w:tc>
        <w:tc>
          <w:tcPr>
            <w:tcW w:w="3203" w:type="dxa"/>
          </w:tcPr>
          <w:p w14:paraId="2C1A7F70" w14:textId="69244098" w:rsidR="00C35885" w:rsidRPr="00C05D37" w:rsidRDefault="00C35885" w:rsidP="00B25949">
            <w:pPr>
              <w:rPr>
                <w:rFonts w:ascii="Arial" w:hAnsi="Arial" w:cs="Arial"/>
              </w:rPr>
            </w:pPr>
          </w:p>
        </w:tc>
        <w:tc>
          <w:tcPr>
            <w:tcW w:w="2129" w:type="dxa"/>
          </w:tcPr>
          <w:p w14:paraId="0F97C395" w14:textId="1E4C1DE9" w:rsidR="008F7645" w:rsidRPr="00C05D37" w:rsidRDefault="008F7645" w:rsidP="00B25949">
            <w:pPr>
              <w:rPr>
                <w:rFonts w:ascii="Arial" w:hAnsi="Arial" w:cs="Arial"/>
              </w:rPr>
            </w:pPr>
          </w:p>
        </w:tc>
        <w:tc>
          <w:tcPr>
            <w:tcW w:w="2129" w:type="dxa"/>
          </w:tcPr>
          <w:p w14:paraId="4C36E114" w14:textId="7FBE801F" w:rsidR="008F7645" w:rsidRPr="00C05D37" w:rsidRDefault="008F7645" w:rsidP="00B25949">
            <w:pPr>
              <w:rPr>
                <w:rFonts w:ascii="Arial" w:hAnsi="Arial" w:cs="Arial"/>
              </w:rPr>
            </w:pPr>
          </w:p>
        </w:tc>
      </w:tr>
      <w:tr w:rsidR="00C35885" w:rsidRPr="00C05D37" w14:paraId="444B932F" w14:textId="77777777" w:rsidTr="00B25949">
        <w:tc>
          <w:tcPr>
            <w:tcW w:w="1555" w:type="dxa"/>
          </w:tcPr>
          <w:p w14:paraId="02FA69F8" w14:textId="08806875" w:rsidR="00C35885" w:rsidRPr="00C05D37" w:rsidRDefault="00C35885" w:rsidP="00B25949">
            <w:pPr>
              <w:rPr>
                <w:rFonts w:ascii="Arial" w:hAnsi="Arial" w:cs="Arial"/>
              </w:rPr>
            </w:pPr>
          </w:p>
        </w:tc>
        <w:tc>
          <w:tcPr>
            <w:tcW w:w="3203" w:type="dxa"/>
          </w:tcPr>
          <w:p w14:paraId="5BC00378" w14:textId="44F1BA2F" w:rsidR="00C35885" w:rsidRPr="00C05D37" w:rsidRDefault="00C35885" w:rsidP="00B25949">
            <w:pPr>
              <w:rPr>
                <w:rFonts w:ascii="Arial" w:hAnsi="Arial" w:cs="Arial"/>
              </w:rPr>
            </w:pPr>
          </w:p>
        </w:tc>
        <w:tc>
          <w:tcPr>
            <w:tcW w:w="2129" w:type="dxa"/>
          </w:tcPr>
          <w:p w14:paraId="7051EB29" w14:textId="594B9DCD" w:rsidR="00C35885" w:rsidRPr="00C05D37" w:rsidRDefault="00C35885" w:rsidP="006379CD">
            <w:pPr>
              <w:rPr>
                <w:rFonts w:ascii="Arial" w:hAnsi="Arial" w:cs="Arial"/>
              </w:rPr>
            </w:pPr>
          </w:p>
        </w:tc>
        <w:tc>
          <w:tcPr>
            <w:tcW w:w="2129" w:type="dxa"/>
          </w:tcPr>
          <w:p w14:paraId="11B76933" w14:textId="2B93C177" w:rsidR="00C35885" w:rsidRPr="00C05D37" w:rsidRDefault="00C35885" w:rsidP="00A92940">
            <w:pPr>
              <w:rPr>
                <w:rFonts w:ascii="Arial" w:hAnsi="Arial" w:cs="Arial"/>
              </w:rPr>
            </w:pPr>
          </w:p>
        </w:tc>
      </w:tr>
      <w:tr w:rsidR="00C35885" w:rsidRPr="00C05D37" w14:paraId="74F6C73C" w14:textId="77777777" w:rsidTr="00B25949">
        <w:tc>
          <w:tcPr>
            <w:tcW w:w="1555" w:type="dxa"/>
          </w:tcPr>
          <w:p w14:paraId="225A3AC2" w14:textId="77777777" w:rsidR="00C35885" w:rsidRPr="00C05D37" w:rsidRDefault="00C35885" w:rsidP="00B25949">
            <w:pPr>
              <w:rPr>
                <w:rFonts w:ascii="Arial" w:hAnsi="Arial" w:cs="Arial"/>
              </w:rPr>
            </w:pPr>
          </w:p>
        </w:tc>
        <w:tc>
          <w:tcPr>
            <w:tcW w:w="3203" w:type="dxa"/>
          </w:tcPr>
          <w:p w14:paraId="7A8CDF4B" w14:textId="77777777" w:rsidR="00C35885" w:rsidRPr="00C05D37" w:rsidRDefault="00C35885" w:rsidP="00B25949">
            <w:pPr>
              <w:rPr>
                <w:rFonts w:ascii="Arial" w:hAnsi="Arial" w:cs="Arial"/>
              </w:rPr>
            </w:pPr>
          </w:p>
        </w:tc>
        <w:tc>
          <w:tcPr>
            <w:tcW w:w="2129" w:type="dxa"/>
          </w:tcPr>
          <w:p w14:paraId="095F30A4" w14:textId="77777777" w:rsidR="00C35885" w:rsidRPr="00C05D37" w:rsidRDefault="00C35885" w:rsidP="00B25949">
            <w:pPr>
              <w:rPr>
                <w:rFonts w:ascii="Arial" w:hAnsi="Arial" w:cs="Arial"/>
              </w:rPr>
            </w:pPr>
          </w:p>
        </w:tc>
        <w:tc>
          <w:tcPr>
            <w:tcW w:w="2129" w:type="dxa"/>
          </w:tcPr>
          <w:p w14:paraId="23D9C8BD" w14:textId="77777777" w:rsidR="00C35885" w:rsidRPr="00C05D37" w:rsidRDefault="00C35885" w:rsidP="00B25949">
            <w:pPr>
              <w:rPr>
                <w:rFonts w:ascii="Arial" w:hAnsi="Arial" w:cs="Arial"/>
              </w:rPr>
            </w:pPr>
          </w:p>
        </w:tc>
      </w:tr>
      <w:tr w:rsidR="00C35885" w:rsidRPr="00C05D37" w14:paraId="4D84BD44" w14:textId="77777777" w:rsidTr="00B25949">
        <w:tc>
          <w:tcPr>
            <w:tcW w:w="1555" w:type="dxa"/>
          </w:tcPr>
          <w:p w14:paraId="3A463B10" w14:textId="77777777" w:rsidR="00C35885" w:rsidRPr="00C05D37" w:rsidRDefault="00C35885" w:rsidP="00B25949">
            <w:pPr>
              <w:rPr>
                <w:rFonts w:ascii="Arial" w:hAnsi="Arial" w:cs="Arial"/>
              </w:rPr>
            </w:pPr>
          </w:p>
        </w:tc>
        <w:tc>
          <w:tcPr>
            <w:tcW w:w="3203" w:type="dxa"/>
          </w:tcPr>
          <w:p w14:paraId="3354AECD" w14:textId="77777777" w:rsidR="00C35885" w:rsidRPr="00C05D37" w:rsidRDefault="00C35885" w:rsidP="00B25949">
            <w:pPr>
              <w:rPr>
                <w:rFonts w:ascii="Arial" w:hAnsi="Arial" w:cs="Arial"/>
              </w:rPr>
            </w:pPr>
          </w:p>
        </w:tc>
        <w:tc>
          <w:tcPr>
            <w:tcW w:w="2129" w:type="dxa"/>
          </w:tcPr>
          <w:p w14:paraId="52C2CE15" w14:textId="77777777" w:rsidR="00C35885" w:rsidRPr="00C05D37" w:rsidRDefault="00C35885" w:rsidP="00B25949">
            <w:pPr>
              <w:rPr>
                <w:rFonts w:ascii="Arial" w:hAnsi="Arial" w:cs="Arial"/>
              </w:rPr>
            </w:pPr>
          </w:p>
        </w:tc>
        <w:tc>
          <w:tcPr>
            <w:tcW w:w="2129" w:type="dxa"/>
          </w:tcPr>
          <w:p w14:paraId="1668CCC7" w14:textId="77777777" w:rsidR="00C35885" w:rsidRPr="00C05D37" w:rsidRDefault="00C35885" w:rsidP="00B25949">
            <w:pPr>
              <w:rPr>
                <w:rFonts w:ascii="Arial" w:hAnsi="Arial" w:cs="Arial"/>
              </w:rPr>
            </w:pPr>
          </w:p>
        </w:tc>
      </w:tr>
      <w:tr w:rsidR="00C35885" w:rsidRPr="00C05D37" w14:paraId="4B724F0C" w14:textId="77777777" w:rsidTr="00B25949">
        <w:tc>
          <w:tcPr>
            <w:tcW w:w="1555" w:type="dxa"/>
          </w:tcPr>
          <w:p w14:paraId="785DC4C6" w14:textId="77777777" w:rsidR="00C35885" w:rsidRPr="00C05D37" w:rsidRDefault="00C35885" w:rsidP="00B25949">
            <w:pPr>
              <w:rPr>
                <w:rFonts w:ascii="Arial" w:hAnsi="Arial" w:cs="Arial"/>
              </w:rPr>
            </w:pPr>
          </w:p>
        </w:tc>
        <w:tc>
          <w:tcPr>
            <w:tcW w:w="3203" w:type="dxa"/>
          </w:tcPr>
          <w:p w14:paraId="4052CF6C" w14:textId="77777777" w:rsidR="00C35885" w:rsidRPr="00C05D37" w:rsidRDefault="00C35885" w:rsidP="00B25949">
            <w:pPr>
              <w:rPr>
                <w:rFonts w:ascii="Arial" w:hAnsi="Arial" w:cs="Arial"/>
              </w:rPr>
            </w:pPr>
          </w:p>
        </w:tc>
        <w:tc>
          <w:tcPr>
            <w:tcW w:w="2129" w:type="dxa"/>
          </w:tcPr>
          <w:p w14:paraId="43EC46DD" w14:textId="77777777" w:rsidR="00C35885" w:rsidRPr="00C05D37" w:rsidRDefault="00C35885" w:rsidP="00B25949">
            <w:pPr>
              <w:rPr>
                <w:rFonts w:ascii="Arial" w:hAnsi="Arial" w:cs="Arial"/>
              </w:rPr>
            </w:pPr>
          </w:p>
        </w:tc>
        <w:tc>
          <w:tcPr>
            <w:tcW w:w="2129" w:type="dxa"/>
          </w:tcPr>
          <w:p w14:paraId="5A6763F3" w14:textId="77777777" w:rsidR="00C35885" w:rsidRPr="00C05D37" w:rsidRDefault="00C35885" w:rsidP="00B25949">
            <w:pPr>
              <w:rPr>
                <w:rFonts w:ascii="Arial" w:hAnsi="Arial" w:cs="Arial"/>
              </w:rPr>
            </w:pPr>
          </w:p>
        </w:tc>
      </w:tr>
    </w:tbl>
    <w:p w14:paraId="30BE1612" w14:textId="77777777" w:rsidR="00C35885" w:rsidRPr="00F0466E" w:rsidRDefault="00C35885" w:rsidP="00F0466E">
      <w:pPr>
        <w:rPr>
          <w:rFonts w:ascii="Arial" w:hAnsi="Arial" w:cs="Arial"/>
        </w:rPr>
      </w:pPr>
    </w:p>
    <w:sectPr w:rsidR="00C35885" w:rsidRPr="00F0466E" w:rsidSect="00EA2A2E">
      <w:headerReference w:type="default" r:id="rId15"/>
      <w:footerReference w:type="default" r:id="rId16"/>
      <w:headerReference w:type="first" r:id="rId17"/>
      <w:footerReference w:type="first" r:id="rId18"/>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C8607" w14:textId="77777777" w:rsidR="006C22A5" w:rsidRDefault="006C22A5" w:rsidP="00D34491">
      <w:pPr>
        <w:spacing w:after="0" w:line="240" w:lineRule="auto"/>
      </w:pPr>
      <w:r>
        <w:separator/>
      </w:r>
    </w:p>
  </w:endnote>
  <w:endnote w:type="continuationSeparator" w:id="0">
    <w:p w14:paraId="3BFB3095" w14:textId="77777777" w:rsidR="006C22A5" w:rsidRDefault="006C22A5" w:rsidP="00D34491">
      <w:pPr>
        <w:spacing w:after="0" w:line="240" w:lineRule="auto"/>
      </w:pPr>
      <w:r>
        <w:continuationSeparator/>
      </w:r>
    </w:p>
  </w:endnote>
  <w:endnote w:type="continuationNotice" w:id="1">
    <w:p w14:paraId="092AD1F6" w14:textId="77777777" w:rsidR="006C22A5" w:rsidRDefault="006C22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1976210"/>
      <w:docPartObj>
        <w:docPartGallery w:val="Page Numbers (Bottom of Page)"/>
        <w:docPartUnique/>
      </w:docPartObj>
    </w:sdtPr>
    <w:sdtEndPr/>
    <w:sdtContent>
      <w:sdt>
        <w:sdtPr>
          <w:id w:val="861866497"/>
          <w:docPartObj>
            <w:docPartGallery w:val="Page Numbers (Top of Page)"/>
            <w:docPartUnique/>
          </w:docPartObj>
        </w:sdtPr>
        <w:sdtEndPr/>
        <w:sdtContent>
          <w:p w14:paraId="06EFC0CE" w14:textId="20354588" w:rsidR="00DA0D97" w:rsidRDefault="7B08730A" w:rsidP="00DA0D97">
            <w:pPr>
              <w:pStyle w:val="Footer"/>
              <w:jc w:val="right"/>
            </w:pPr>
            <w:r>
              <w:t xml:space="preserve">Page </w:t>
            </w:r>
            <w:r w:rsidR="00DA0D97" w:rsidRPr="7B08730A">
              <w:rPr>
                <w:b/>
                <w:bCs/>
                <w:sz w:val="24"/>
                <w:szCs w:val="24"/>
              </w:rPr>
              <w:fldChar w:fldCharType="begin"/>
            </w:r>
            <w:r w:rsidR="00DA0D97" w:rsidRPr="7B08730A">
              <w:rPr>
                <w:b/>
                <w:bCs/>
              </w:rPr>
              <w:instrText xml:space="preserve"> PAGE </w:instrText>
            </w:r>
            <w:r w:rsidR="00DA0D97" w:rsidRPr="7B08730A">
              <w:rPr>
                <w:b/>
                <w:bCs/>
                <w:sz w:val="24"/>
                <w:szCs w:val="24"/>
              </w:rPr>
              <w:fldChar w:fldCharType="separate"/>
            </w:r>
            <w:r w:rsidRPr="7B08730A">
              <w:rPr>
                <w:b/>
                <w:bCs/>
                <w:sz w:val="24"/>
                <w:szCs w:val="24"/>
              </w:rPr>
              <w:t>1</w:t>
            </w:r>
            <w:r w:rsidR="00DA0D97" w:rsidRPr="7B08730A">
              <w:rPr>
                <w:b/>
                <w:bCs/>
                <w:sz w:val="24"/>
                <w:szCs w:val="24"/>
              </w:rPr>
              <w:fldChar w:fldCharType="end"/>
            </w:r>
            <w:r>
              <w:t xml:space="preserve"> of </w:t>
            </w:r>
            <w:r w:rsidR="00DA0D97" w:rsidRPr="7B08730A">
              <w:rPr>
                <w:b/>
                <w:bCs/>
                <w:sz w:val="24"/>
                <w:szCs w:val="24"/>
              </w:rPr>
              <w:fldChar w:fldCharType="begin"/>
            </w:r>
            <w:r w:rsidR="00DA0D97" w:rsidRPr="7B08730A">
              <w:rPr>
                <w:b/>
                <w:bCs/>
              </w:rPr>
              <w:instrText xml:space="preserve"> NUMPAGES  </w:instrText>
            </w:r>
            <w:r w:rsidR="00DA0D97" w:rsidRPr="7B08730A">
              <w:rPr>
                <w:b/>
                <w:bCs/>
                <w:sz w:val="24"/>
                <w:szCs w:val="24"/>
              </w:rPr>
              <w:fldChar w:fldCharType="separate"/>
            </w:r>
            <w:r w:rsidRPr="7B08730A">
              <w:rPr>
                <w:b/>
                <w:bCs/>
                <w:sz w:val="24"/>
                <w:szCs w:val="24"/>
              </w:rPr>
              <w:t>12</w:t>
            </w:r>
            <w:r w:rsidR="00DA0D97" w:rsidRPr="7B08730A">
              <w:rPr>
                <w:b/>
                <w:bCs/>
                <w:sz w:val="24"/>
                <w:szCs w:val="24"/>
              </w:rPr>
              <w:fldChar w:fldCharType="end"/>
            </w:r>
          </w:p>
        </w:sdtContent>
      </w:sdt>
    </w:sdtContent>
  </w:sdt>
  <w:p w14:paraId="42EB703B" w14:textId="33E7C315" w:rsidR="00BF2E55" w:rsidRPr="002F4DBA" w:rsidRDefault="7B08730A" w:rsidP="7B08730A">
    <w:pPr>
      <w:pStyle w:val="Footer"/>
      <w:rPr>
        <w:sz w:val="16"/>
        <w:szCs w:val="16"/>
      </w:rPr>
    </w:pPr>
    <w:r w:rsidRPr="7B08730A">
      <w:rPr>
        <w:sz w:val="16"/>
        <w:szCs w:val="16"/>
      </w:rPr>
      <w:t>QMHSD_FS_PCY30 QM Fire Emergency Evacuation</w:t>
    </w:r>
  </w:p>
  <w:p w14:paraId="1DD15662" w14:textId="759B9D16" w:rsidR="00BF2E55" w:rsidRPr="002F4DBA" w:rsidRDefault="00BF2E55" w:rsidP="00BF2E55">
    <w:pPr>
      <w:pStyle w:val="Footer"/>
      <w:rPr>
        <w:sz w:val="16"/>
        <w:szCs w:val="16"/>
      </w:rPr>
    </w:pPr>
  </w:p>
  <w:p w14:paraId="36C44367" w14:textId="02EBBF6D" w:rsidR="00DA0D97" w:rsidRPr="002F4DBA" w:rsidRDefault="00DA0D97" w:rsidP="00DA0D97">
    <w:pPr>
      <w:pStyle w:val="Footer"/>
      <w:rPr>
        <w:sz w:val="16"/>
        <w:szCs w:val="16"/>
      </w:rPr>
    </w:pPr>
  </w:p>
  <w:p w14:paraId="251A3C36" w14:textId="35CEA879" w:rsidR="00D34491" w:rsidRPr="007E5EB7" w:rsidRDefault="00D34491" w:rsidP="00DA0D97">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424267"/>
      <w:docPartObj>
        <w:docPartGallery w:val="Page Numbers (Bottom of Page)"/>
        <w:docPartUnique/>
      </w:docPartObj>
    </w:sdtPr>
    <w:sdtEndPr/>
    <w:sdtContent>
      <w:sdt>
        <w:sdtPr>
          <w:id w:val="-2087216075"/>
          <w:docPartObj>
            <w:docPartGallery w:val="Page Numbers (Top of Page)"/>
            <w:docPartUnique/>
          </w:docPartObj>
        </w:sdtPr>
        <w:sdtEndPr/>
        <w:sdtContent>
          <w:p w14:paraId="78481047" w14:textId="6585A57E" w:rsidR="002F4DBA" w:rsidRDefault="002F4DB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002C81E" w14:textId="11F45CC7" w:rsidR="004A3D1F" w:rsidRPr="002F4DBA" w:rsidRDefault="6C850FC1" w:rsidP="00546B2E">
    <w:pPr>
      <w:pStyle w:val="Footer"/>
      <w:rPr>
        <w:sz w:val="16"/>
        <w:szCs w:val="16"/>
      </w:rPr>
    </w:pPr>
    <w:r w:rsidRPr="6C850FC1">
      <w:rPr>
        <w:sz w:val="16"/>
        <w:szCs w:val="16"/>
      </w:rPr>
      <w:t xml:space="preserve">QMHSD_FS_PCY30 QM Fire Emergency Evacuation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4D4CE" w14:textId="77777777" w:rsidR="006C22A5" w:rsidRDefault="006C22A5" w:rsidP="00D34491">
      <w:pPr>
        <w:spacing w:after="0" w:line="240" w:lineRule="auto"/>
      </w:pPr>
      <w:r>
        <w:separator/>
      </w:r>
    </w:p>
  </w:footnote>
  <w:footnote w:type="continuationSeparator" w:id="0">
    <w:p w14:paraId="0C0EE74A" w14:textId="77777777" w:rsidR="006C22A5" w:rsidRDefault="006C22A5" w:rsidP="00D34491">
      <w:pPr>
        <w:spacing w:after="0" w:line="240" w:lineRule="auto"/>
      </w:pPr>
      <w:r>
        <w:continuationSeparator/>
      </w:r>
    </w:p>
  </w:footnote>
  <w:footnote w:type="continuationNotice" w:id="1">
    <w:p w14:paraId="4DB9C7EB" w14:textId="77777777" w:rsidR="006C22A5" w:rsidRDefault="006C22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C850FC1" w14:paraId="02CCDF02" w14:textId="77777777" w:rsidTr="6C850FC1">
      <w:trPr>
        <w:trHeight w:val="300"/>
      </w:trPr>
      <w:tc>
        <w:tcPr>
          <w:tcW w:w="3005" w:type="dxa"/>
        </w:tcPr>
        <w:p w14:paraId="2A48AE1F" w14:textId="42EB80D5" w:rsidR="6C850FC1" w:rsidRDefault="6C850FC1" w:rsidP="6C850FC1">
          <w:pPr>
            <w:pStyle w:val="Header"/>
            <w:ind w:left="-115"/>
          </w:pPr>
        </w:p>
      </w:tc>
      <w:tc>
        <w:tcPr>
          <w:tcW w:w="3005" w:type="dxa"/>
        </w:tcPr>
        <w:p w14:paraId="1D1EDCF4" w14:textId="24053F3F" w:rsidR="6C850FC1" w:rsidRDefault="6C850FC1" w:rsidP="6C850FC1">
          <w:pPr>
            <w:pStyle w:val="Header"/>
            <w:jc w:val="center"/>
          </w:pPr>
        </w:p>
      </w:tc>
      <w:tc>
        <w:tcPr>
          <w:tcW w:w="3005" w:type="dxa"/>
        </w:tcPr>
        <w:p w14:paraId="412A0B40" w14:textId="31EEE56C" w:rsidR="6C850FC1" w:rsidRDefault="6C850FC1" w:rsidP="6C850FC1">
          <w:pPr>
            <w:pStyle w:val="Header"/>
            <w:ind w:right="-115"/>
            <w:jc w:val="right"/>
          </w:pPr>
        </w:p>
      </w:tc>
    </w:tr>
  </w:tbl>
  <w:p w14:paraId="72391F3C" w14:textId="34BE8D36" w:rsidR="6C850FC1" w:rsidRDefault="6C850FC1" w:rsidP="6C850F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C850FC1" w14:paraId="1C4E6697" w14:textId="77777777" w:rsidTr="6C850FC1">
      <w:trPr>
        <w:trHeight w:val="300"/>
      </w:trPr>
      <w:tc>
        <w:tcPr>
          <w:tcW w:w="3005" w:type="dxa"/>
        </w:tcPr>
        <w:p w14:paraId="2AC5D9AB" w14:textId="78C842A8" w:rsidR="6C850FC1" w:rsidRDefault="6C850FC1" w:rsidP="6C850FC1">
          <w:pPr>
            <w:pStyle w:val="Header"/>
            <w:ind w:left="-115"/>
          </w:pPr>
        </w:p>
      </w:tc>
      <w:tc>
        <w:tcPr>
          <w:tcW w:w="3005" w:type="dxa"/>
        </w:tcPr>
        <w:p w14:paraId="32CB3DF5" w14:textId="5B27E4B3" w:rsidR="6C850FC1" w:rsidRDefault="6C850FC1" w:rsidP="6C850FC1">
          <w:pPr>
            <w:pStyle w:val="Header"/>
            <w:jc w:val="center"/>
          </w:pPr>
        </w:p>
      </w:tc>
      <w:tc>
        <w:tcPr>
          <w:tcW w:w="3005" w:type="dxa"/>
        </w:tcPr>
        <w:p w14:paraId="202DC4D7" w14:textId="1ABDF356" w:rsidR="6C850FC1" w:rsidRDefault="6C850FC1" w:rsidP="6C850FC1">
          <w:pPr>
            <w:pStyle w:val="Header"/>
            <w:ind w:right="-115"/>
            <w:jc w:val="right"/>
          </w:pPr>
        </w:p>
      </w:tc>
    </w:tr>
  </w:tbl>
  <w:p w14:paraId="20B27CAA" w14:textId="638C1258" w:rsidR="6C850FC1" w:rsidRDefault="6C850FC1" w:rsidP="6C850FC1">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D4082"/>
    <w:multiLevelType w:val="hybridMultilevel"/>
    <w:tmpl w:val="F1D65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1B2EF2"/>
    <w:multiLevelType w:val="hybridMultilevel"/>
    <w:tmpl w:val="DD0CCD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0641BE"/>
    <w:multiLevelType w:val="hybridMultilevel"/>
    <w:tmpl w:val="CBA29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4B05BF"/>
    <w:multiLevelType w:val="hybridMultilevel"/>
    <w:tmpl w:val="614611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6C43C3"/>
    <w:multiLevelType w:val="hybridMultilevel"/>
    <w:tmpl w:val="C11E3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01394B"/>
    <w:multiLevelType w:val="hybridMultilevel"/>
    <w:tmpl w:val="A914199C"/>
    <w:lvl w:ilvl="0" w:tplc="08090001">
      <w:start w:val="1"/>
      <w:numFmt w:val="bullet"/>
      <w:lvlText w:val=""/>
      <w:lvlJc w:val="left"/>
      <w:pPr>
        <w:ind w:left="1080" w:hanging="360"/>
      </w:pPr>
      <w:rPr>
        <w:rFonts w:ascii="Symbol" w:hAnsi="Symbol" w:hint="default"/>
      </w:rPr>
    </w:lvl>
    <w:lvl w:ilvl="1" w:tplc="FFFFFFFF">
      <w:start w:val="1"/>
      <w:numFmt w:val="bullet"/>
      <w:lvlText w:val=""/>
      <w:lvlJc w:val="left"/>
      <w:pPr>
        <w:ind w:left="216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273C5A2E"/>
    <w:multiLevelType w:val="hybridMultilevel"/>
    <w:tmpl w:val="62C81A42"/>
    <w:lvl w:ilvl="0" w:tplc="08090001">
      <w:start w:val="1"/>
      <w:numFmt w:val="bullet"/>
      <w:lvlText w:val=""/>
      <w:lvlJc w:val="left"/>
      <w:pPr>
        <w:ind w:left="720" w:hanging="360"/>
      </w:pPr>
      <w:rPr>
        <w:rFonts w:ascii="Symbol" w:hAnsi="Symbol" w:hint="default"/>
      </w:rPr>
    </w:lvl>
    <w:lvl w:ilvl="1" w:tplc="A070543C">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C512D5"/>
    <w:multiLevelType w:val="hybridMultilevel"/>
    <w:tmpl w:val="651E8F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52E669A"/>
    <w:multiLevelType w:val="hybridMultilevel"/>
    <w:tmpl w:val="BA2A8C6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6E40EFF"/>
    <w:multiLevelType w:val="hybridMultilevel"/>
    <w:tmpl w:val="BBF67DA0"/>
    <w:lvl w:ilvl="0" w:tplc="C936C394">
      <w:start w:val="3"/>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9900FB2"/>
    <w:multiLevelType w:val="hybridMultilevel"/>
    <w:tmpl w:val="65DC3AD6"/>
    <w:lvl w:ilvl="0" w:tplc="629EA14C">
      <w:start w:val="3"/>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9C324A1"/>
    <w:multiLevelType w:val="hybridMultilevel"/>
    <w:tmpl w:val="CE205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DB507B"/>
    <w:multiLevelType w:val="hybridMultilevel"/>
    <w:tmpl w:val="FA0A0082"/>
    <w:lvl w:ilvl="0" w:tplc="9D50855E">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1E43C8"/>
    <w:multiLevelType w:val="hybridMultilevel"/>
    <w:tmpl w:val="39D04A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A9A73ED"/>
    <w:multiLevelType w:val="hybridMultilevel"/>
    <w:tmpl w:val="3FB45E6C"/>
    <w:lvl w:ilvl="0" w:tplc="984AF54A">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F6D7A87"/>
    <w:multiLevelType w:val="hybridMultilevel"/>
    <w:tmpl w:val="9E9664A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42A4519E"/>
    <w:multiLevelType w:val="hybridMultilevel"/>
    <w:tmpl w:val="7BA6FAC0"/>
    <w:lvl w:ilvl="0" w:tplc="D062D3CA">
      <w:start w:val="3"/>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4A069C7"/>
    <w:multiLevelType w:val="hybridMultilevel"/>
    <w:tmpl w:val="832E17D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4B554A32"/>
    <w:multiLevelType w:val="hybridMultilevel"/>
    <w:tmpl w:val="46F23B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CEA7B03"/>
    <w:multiLevelType w:val="multilevel"/>
    <w:tmpl w:val="CD50017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68D3719"/>
    <w:multiLevelType w:val="hybridMultilevel"/>
    <w:tmpl w:val="F336F4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9056B4A"/>
    <w:multiLevelType w:val="hybridMultilevel"/>
    <w:tmpl w:val="92C65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03127E"/>
    <w:multiLevelType w:val="hybridMultilevel"/>
    <w:tmpl w:val="D3D06DCA"/>
    <w:lvl w:ilvl="0" w:tplc="7FA07FD6">
      <w:start w:val="3"/>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B8D5FF4"/>
    <w:multiLevelType w:val="hybridMultilevel"/>
    <w:tmpl w:val="CF1AC0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1272EF4"/>
    <w:multiLevelType w:val="multilevel"/>
    <w:tmpl w:val="E6E0E5C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89B3421"/>
    <w:multiLevelType w:val="hybridMultilevel"/>
    <w:tmpl w:val="332C70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A626121"/>
    <w:multiLevelType w:val="hybridMultilevel"/>
    <w:tmpl w:val="FF2E1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4A2525"/>
    <w:multiLevelType w:val="hybridMultilevel"/>
    <w:tmpl w:val="74E60DBC"/>
    <w:lvl w:ilvl="0" w:tplc="0809000F">
      <w:start w:val="1"/>
      <w:numFmt w:val="decimal"/>
      <w:lvlText w:val="%1."/>
      <w:lvlJc w:val="left"/>
      <w:pPr>
        <w:ind w:left="720" w:hanging="360"/>
      </w:pPr>
    </w:lvl>
    <w:lvl w:ilvl="1" w:tplc="08090001">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E111305"/>
    <w:multiLevelType w:val="hybridMultilevel"/>
    <w:tmpl w:val="877E6D22"/>
    <w:lvl w:ilvl="0" w:tplc="FE189BB8">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1078813">
    <w:abstractNumId w:val="21"/>
  </w:num>
  <w:num w:numId="2" w16cid:durableId="860512705">
    <w:abstractNumId w:val="0"/>
  </w:num>
  <w:num w:numId="3" w16cid:durableId="1654945904">
    <w:abstractNumId w:val="14"/>
  </w:num>
  <w:num w:numId="4" w16cid:durableId="1794398529">
    <w:abstractNumId w:val="12"/>
  </w:num>
  <w:num w:numId="5" w16cid:durableId="1706566581">
    <w:abstractNumId w:val="28"/>
  </w:num>
  <w:num w:numId="6" w16cid:durableId="833568861">
    <w:abstractNumId w:val="9"/>
  </w:num>
  <w:num w:numId="7" w16cid:durableId="657877787">
    <w:abstractNumId w:val="22"/>
  </w:num>
  <w:num w:numId="8" w16cid:durableId="971523841">
    <w:abstractNumId w:val="10"/>
  </w:num>
  <w:num w:numId="9" w16cid:durableId="843012618">
    <w:abstractNumId w:val="16"/>
  </w:num>
  <w:num w:numId="10" w16cid:durableId="1543596368">
    <w:abstractNumId w:val="27"/>
  </w:num>
  <w:num w:numId="11" w16cid:durableId="1074158105">
    <w:abstractNumId w:val="6"/>
  </w:num>
  <w:num w:numId="12" w16cid:durableId="372972405">
    <w:abstractNumId w:val="1"/>
  </w:num>
  <w:num w:numId="13" w16cid:durableId="1298726991">
    <w:abstractNumId w:val="25"/>
  </w:num>
  <w:num w:numId="14" w16cid:durableId="1983654308">
    <w:abstractNumId w:val="8"/>
  </w:num>
  <w:num w:numId="15" w16cid:durableId="732461044">
    <w:abstractNumId w:val="3"/>
  </w:num>
  <w:num w:numId="16" w16cid:durableId="1564220245">
    <w:abstractNumId w:val="15"/>
  </w:num>
  <w:num w:numId="17" w16cid:durableId="1788308515">
    <w:abstractNumId w:val="17"/>
  </w:num>
  <w:num w:numId="18" w16cid:durableId="1815364926">
    <w:abstractNumId w:val="4"/>
  </w:num>
  <w:num w:numId="19" w16cid:durableId="608704763">
    <w:abstractNumId w:val="26"/>
  </w:num>
  <w:num w:numId="20" w16cid:durableId="1339192247">
    <w:abstractNumId w:val="24"/>
  </w:num>
  <w:num w:numId="21" w16cid:durableId="137500263">
    <w:abstractNumId w:val="19"/>
  </w:num>
  <w:num w:numId="22" w16cid:durableId="644704338">
    <w:abstractNumId w:val="5"/>
  </w:num>
  <w:num w:numId="23" w16cid:durableId="482083954">
    <w:abstractNumId w:val="11"/>
  </w:num>
  <w:num w:numId="24" w16cid:durableId="481001243">
    <w:abstractNumId w:val="2"/>
  </w:num>
  <w:num w:numId="25" w16cid:durableId="644118144">
    <w:abstractNumId w:val="20"/>
  </w:num>
  <w:num w:numId="26" w16cid:durableId="800539279">
    <w:abstractNumId w:val="7"/>
  </w:num>
  <w:num w:numId="27" w16cid:durableId="1792824873">
    <w:abstractNumId w:val="13"/>
  </w:num>
  <w:num w:numId="28" w16cid:durableId="695081844">
    <w:abstractNumId w:val="23"/>
  </w:num>
  <w:num w:numId="29" w16cid:durableId="1766243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SwsDAzMDUxNzI1MDNR0lEKTi0uzszPAykwsqgFADvwGSktAAAA"/>
    <w:docVar w:name="dgnword-docGUID" w:val="{982A9921-DEA1-4D9F-B7C9-FA584082270D}"/>
    <w:docVar w:name="dgnword-eventsink" w:val="3066496060096"/>
  </w:docVars>
  <w:rsids>
    <w:rsidRoot w:val="00CE0CCC"/>
    <w:rsid w:val="00000B17"/>
    <w:rsid w:val="00000C6A"/>
    <w:rsid w:val="00000FF1"/>
    <w:rsid w:val="0000186E"/>
    <w:rsid w:val="00003B24"/>
    <w:rsid w:val="00003BA4"/>
    <w:rsid w:val="0000409A"/>
    <w:rsid w:val="00004AF2"/>
    <w:rsid w:val="00013264"/>
    <w:rsid w:val="00016086"/>
    <w:rsid w:val="0001734E"/>
    <w:rsid w:val="000208B5"/>
    <w:rsid w:val="00020CAD"/>
    <w:rsid w:val="0002162B"/>
    <w:rsid w:val="00023008"/>
    <w:rsid w:val="00023B0D"/>
    <w:rsid w:val="00024285"/>
    <w:rsid w:val="0002441E"/>
    <w:rsid w:val="00026C21"/>
    <w:rsid w:val="00031F8B"/>
    <w:rsid w:val="00033010"/>
    <w:rsid w:val="00033E17"/>
    <w:rsid w:val="0003635D"/>
    <w:rsid w:val="00037C00"/>
    <w:rsid w:val="000478D8"/>
    <w:rsid w:val="000505B9"/>
    <w:rsid w:val="00050ABE"/>
    <w:rsid w:val="000514AF"/>
    <w:rsid w:val="0005245A"/>
    <w:rsid w:val="00055245"/>
    <w:rsid w:val="00055DD8"/>
    <w:rsid w:val="00056D2F"/>
    <w:rsid w:val="00061A5C"/>
    <w:rsid w:val="0006644B"/>
    <w:rsid w:val="00066BA6"/>
    <w:rsid w:val="00072E6E"/>
    <w:rsid w:val="00073FFA"/>
    <w:rsid w:val="0007511A"/>
    <w:rsid w:val="00076C86"/>
    <w:rsid w:val="00077DF6"/>
    <w:rsid w:val="0008639A"/>
    <w:rsid w:val="00087261"/>
    <w:rsid w:val="0008744F"/>
    <w:rsid w:val="00087AFD"/>
    <w:rsid w:val="000946AA"/>
    <w:rsid w:val="00095430"/>
    <w:rsid w:val="00096FF4"/>
    <w:rsid w:val="000A135E"/>
    <w:rsid w:val="000A13A9"/>
    <w:rsid w:val="000A4B13"/>
    <w:rsid w:val="000A6CC4"/>
    <w:rsid w:val="000B26FB"/>
    <w:rsid w:val="000B2C4D"/>
    <w:rsid w:val="000B3923"/>
    <w:rsid w:val="000B4278"/>
    <w:rsid w:val="000B4353"/>
    <w:rsid w:val="000B4421"/>
    <w:rsid w:val="000C2F22"/>
    <w:rsid w:val="000C2FA7"/>
    <w:rsid w:val="000C3433"/>
    <w:rsid w:val="000C4527"/>
    <w:rsid w:val="000C5F06"/>
    <w:rsid w:val="000C6E70"/>
    <w:rsid w:val="000C72BF"/>
    <w:rsid w:val="000D398A"/>
    <w:rsid w:val="000D3D9A"/>
    <w:rsid w:val="000D3F17"/>
    <w:rsid w:val="000D727C"/>
    <w:rsid w:val="000E1010"/>
    <w:rsid w:val="000E1718"/>
    <w:rsid w:val="000E4647"/>
    <w:rsid w:val="000E4C16"/>
    <w:rsid w:val="000E5F38"/>
    <w:rsid w:val="000E6664"/>
    <w:rsid w:val="000F0E72"/>
    <w:rsid w:val="000F1F69"/>
    <w:rsid w:val="000F2E3F"/>
    <w:rsid w:val="000F3136"/>
    <w:rsid w:val="000F39CD"/>
    <w:rsid w:val="000F6073"/>
    <w:rsid w:val="000F61B3"/>
    <w:rsid w:val="000F6C5A"/>
    <w:rsid w:val="001007E6"/>
    <w:rsid w:val="001014D7"/>
    <w:rsid w:val="00103770"/>
    <w:rsid w:val="00104469"/>
    <w:rsid w:val="00104B75"/>
    <w:rsid w:val="00104D43"/>
    <w:rsid w:val="001069CF"/>
    <w:rsid w:val="00106C9A"/>
    <w:rsid w:val="00110A28"/>
    <w:rsid w:val="00110FB5"/>
    <w:rsid w:val="00112AFA"/>
    <w:rsid w:val="0011433E"/>
    <w:rsid w:val="00114E1C"/>
    <w:rsid w:val="00116332"/>
    <w:rsid w:val="001205CC"/>
    <w:rsid w:val="00121A27"/>
    <w:rsid w:val="0012277E"/>
    <w:rsid w:val="001250A8"/>
    <w:rsid w:val="001252BA"/>
    <w:rsid w:val="00125E39"/>
    <w:rsid w:val="00127B6B"/>
    <w:rsid w:val="00130007"/>
    <w:rsid w:val="001305C1"/>
    <w:rsid w:val="00132EBF"/>
    <w:rsid w:val="00134DD1"/>
    <w:rsid w:val="00135EFD"/>
    <w:rsid w:val="00140536"/>
    <w:rsid w:val="001418CD"/>
    <w:rsid w:val="001430C9"/>
    <w:rsid w:val="001468CF"/>
    <w:rsid w:val="00147815"/>
    <w:rsid w:val="001478FA"/>
    <w:rsid w:val="00150E68"/>
    <w:rsid w:val="001511FF"/>
    <w:rsid w:val="00151E42"/>
    <w:rsid w:val="00152B7C"/>
    <w:rsid w:val="0015329D"/>
    <w:rsid w:val="00153B52"/>
    <w:rsid w:val="00154003"/>
    <w:rsid w:val="0015562C"/>
    <w:rsid w:val="00155F87"/>
    <w:rsid w:val="00155F94"/>
    <w:rsid w:val="00156074"/>
    <w:rsid w:val="00160732"/>
    <w:rsid w:val="00160836"/>
    <w:rsid w:val="001621E0"/>
    <w:rsid w:val="00162430"/>
    <w:rsid w:val="00163F01"/>
    <w:rsid w:val="0016502C"/>
    <w:rsid w:val="00171E4D"/>
    <w:rsid w:val="00172F90"/>
    <w:rsid w:val="00176E1B"/>
    <w:rsid w:val="001815B8"/>
    <w:rsid w:val="001820B4"/>
    <w:rsid w:val="00182757"/>
    <w:rsid w:val="00182822"/>
    <w:rsid w:val="00183750"/>
    <w:rsid w:val="00184C3C"/>
    <w:rsid w:val="001932A3"/>
    <w:rsid w:val="001970EE"/>
    <w:rsid w:val="00197D1C"/>
    <w:rsid w:val="001A324B"/>
    <w:rsid w:val="001A5CD5"/>
    <w:rsid w:val="001B22B7"/>
    <w:rsid w:val="001B2AFB"/>
    <w:rsid w:val="001B5C72"/>
    <w:rsid w:val="001B621B"/>
    <w:rsid w:val="001B6B7E"/>
    <w:rsid w:val="001B793D"/>
    <w:rsid w:val="001B7B38"/>
    <w:rsid w:val="001C071A"/>
    <w:rsid w:val="001C3314"/>
    <w:rsid w:val="001C7008"/>
    <w:rsid w:val="001C7207"/>
    <w:rsid w:val="001C7FCF"/>
    <w:rsid w:val="001D0252"/>
    <w:rsid w:val="001D093C"/>
    <w:rsid w:val="001D3281"/>
    <w:rsid w:val="001D41D4"/>
    <w:rsid w:val="001D5890"/>
    <w:rsid w:val="001E00ED"/>
    <w:rsid w:val="001E04F5"/>
    <w:rsid w:val="001E0D98"/>
    <w:rsid w:val="001E1443"/>
    <w:rsid w:val="001E3000"/>
    <w:rsid w:val="001E49C2"/>
    <w:rsid w:val="001E4DF0"/>
    <w:rsid w:val="001E5C1B"/>
    <w:rsid w:val="001E605D"/>
    <w:rsid w:val="001F15D9"/>
    <w:rsid w:val="001F2DB6"/>
    <w:rsid w:val="001F322F"/>
    <w:rsid w:val="001F75AB"/>
    <w:rsid w:val="00204C82"/>
    <w:rsid w:val="002077C4"/>
    <w:rsid w:val="00210365"/>
    <w:rsid w:val="002123E1"/>
    <w:rsid w:val="002131DE"/>
    <w:rsid w:val="00213250"/>
    <w:rsid w:val="00213EE5"/>
    <w:rsid w:val="0021531C"/>
    <w:rsid w:val="002154C4"/>
    <w:rsid w:val="002158FB"/>
    <w:rsid w:val="00216E45"/>
    <w:rsid w:val="00220BAD"/>
    <w:rsid w:val="00220C00"/>
    <w:rsid w:val="002226D7"/>
    <w:rsid w:val="0022300A"/>
    <w:rsid w:val="00224EBD"/>
    <w:rsid w:val="00226638"/>
    <w:rsid w:val="002267F9"/>
    <w:rsid w:val="00227E88"/>
    <w:rsid w:val="00230A6D"/>
    <w:rsid w:val="002347E5"/>
    <w:rsid w:val="00234B82"/>
    <w:rsid w:val="00234F54"/>
    <w:rsid w:val="0023759B"/>
    <w:rsid w:val="00240669"/>
    <w:rsid w:val="00241DDE"/>
    <w:rsid w:val="002420F3"/>
    <w:rsid w:val="0024269E"/>
    <w:rsid w:val="002427EF"/>
    <w:rsid w:val="00242F8F"/>
    <w:rsid w:val="002432AA"/>
    <w:rsid w:val="00246858"/>
    <w:rsid w:val="002468E8"/>
    <w:rsid w:val="00246A21"/>
    <w:rsid w:val="00250747"/>
    <w:rsid w:val="002523E2"/>
    <w:rsid w:val="00255FBD"/>
    <w:rsid w:val="002562A1"/>
    <w:rsid w:val="00256AE0"/>
    <w:rsid w:val="00256B57"/>
    <w:rsid w:val="002607B5"/>
    <w:rsid w:val="00261F38"/>
    <w:rsid w:val="00262AA4"/>
    <w:rsid w:val="00263237"/>
    <w:rsid w:val="00264855"/>
    <w:rsid w:val="0026549A"/>
    <w:rsid w:val="0026643A"/>
    <w:rsid w:val="00270093"/>
    <w:rsid w:val="00270F34"/>
    <w:rsid w:val="00271045"/>
    <w:rsid w:val="00272A07"/>
    <w:rsid w:val="002758D2"/>
    <w:rsid w:val="002777F6"/>
    <w:rsid w:val="00281104"/>
    <w:rsid w:val="002846ED"/>
    <w:rsid w:val="002876B1"/>
    <w:rsid w:val="00291697"/>
    <w:rsid w:val="00293786"/>
    <w:rsid w:val="00293BD9"/>
    <w:rsid w:val="00293F3A"/>
    <w:rsid w:val="00296008"/>
    <w:rsid w:val="00296656"/>
    <w:rsid w:val="00297369"/>
    <w:rsid w:val="00297923"/>
    <w:rsid w:val="00297A0D"/>
    <w:rsid w:val="002A03C2"/>
    <w:rsid w:val="002A12F5"/>
    <w:rsid w:val="002A1C00"/>
    <w:rsid w:val="002A3822"/>
    <w:rsid w:val="002A3F00"/>
    <w:rsid w:val="002A4FD2"/>
    <w:rsid w:val="002A7181"/>
    <w:rsid w:val="002B02FD"/>
    <w:rsid w:val="002B2541"/>
    <w:rsid w:val="002B6B4C"/>
    <w:rsid w:val="002C0E85"/>
    <w:rsid w:val="002C1C82"/>
    <w:rsid w:val="002C3E63"/>
    <w:rsid w:val="002D18A0"/>
    <w:rsid w:val="002D2441"/>
    <w:rsid w:val="002D4D0B"/>
    <w:rsid w:val="002D53B1"/>
    <w:rsid w:val="002D557E"/>
    <w:rsid w:val="002D65ED"/>
    <w:rsid w:val="002E0290"/>
    <w:rsid w:val="002E0E66"/>
    <w:rsid w:val="002E5254"/>
    <w:rsid w:val="002E78B5"/>
    <w:rsid w:val="002F1D3D"/>
    <w:rsid w:val="002F2F6E"/>
    <w:rsid w:val="002F340A"/>
    <w:rsid w:val="002F4DAC"/>
    <w:rsid w:val="002F4DBA"/>
    <w:rsid w:val="002F7805"/>
    <w:rsid w:val="00301AD3"/>
    <w:rsid w:val="00305590"/>
    <w:rsid w:val="0030654A"/>
    <w:rsid w:val="0030694D"/>
    <w:rsid w:val="00311554"/>
    <w:rsid w:val="00311F09"/>
    <w:rsid w:val="003152AD"/>
    <w:rsid w:val="00317108"/>
    <w:rsid w:val="00321988"/>
    <w:rsid w:val="0032556B"/>
    <w:rsid w:val="0032624B"/>
    <w:rsid w:val="00335197"/>
    <w:rsid w:val="003372AC"/>
    <w:rsid w:val="003375BB"/>
    <w:rsid w:val="00340579"/>
    <w:rsid w:val="0034379C"/>
    <w:rsid w:val="003444D4"/>
    <w:rsid w:val="00344580"/>
    <w:rsid w:val="00345D85"/>
    <w:rsid w:val="00346365"/>
    <w:rsid w:val="003463A5"/>
    <w:rsid w:val="00346675"/>
    <w:rsid w:val="00350E4C"/>
    <w:rsid w:val="00353B52"/>
    <w:rsid w:val="003542CE"/>
    <w:rsid w:val="00354CD6"/>
    <w:rsid w:val="00356E21"/>
    <w:rsid w:val="00360DAD"/>
    <w:rsid w:val="00360F60"/>
    <w:rsid w:val="003646CC"/>
    <w:rsid w:val="00365641"/>
    <w:rsid w:val="00365AFC"/>
    <w:rsid w:val="00366398"/>
    <w:rsid w:val="00373028"/>
    <w:rsid w:val="0037355E"/>
    <w:rsid w:val="003753B4"/>
    <w:rsid w:val="00375F98"/>
    <w:rsid w:val="00375FEC"/>
    <w:rsid w:val="003762FD"/>
    <w:rsid w:val="00380F80"/>
    <w:rsid w:val="00382CF6"/>
    <w:rsid w:val="00384EFB"/>
    <w:rsid w:val="00385F81"/>
    <w:rsid w:val="00386021"/>
    <w:rsid w:val="00386370"/>
    <w:rsid w:val="00386770"/>
    <w:rsid w:val="003874C9"/>
    <w:rsid w:val="00387B81"/>
    <w:rsid w:val="00390489"/>
    <w:rsid w:val="003922F4"/>
    <w:rsid w:val="00392A34"/>
    <w:rsid w:val="00392BE7"/>
    <w:rsid w:val="003976EF"/>
    <w:rsid w:val="003A229B"/>
    <w:rsid w:val="003A4019"/>
    <w:rsid w:val="003A40F8"/>
    <w:rsid w:val="003A46FC"/>
    <w:rsid w:val="003A64F4"/>
    <w:rsid w:val="003A70AC"/>
    <w:rsid w:val="003A7B40"/>
    <w:rsid w:val="003B38ED"/>
    <w:rsid w:val="003B5807"/>
    <w:rsid w:val="003B6ADA"/>
    <w:rsid w:val="003B7287"/>
    <w:rsid w:val="003B7374"/>
    <w:rsid w:val="003B7787"/>
    <w:rsid w:val="003C0A18"/>
    <w:rsid w:val="003C133A"/>
    <w:rsid w:val="003C3914"/>
    <w:rsid w:val="003C6F96"/>
    <w:rsid w:val="003D302E"/>
    <w:rsid w:val="003D35DE"/>
    <w:rsid w:val="003D36CD"/>
    <w:rsid w:val="003D4F2E"/>
    <w:rsid w:val="003D63BF"/>
    <w:rsid w:val="003D7D2E"/>
    <w:rsid w:val="003E23CB"/>
    <w:rsid w:val="003E464F"/>
    <w:rsid w:val="003E4B40"/>
    <w:rsid w:val="003E6290"/>
    <w:rsid w:val="003F262F"/>
    <w:rsid w:val="003F33BF"/>
    <w:rsid w:val="003F384F"/>
    <w:rsid w:val="003F38AE"/>
    <w:rsid w:val="003F7178"/>
    <w:rsid w:val="003F71B7"/>
    <w:rsid w:val="00403DC1"/>
    <w:rsid w:val="0040534E"/>
    <w:rsid w:val="00405FAF"/>
    <w:rsid w:val="00407318"/>
    <w:rsid w:val="0041357C"/>
    <w:rsid w:val="00417472"/>
    <w:rsid w:val="004222D2"/>
    <w:rsid w:val="00423E98"/>
    <w:rsid w:val="00424424"/>
    <w:rsid w:val="00424BBF"/>
    <w:rsid w:val="0042559B"/>
    <w:rsid w:val="00425DF1"/>
    <w:rsid w:val="00426510"/>
    <w:rsid w:val="00426B40"/>
    <w:rsid w:val="00427EC3"/>
    <w:rsid w:val="00433612"/>
    <w:rsid w:val="00435A5E"/>
    <w:rsid w:val="004361A8"/>
    <w:rsid w:val="0043658D"/>
    <w:rsid w:val="00436FAB"/>
    <w:rsid w:val="00437851"/>
    <w:rsid w:val="004432C8"/>
    <w:rsid w:val="0044784F"/>
    <w:rsid w:val="00447EDA"/>
    <w:rsid w:val="004517D9"/>
    <w:rsid w:val="00451C37"/>
    <w:rsid w:val="00452C5A"/>
    <w:rsid w:val="004572C2"/>
    <w:rsid w:val="004612F1"/>
    <w:rsid w:val="00461494"/>
    <w:rsid w:val="00461613"/>
    <w:rsid w:val="00462279"/>
    <w:rsid w:val="00463DD7"/>
    <w:rsid w:val="00470091"/>
    <w:rsid w:val="004702FF"/>
    <w:rsid w:val="00470A8C"/>
    <w:rsid w:val="00473AFB"/>
    <w:rsid w:val="00476B87"/>
    <w:rsid w:val="0048325F"/>
    <w:rsid w:val="0048345C"/>
    <w:rsid w:val="00485F55"/>
    <w:rsid w:val="00487A4D"/>
    <w:rsid w:val="00487BF9"/>
    <w:rsid w:val="00487DA5"/>
    <w:rsid w:val="00490203"/>
    <w:rsid w:val="00490A9B"/>
    <w:rsid w:val="0049201E"/>
    <w:rsid w:val="004928FD"/>
    <w:rsid w:val="00492CA5"/>
    <w:rsid w:val="004A230D"/>
    <w:rsid w:val="004A36EB"/>
    <w:rsid w:val="004A3D1F"/>
    <w:rsid w:val="004A5F60"/>
    <w:rsid w:val="004A5FEC"/>
    <w:rsid w:val="004A6654"/>
    <w:rsid w:val="004B0DAC"/>
    <w:rsid w:val="004B2537"/>
    <w:rsid w:val="004B3202"/>
    <w:rsid w:val="004B511C"/>
    <w:rsid w:val="004C3419"/>
    <w:rsid w:val="004C4C86"/>
    <w:rsid w:val="004C5EDC"/>
    <w:rsid w:val="004C6168"/>
    <w:rsid w:val="004D140A"/>
    <w:rsid w:val="004D438B"/>
    <w:rsid w:val="004D467F"/>
    <w:rsid w:val="004D535F"/>
    <w:rsid w:val="004E1D96"/>
    <w:rsid w:val="004E28B3"/>
    <w:rsid w:val="004E4A9E"/>
    <w:rsid w:val="004E6401"/>
    <w:rsid w:val="004E75A8"/>
    <w:rsid w:val="004F1A29"/>
    <w:rsid w:val="004F4B3F"/>
    <w:rsid w:val="004F59A9"/>
    <w:rsid w:val="00500109"/>
    <w:rsid w:val="00503C1E"/>
    <w:rsid w:val="00503D02"/>
    <w:rsid w:val="00504AEE"/>
    <w:rsid w:val="005050D8"/>
    <w:rsid w:val="00507AB8"/>
    <w:rsid w:val="005111BE"/>
    <w:rsid w:val="0051315D"/>
    <w:rsid w:val="00515D9C"/>
    <w:rsid w:val="00520659"/>
    <w:rsid w:val="00523868"/>
    <w:rsid w:val="0052698E"/>
    <w:rsid w:val="00526FD3"/>
    <w:rsid w:val="005306C3"/>
    <w:rsid w:val="0053150B"/>
    <w:rsid w:val="00532843"/>
    <w:rsid w:val="00533188"/>
    <w:rsid w:val="005354D0"/>
    <w:rsid w:val="0053767C"/>
    <w:rsid w:val="005406ED"/>
    <w:rsid w:val="0054139F"/>
    <w:rsid w:val="0054208F"/>
    <w:rsid w:val="0054564E"/>
    <w:rsid w:val="0054685C"/>
    <w:rsid w:val="00546B2E"/>
    <w:rsid w:val="00550371"/>
    <w:rsid w:val="00550EA9"/>
    <w:rsid w:val="00551F4B"/>
    <w:rsid w:val="00555B65"/>
    <w:rsid w:val="00556CD9"/>
    <w:rsid w:val="00561A99"/>
    <w:rsid w:val="00562C45"/>
    <w:rsid w:val="00565B40"/>
    <w:rsid w:val="00567396"/>
    <w:rsid w:val="00567435"/>
    <w:rsid w:val="00571C01"/>
    <w:rsid w:val="00572248"/>
    <w:rsid w:val="005723B8"/>
    <w:rsid w:val="00575336"/>
    <w:rsid w:val="005759BB"/>
    <w:rsid w:val="00577185"/>
    <w:rsid w:val="005771B3"/>
    <w:rsid w:val="00580EB4"/>
    <w:rsid w:val="005812F2"/>
    <w:rsid w:val="0058447C"/>
    <w:rsid w:val="005862BD"/>
    <w:rsid w:val="00594472"/>
    <w:rsid w:val="005A56FE"/>
    <w:rsid w:val="005A5E8E"/>
    <w:rsid w:val="005B0892"/>
    <w:rsid w:val="005B0D73"/>
    <w:rsid w:val="005B0EBF"/>
    <w:rsid w:val="005B2E69"/>
    <w:rsid w:val="005B3A3E"/>
    <w:rsid w:val="005B4A14"/>
    <w:rsid w:val="005B62B5"/>
    <w:rsid w:val="005B6847"/>
    <w:rsid w:val="005B70CF"/>
    <w:rsid w:val="005C0DC5"/>
    <w:rsid w:val="005C1117"/>
    <w:rsid w:val="005C1B90"/>
    <w:rsid w:val="005C345E"/>
    <w:rsid w:val="005C3F2E"/>
    <w:rsid w:val="005C6688"/>
    <w:rsid w:val="005C66E1"/>
    <w:rsid w:val="005C78B0"/>
    <w:rsid w:val="005D1973"/>
    <w:rsid w:val="005D1CF1"/>
    <w:rsid w:val="005D2AEA"/>
    <w:rsid w:val="005D3F71"/>
    <w:rsid w:val="005D774C"/>
    <w:rsid w:val="005E0BE1"/>
    <w:rsid w:val="005E3496"/>
    <w:rsid w:val="005E7C13"/>
    <w:rsid w:val="005F037F"/>
    <w:rsid w:val="005F0675"/>
    <w:rsid w:val="005F13EC"/>
    <w:rsid w:val="005F277E"/>
    <w:rsid w:val="005F2B6E"/>
    <w:rsid w:val="005F676D"/>
    <w:rsid w:val="005F7940"/>
    <w:rsid w:val="0060086B"/>
    <w:rsid w:val="00601AC8"/>
    <w:rsid w:val="00602A87"/>
    <w:rsid w:val="00603E08"/>
    <w:rsid w:val="006041DF"/>
    <w:rsid w:val="0060616A"/>
    <w:rsid w:val="00606F4D"/>
    <w:rsid w:val="006117B8"/>
    <w:rsid w:val="006118CC"/>
    <w:rsid w:val="00613BA5"/>
    <w:rsid w:val="0062187B"/>
    <w:rsid w:val="006233A3"/>
    <w:rsid w:val="0062492D"/>
    <w:rsid w:val="006249EA"/>
    <w:rsid w:val="006254CA"/>
    <w:rsid w:val="00625507"/>
    <w:rsid w:val="006279B0"/>
    <w:rsid w:val="00627CD1"/>
    <w:rsid w:val="00631F29"/>
    <w:rsid w:val="00632873"/>
    <w:rsid w:val="00633CB9"/>
    <w:rsid w:val="00634BC0"/>
    <w:rsid w:val="00635D83"/>
    <w:rsid w:val="006370E1"/>
    <w:rsid w:val="006376C7"/>
    <w:rsid w:val="006379CD"/>
    <w:rsid w:val="00637B0E"/>
    <w:rsid w:val="00640BC2"/>
    <w:rsid w:val="006427FD"/>
    <w:rsid w:val="00642C2C"/>
    <w:rsid w:val="00642DC3"/>
    <w:rsid w:val="00642ECA"/>
    <w:rsid w:val="006434BD"/>
    <w:rsid w:val="006449DE"/>
    <w:rsid w:val="00651FAF"/>
    <w:rsid w:val="00652C00"/>
    <w:rsid w:val="00653BBE"/>
    <w:rsid w:val="00656443"/>
    <w:rsid w:val="00656FC8"/>
    <w:rsid w:val="00657ACD"/>
    <w:rsid w:val="0066104B"/>
    <w:rsid w:val="00666036"/>
    <w:rsid w:val="00667CFA"/>
    <w:rsid w:val="00670531"/>
    <w:rsid w:val="006726B5"/>
    <w:rsid w:val="006728F0"/>
    <w:rsid w:val="00672F07"/>
    <w:rsid w:val="0067419D"/>
    <w:rsid w:val="0067543A"/>
    <w:rsid w:val="0068027F"/>
    <w:rsid w:val="00683DBD"/>
    <w:rsid w:val="00685D68"/>
    <w:rsid w:val="00690A27"/>
    <w:rsid w:val="006911BD"/>
    <w:rsid w:val="00692C1B"/>
    <w:rsid w:val="00694F18"/>
    <w:rsid w:val="00695282"/>
    <w:rsid w:val="0069583D"/>
    <w:rsid w:val="00697BE6"/>
    <w:rsid w:val="006A1B90"/>
    <w:rsid w:val="006A3E59"/>
    <w:rsid w:val="006A7A1B"/>
    <w:rsid w:val="006A7E42"/>
    <w:rsid w:val="006B2CA3"/>
    <w:rsid w:val="006B40BB"/>
    <w:rsid w:val="006B5CE4"/>
    <w:rsid w:val="006B7847"/>
    <w:rsid w:val="006C14BE"/>
    <w:rsid w:val="006C21E0"/>
    <w:rsid w:val="006C22A5"/>
    <w:rsid w:val="006C2BE6"/>
    <w:rsid w:val="006C35EC"/>
    <w:rsid w:val="006D122C"/>
    <w:rsid w:val="006D3240"/>
    <w:rsid w:val="006D61B4"/>
    <w:rsid w:val="006D6EA5"/>
    <w:rsid w:val="006E2D96"/>
    <w:rsid w:val="006E56EF"/>
    <w:rsid w:val="006F1BD5"/>
    <w:rsid w:val="006F3A5A"/>
    <w:rsid w:val="006F44D5"/>
    <w:rsid w:val="006F4DBF"/>
    <w:rsid w:val="006F52C3"/>
    <w:rsid w:val="006F7E8F"/>
    <w:rsid w:val="0070151F"/>
    <w:rsid w:val="007049C1"/>
    <w:rsid w:val="0071555D"/>
    <w:rsid w:val="007159E4"/>
    <w:rsid w:val="00717791"/>
    <w:rsid w:val="0072046C"/>
    <w:rsid w:val="00721210"/>
    <w:rsid w:val="00721E8E"/>
    <w:rsid w:val="0072425D"/>
    <w:rsid w:val="00725AAB"/>
    <w:rsid w:val="0072722A"/>
    <w:rsid w:val="00727BDC"/>
    <w:rsid w:val="00730606"/>
    <w:rsid w:val="0073228D"/>
    <w:rsid w:val="007323AF"/>
    <w:rsid w:val="00734EB3"/>
    <w:rsid w:val="0073507C"/>
    <w:rsid w:val="00736A1B"/>
    <w:rsid w:val="007379DB"/>
    <w:rsid w:val="007504A2"/>
    <w:rsid w:val="00751C21"/>
    <w:rsid w:val="00755483"/>
    <w:rsid w:val="00755AFC"/>
    <w:rsid w:val="00755EAE"/>
    <w:rsid w:val="0075632F"/>
    <w:rsid w:val="00760B82"/>
    <w:rsid w:val="00762F16"/>
    <w:rsid w:val="0076607B"/>
    <w:rsid w:val="00766B2A"/>
    <w:rsid w:val="00770DE3"/>
    <w:rsid w:val="00770DE4"/>
    <w:rsid w:val="007713A7"/>
    <w:rsid w:val="0077190B"/>
    <w:rsid w:val="00772B82"/>
    <w:rsid w:val="00773ADA"/>
    <w:rsid w:val="00777829"/>
    <w:rsid w:val="007802C1"/>
    <w:rsid w:val="00780F18"/>
    <w:rsid w:val="007817C3"/>
    <w:rsid w:val="00784387"/>
    <w:rsid w:val="007861C7"/>
    <w:rsid w:val="00786FCB"/>
    <w:rsid w:val="00790D7B"/>
    <w:rsid w:val="00792730"/>
    <w:rsid w:val="00793513"/>
    <w:rsid w:val="00794919"/>
    <w:rsid w:val="00794F59"/>
    <w:rsid w:val="00795B88"/>
    <w:rsid w:val="00796C3D"/>
    <w:rsid w:val="00797585"/>
    <w:rsid w:val="007A0475"/>
    <w:rsid w:val="007A05CD"/>
    <w:rsid w:val="007A3A8E"/>
    <w:rsid w:val="007A3D3A"/>
    <w:rsid w:val="007A587C"/>
    <w:rsid w:val="007A6C14"/>
    <w:rsid w:val="007B1057"/>
    <w:rsid w:val="007B111E"/>
    <w:rsid w:val="007B1802"/>
    <w:rsid w:val="007B6C6C"/>
    <w:rsid w:val="007B7CD2"/>
    <w:rsid w:val="007C0302"/>
    <w:rsid w:val="007C093D"/>
    <w:rsid w:val="007C1E84"/>
    <w:rsid w:val="007C49F9"/>
    <w:rsid w:val="007C79D8"/>
    <w:rsid w:val="007D1ABD"/>
    <w:rsid w:val="007D1D2E"/>
    <w:rsid w:val="007D2E7E"/>
    <w:rsid w:val="007D63FA"/>
    <w:rsid w:val="007D7194"/>
    <w:rsid w:val="007E1389"/>
    <w:rsid w:val="007E382D"/>
    <w:rsid w:val="007E4AD0"/>
    <w:rsid w:val="007E5EB7"/>
    <w:rsid w:val="007E7206"/>
    <w:rsid w:val="007F187F"/>
    <w:rsid w:val="007F422F"/>
    <w:rsid w:val="007F4902"/>
    <w:rsid w:val="007F6357"/>
    <w:rsid w:val="007F7BF0"/>
    <w:rsid w:val="00800128"/>
    <w:rsid w:val="00800857"/>
    <w:rsid w:val="008015B5"/>
    <w:rsid w:val="00802C96"/>
    <w:rsid w:val="00803A2E"/>
    <w:rsid w:val="008047A8"/>
    <w:rsid w:val="00806984"/>
    <w:rsid w:val="0080749C"/>
    <w:rsid w:val="00810141"/>
    <w:rsid w:val="00810494"/>
    <w:rsid w:val="0081130E"/>
    <w:rsid w:val="008118AA"/>
    <w:rsid w:val="00812B56"/>
    <w:rsid w:val="00812F4D"/>
    <w:rsid w:val="00814AC4"/>
    <w:rsid w:val="00815703"/>
    <w:rsid w:val="00816FD6"/>
    <w:rsid w:val="008211C4"/>
    <w:rsid w:val="0082167F"/>
    <w:rsid w:val="00823AFF"/>
    <w:rsid w:val="00826214"/>
    <w:rsid w:val="00827408"/>
    <w:rsid w:val="0083033C"/>
    <w:rsid w:val="00830482"/>
    <w:rsid w:val="00835153"/>
    <w:rsid w:val="008363DE"/>
    <w:rsid w:val="00836458"/>
    <w:rsid w:val="00837A2F"/>
    <w:rsid w:val="00840E02"/>
    <w:rsid w:val="00840F8F"/>
    <w:rsid w:val="0084300B"/>
    <w:rsid w:val="008435F5"/>
    <w:rsid w:val="00843EAE"/>
    <w:rsid w:val="00845B70"/>
    <w:rsid w:val="00852293"/>
    <w:rsid w:val="008545E7"/>
    <w:rsid w:val="00856022"/>
    <w:rsid w:val="008564E0"/>
    <w:rsid w:val="00856EFC"/>
    <w:rsid w:val="00857143"/>
    <w:rsid w:val="00857A4C"/>
    <w:rsid w:val="00860A87"/>
    <w:rsid w:val="0086114C"/>
    <w:rsid w:val="00863A48"/>
    <w:rsid w:val="008640B8"/>
    <w:rsid w:val="0086446F"/>
    <w:rsid w:val="00864C24"/>
    <w:rsid w:val="00865E7D"/>
    <w:rsid w:val="008676F0"/>
    <w:rsid w:val="008679E4"/>
    <w:rsid w:val="008705FA"/>
    <w:rsid w:val="00871D12"/>
    <w:rsid w:val="00874CD8"/>
    <w:rsid w:val="0087699A"/>
    <w:rsid w:val="00876CEA"/>
    <w:rsid w:val="00880928"/>
    <w:rsid w:val="00880C6D"/>
    <w:rsid w:val="00882D3A"/>
    <w:rsid w:val="008841E6"/>
    <w:rsid w:val="00885264"/>
    <w:rsid w:val="008864C7"/>
    <w:rsid w:val="00890A8D"/>
    <w:rsid w:val="008929D6"/>
    <w:rsid w:val="00892F45"/>
    <w:rsid w:val="00893235"/>
    <w:rsid w:val="008A2164"/>
    <w:rsid w:val="008A5D1E"/>
    <w:rsid w:val="008A6929"/>
    <w:rsid w:val="008B2F72"/>
    <w:rsid w:val="008B3260"/>
    <w:rsid w:val="008B3986"/>
    <w:rsid w:val="008B3E49"/>
    <w:rsid w:val="008B58E7"/>
    <w:rsid w:val="008B7ABF"/>
    <w:rsid w:val="008B7DDB"/>
    <w:rsid w:val="008C1261"/>
    <w:rsid w:val="008C41EC"/>
    <w:rsid w:val="008C5273"/>
    <w:rsid w:val="008C542C"/>
    <w:rsid w:val="008C5726"/>
    <w:rsid w:val="008C5730"/>
    <w:rsid w:val="008C5A17"/>
    <w:rsid w:val="008C5D05"/>
    <w:rsid w:val="008C7E76"/>
    <w:rsid w:val="008C7EB5"/>
    <w:rsid w:val="008D01BF"/>
    <w:rsid w:val="008D4005"/>
    <w:rsid w:val="008D56CD"/>
    <w:rsid w:val="008D647A"/>
    <w:rsid w:val="008D6918"/>
    <w:rsid w:val="008D7F7B"/>
    <w:rsid w:val="008E014D"/>
    <w:rsid w:val="008E1842"/>
    <w:rsid w:val="008E1B91"/>
    <w:rsid w:val="008E1B92"/>
    <w:rsid w:val="008E4333"/>
    <w:rsid w:val="008F4237"/>
    <w:rsid w:val="008F6234"/>
    <w:rsid w:val="008F7645"/>
    <w:rsid w:val="009005D7"/>
    <w:rsid w:val="009049D1"/>
    <w:rsid w:val="0090549F"/>
    <w:rsid w:val="009059BD"/>
    <w:rsid w:val="00905BCF"/>
    <w:rsid w:val="0090690C"/>
    <w:rsid w:val="009107D5"/>
    <w:rsid w:val="00913744"/>
    <w:rsid w:val="009202ED"/>
    <w:rsid w:val="009208F1"/>
    <w:rsid w:val="00922E83"/>
    <w:rsid w:val="00930F1E"/>
    <w:rsid w:val="009313C4"/>
    <w:rsid w:val="00931D5E"/>
    <w:rsid w:val="00933F97"/>
    <w:rsid w:val="009346BD"/>
    <w:rsid w:val="009346BE"/>
    <w:rsid w:val="009375B2"/>
    <w:rsid w:val="0093768B"/>
    <w:rsid w:val="00940B67"/>
    <w:rsid w:val="00940FAA"/>
    <w:rsid w:val="009427F1"/>
    <w:rsid w:val="00943BA6"/>
    <w:rsid w:val="00945ADB"/>
    <w:rsid w:val="009512FD"/>
    <w:rsid w:val="00953505"/>
    <w:rsid w:val="00954CE1"/>
    <w:rsid w:val="00955A3F"/>
    <w:rsid w:val="00955EA8"/>
    <w:rsid w:val="009570B0"/>
    <w:rsid w:val="00957B32"/>
    <w:rsid w:val="00961610"/>
    <w:rsid w:val="00962A95"/>
    <w:rsid w:val="00962C99"/>
    <w:rsid w:val="0096386F"/>
    <w:rsid w:val="00964F88"/>
    <w:rsid w:val="0096577C"/>
    <w:rsid w:val="00966E89"/>
    <w:rsid w:val="00967BBB"/>
    <w:rsid w:val="00971916"/>
    <w:rsid w:val="00971BE8"/>
    <w:rsid w:val="00971CDC"/>
    <w:rsid w:val="00973349"/>
    <w:rsid w:val="00973B2D"/>
    <w:rsid w:val="00973FBA"/>
    <w:rsid w:val="00977CF1"/>
    <w:rsid w:val="00981D76"/>
    <w:rsid w:val="00984A26"/>
    <w:rsid w:val="00985D74"/>
    <w:rsid w:val="00987699"/>
    <w:rsid w:val="00991979"/>
    <w:rsid w:val="0099387E"/>
    <w:rsid w:val="00993BFD"/>
    <w:rsid w:val="00994685"/>
    <w:rsid w:val="0099481C"/>
    <w:rsid w:val="00995C4A"/>
    <w:rsid w:val="00997161"/>
    <w:rsid w:val="00997773"/>
    <w:rsid w:val="009A0ACF"/>
    <w:rsid w:val="009A1059"/>
    <w:rsid w:val="009A2D4C"/>
    <w:rsid w:val="009A3E7C"/>
    <w:rsid w:val="009A6B2C"/>
    <w:rsid w:val="009B1C1A"/>
    <w:rsid w:val="009B1D3E"/>
    <w:rsid w:val="009B249D"/>
    <w:rsid w:val="009B675B"/>
    <w:rsid w:val="009B79DF"/>
    <w:rsid w:val="009C0EF2"/>
    <w:rsid w:val="009C535E"/>
    <w:rsid w:val="009C6338"/>
    <w:rsid w:val="009C6CE1"/>
    <w:rsid w:val="009D20A6"/>
    <w:rsid w:val="009D280B"/>
    <w:rsid w:val="009D5F5C"/>
    <w:rsid w:val="009E28B0"/>
    <w:rsid w:val="009E28C9"/>
    <w:rsid w:val="009E3160"/>
    <w:rsid w:val="009E41F7"/>
    <w:rsid w:val="009E4353"/>
    <w:rsid w:val="009E515E"/>
    <w:rsid w:val="009E5627"/>
    <w:rsid w:val="009F0A79"/>
    <w:rsid w:val="009F1F52"/>
    <w:rsid w:val="009F2A00"/>
    <w:rsid w:val="009F336D"/>
    <w:rsid w:val="009F3389"/>
    <w:rsid w:val="009F6F73"/>
    <w:rsid w:val="009F7345"/>
    <w:rsid w:val="00A003ED"/>
    <w:rsid w:val="00A0189F"/>
    <w:rsid w:val="00A03484"/>
    <w:rsid w:val="00A0434D"/>
    <w:rsid w:val="00A0486E"/>
    <w:rsid w:val="00A05598"/>
    <w:rsid w:val="00A0587A"/>
    <w:rsid w:val="00A058AC"/>
    <w:rsid w:val="00A0738F"/>
    <w:rsid w:val="00A07A00"/>
    <w:rsid w:val="00A10219"/>
    <w:rsid w:val="00A10911"/>
    <w:rsid w:val="00A13F6F"/>
    <w:rsid w:val="00A1403B"/>
    <w:rsid w:val="00A153E1"/>
    <w:rsid w:val="00A158D5"/>
    <w:rsid w:val="00A15CC6"/>
    <w:rsid w:val="00A160C8"/>
    <w:rsid w:val="00A1720E"/>
    <w:rsid w:val="00A20657"/>
    <w:rsid w:val="00A20C14"/>
    <w:rsid w:val="00A210D6"/>
    <w:rsid w:val="00A24FD4"/>
    <w:rsid w:val="00A25B71"/>
    <w:rsid w:val="00A32AAA"/>
    <w:rsid w:val="00A32C6F"/>
    <w:rsid w:val="00A36138"/>
    <w:rsid w:val="00A36BD4"/>
    <w:rsid w:val="00A37118"/>
    <w:rsid w:val="00A377B0"/>
    <w:rsid w:val="00A44D03"/>
    <w:rsid w:val="00A4559A"/>
    <w:rsid w:val="00A45626"/>
    <w:rsid w:val="00A47886"/>
    <w:rsid w:val="00A53F05"/>
    <w:rsid w:val="00A55C5C"/>
    <w:rsid w:val="00A604DD"/>
    <w:rsid w:val="00A60B69"/>
    <w:rsid w:val="00A6157A"/>
    <w:rsid w:val="00A6253E"/>
    <w:rsid w:val="00A63917"/>
    <w:rsid w:val="00A64D32"/>
    <w:rsid w:val="00A64D5C"/>
    <w:rsid w:val="00A660A5"/>
    <w:rsid w:val="00A66C51"/>
    <w:rsid w:val="00A71918"/>
    <w:rsid w:val="00A71E19"/>
    <w:rsid w:val="00A728C9"/>
    <w:rsid w:val="00A73245"/>
    <w:rsid w:val="00A7370D"/>
    <w:rsid w:val="00A73D70"/>
    <w:rsid w:val="00A7756F"/>
    <w:rsid w:val="00A77AD5"/>
    <w:rsid w:val="00A81591"/>
    <w:rsid w:val="00A829EA"/>
    <w:rsid w:val="00A831D5"/>
    <w:rsid w:val="00A9188A"/>
    <w:rsid w:val="00A91BE8"/>
    <w:rsid w:val="00A92940"/>
    <w:rsid w:val="00A938E0"/>
    <w:rsid w:val="00A944E1"/>
    <w:rsid w:val="00A9630E"/>
    <w:rsid w:val="00AA055D"/>
    <w:rsid w:val="00AA1EB9"/>
    <w:rsid w:val="00AA222A"/>
    <w:rsid w:val="00AA5DA7"/>
    <w:rsid w:val="00AA7445"/>
    <w:rsid w:val="00AB0A9E"/>
    <w:rsid w:val="00AB0E33"/>
    <w:rsid w:val="00AB2539"/>
    <w:rsid w:val="00AB29D3"/>
    <w:rsid w:val="00AB39A8"/>
    <w:rsid w:val="00AB41E1"/>
    <w:rsid w:val="00AB66DA"/>
    <w:rsid w:val="00AB76AC"/>
    <w:rsid w:val="00AB79EB"/>
    <w:rsid w:val="00AC223A"/>
    <w:rsid w:val="00AC241A"/>
    <w:rsid w:val="00AC4BCD"/>
    <w:rsid w:val="00AC5702"/>
    <w:rsid w:val="00AC60BE"/>
    <w:rsid w:val="00AD0BF7"/>
    <w:rsid w:val="00AD1CFE"/>
    <w:rsid w:val="00AD3723"/>
    <w:rsid w:val="00AD5851"/>
    <w:rsid w:val="00AD5A9E"/>
    <w:rsid w:val="00AD5FB5"/>
    <w:rsid w:val="00AD7D44"/>
    <w:rsid w:val="00AE08B2"/>
    <w:rsid w:val="00AE4D24"/>
    <w:rsid w:val="00AE70C6"/>
    <w:rsid w:val="00AF04F1"/>
    <w:rsid w:val="00AF2B94"/>
    <w:rsid w:val="00AF62EE"/>
    <w:rsid w:val="00AF7791"/>
    <w:rsid w:val="00B029BF"/>
    <w:rsid w:val="00B03B83"/>
    <w:rsid w:val="00B03EA8"/>
    <w:rsid w:val="00B07C85"/>
    <w:rsid w:val="00B07D29"/>
    <w:rsid w:val="00B10CB0"/>
    <w:rsid w:val="00B144B2"/>
    <w:rsid w:val="00B16E97"/>
    <w:rsid w:val="00B176E5"/>
    <w:rsid w:val="00B20640"/>
    <w:rsid w:val="00B2131D"/>
    <w:rsid w:val="00B229FE"/>
    <w:rsid w:val="00B249C6"/>
    <w:rsid w:val="00B25949"/>
    <w:rsid w:val="00B268C8"/>
    <w:rsid w:val="00B34EAA"/>
    <w:rsid w:val="00B36293"/>
    <w:rsid w:val="00B37320"/>
    <w:rsid w:val="00B37C21"/>
    <w:rsid w:val="00B40114"/>
    <w:rsid w:val="00B40988"/>
    <w:rsid w:val="00B442FC"/>
    <w:rsid w:val="00B47F7C"/>
    <w:rsid w:val="00B501FB"/>
    <w:rsid w:val="00B505E1"/>
    <w:rsid w:val="00B56244"/>
    <w:rsid w:val="00B61243"/>
    <w:rsid w:val="00B62CEF"/>
    <w:rsid w:val="00B63A45"/>
    <w:rsid w:val="00B702D7"/>
    <w:rsid w:val="00B70930"/>
    <w:rsid w:val="00B715B9"/>
    <w:rsid w:val="00B743D5"/>
    <w:rsid w:val="00B74CBD"/>
    <w:rsid w:val="00B81168"/>
    <w:rsid w:val="00B81BB9"/>
    <w:rsid w:val="00B874F5"/>
    <w:rsid w:val="00B90389"/>
    <w:rsid w:val="00B90D44"/>
    <w:rsid w:val="00B93D3B"/>
    <w:rsid w:val="00B94BF1"/>
    <w:rsid w:val="00B9541E"/>
    <w:rsid w:val="00B97B7A"/>
    <w:rsid w:val="00BA77A0"/>
    <w:rsid w:val="00BB01A2"/>
    <w:rsid w:val="00BB2B1E"/>
    <w:rsid w:val="00BB6338"/>
    <w:rsid w:val="00BB7489"/>
    <w:rsid w:val="00BB7B10"/>
    <w:rsid w:val="00BB7F6B"/>
    <w:rsid w:val="00BC18B6"/>
    <w:rsid w:val="00BC19DB"/>
    <w:rsid w:val="00BC26AF"/>
    <w:rsid w:val="00BC48FC"/>
    <w:rsid w:val="00BC68C0"/>
    <w:rsid w:val="00BC6A8A"/>
    <w:rsid w:val="00BC728C"/>
    <w:rsid w:val="00BC776A"/>
    <w:rsid w:val="00BD3D92"/>
    <w:rsid w:val="00BD432E"/>
    <w:rsid w:val="00BD4D7C"/>
    <w:rsid w:val="00BD5F91"/>
    <w:rsid w:val="00BD75CE"/>
    <w:rsid w:val="00BE070C"/>
    <w:rsid w:val="00BE26A5"/>
    <w:rsid w:val="00BE32FD"/>
    <w:rsid w:val="00BE39BC"/>
    <w:rsid w:val="00BE3AFE"/>
    <w:rsid w:val="00BE505C"/>
    <w:rsid w:val="00BE6F74"/>
    <w:rsid w:val="00BE77A2"/>
    <w:rsid w:val="00BF1DB6"/>
    <w:rsid w:val="00BF2227"/>
    <w:rsid w:val="00BF23B2"/>
    <w:rsid w:val="00BF2D5E"/>
    <w:rsid w:val="00BF2E55"/>
    <w:rsid w:val="00BF32FF"/>
    <w:rsid w:val="00BF350F"/>
    <w:rsid w:val="00BF4371"/>
    <w:rsid w:val="00BF5077"/>
    <w:rsid w:val="00BF544F"/>
    <w:rsid w:val="00BF5BB7"/>
    <w:rsid w:val="00BF6297"/>
    <w:rsid w:val="00BF6D0A"/>
    <w:rsid w:val="00C0003D"/>
    <w:rsid w:val="00C010E7"/>
    <w:rsid w:val="00C01B15"/>
    <w:rsid w:val="00C04B9F"/>
    <w:rsid w:val="00C07E9B"/>
    <w:rsid w:val="00C14E7A"/>
    <w:rsid w:val="00C16955"/>
    <w:rsid w:val="00C23F7B"/>
    <w:rsid w:val="00C245D8"/>
    <w:rsid w:val="00C24CB7"/>
    <w:rsid w:val="00C24D5A"/>
    <w:rsid w:val="00C261B7"/>
    <w:rsid w:val="00C27714"/>
    <w:rsid w:val="00C30649"/>
    <w:rsid w:val="00C346BF"/>
    <w:rsid w:val="00C3471F"/>
    <w:rsid w:val="00C35405"/>
    <w:rsid w:val="00C35885"/>
    <w:rsid w:val="00C365E3"/>
    <w:rsid w:val="00C43E9F"/>
    <w:rsid w:val="00C44F20"/>
    <w:rsid w:val="00C472FB"/>
    <w:rsid w:val="00C47886"/>
    <w:rsid w:val="00C500A2"/>
    <w:rsid w:val="00C509A5"/>
    <w:rsid w:val="00C53157"/>
    <w:rsid w:val="00C54036"/>
    <w:rsid w:val="00C54487"/>
    <w:rsid w:val="00C54860"/>
    <w:rsid w:val="00C56325"/>
    <w:rsid w:val="00C57B06"/>
    <w:rsid w:val="00C57FD6"/>
    <w:rsid w:val="00C63426"/>
    <w:rsid w:val="00C63FA7"/>
    <w:rsid w:val="00C64662"/>
    <w:rsid w:val="00C6492E"/>
    <w:rsid w:val="00C663AF"/>
    <w:rsid w:val="00C711AF"/>
    <w:rsid w:val="00C7275D"/>
    <w:rsid w:val="00C732F8"/>
    <w:rsid w:val="00C759D0"/>
    <w:rsid w:val="00C7650F"/>
    <w:rsid w:val="00C76A15"/>
    <w:rsid w:val="00C76F74"/>
    <w:rsid w:val="00C80148"/>
    <w:rsid w:val="00C849AD"/>
    <w:rsid w:val="00C864ED"/>
    <w:rsid w:val="00C92565"/>
    <w:rsid w:val="00C95681"/>
    <w:rsid w:val="00CA3392"/>
    <w:rsid w:val="00CA4178"/>
    <w:rsid w:val="00CA48EB"/>
    <w:rsid w:val="00CA5818"/>
    <w:rsid w:val="00CA5EC2"/>
    <w:rsid w:val="00CA6A19"/>
    <w:rsid w:val="00CA6EEF"/>
    <w:rsid w:val="00CA71FF"/>
    <w:rsid w:val="00CA7C85"/>
    <w:rsid w:val="00CB199C"/>
    <w:rsid w:val="00CB225C"/>
    <w:rsid w:val="00CB2D7F"/>
    <w:rsid w:val="00CB52C5"/>
    <w:rsid w:val="00CB7AB8"/>
    <w:rsid w:val="00CC1929"/>
    <w:rsid w:val="00CC402A"/>
    <w:rsid w:val="00CC65FA"/>
    <w:rsid w:val="00CC6FCA"/>
    <w:rsid w:val="00CC7C6A"/>
    <w:rsid w:val="00CD2214"/>
    <w:rsid w:val="00CD2E89"/>
    <w:rsid w:val="00CD5947"/>
    <w:rsid w:val="00CD7072"/>
    <w:rsid w:val="00CD711E"/>
    <w:rsid w:val="00CE03E3"/>
    <w:rsid w:val="00CE0CCC"/>
    <w:rsid w:val="00CE14C1"/>
    <w:rsid w:val="00CE1576"/>
    <w:rsid w:val="00CE233D"/>
    <w:rsid w:val="00CE31B8"/>
    <w:rsid w:val="00CE3362"/>
    <w:rsid w:val="00CE36B4"/>
    <w:rsid w:val="00CE6B22"/>
    <w:rsid w:val="00CF0AB7"/>
    <w:rsid w:val="00CF1968"/>
    <w:rsid w:val="00CF3FD2"/>
    <w:rsid w:val="00CF4974"/>
    <w:rsid w:val="00CF5655"/>
    <w:rsid w:val="00CF56A0"/>
    <w:rsid w:val="00D002FA"/>
    <w:rsid w:val="00D018C7"/>
    <w:rsid w:val="00D0228E"/>
    <w:rsid w:val="00D032B8"/>
    <w:rsid w:val="00D03E01"/>
    <w:rsid w:val="00D0704D"/>
    <w:rsid w:val="00D071BC"/>
    <w:rsid w:val="00D0746B"/>
    <w:rsid w:val="00D0777A"/>
    <w:rsid w:val="00D07F86"/>
    <w:rsid w:val="00D13410"/>
    <w:rsid w:val="00D1394F"/>
    <w:rsid w:val="00D13B3A"/>
    <w:rsid w:val="00D1699E"/>
    <w:rsid w:val="00D1786C"/>
    <w:rsid w:val="00D22499"/>
    <w:rsid w:val="00D23817"/>
    <w:rsid w:val="00D2393B"/>
    <w:rsid w:val="00D26B0C"/>
    <w:rsid w:val="00D31770"/>
    <w:rsid w:val="00D33435"/>
    <w:rsid w:val="00D3394D"/>
    <w:rsid w:val="00D34491"/>
    <w:rsid w:val="00D34E3E"/>
    <w:rsid w:val="00D34FF3"/>
    <w:rsid w:val="00D355D2"/>
    <w:rsid w:val="00D356DE"/>
    <w:rsid w:val="00D35B7E"/>
    <w:rsid w:val="00D35F67"/>
    <w:rsid w:val="00D37FD9"/>
    <w:rsid w:val="00D444BB"/>
    <w:rsid w:val="00D45535"/>
    <w:rsid w:val="00D4761E"/>
    <w:rsid w:val="00D52DB4"/>
    <w:rsid w:val="00D536C0"/>
    <w:rsid w:val="00D55CDB"/>
    <w:rsid w:val="00D5627A"/>
    <w:rsid w:val="00D56CF8"/>
    <w:rsid w:val="00D57341"/>
    <w:rsid w:val="00D609F5"/>
    <w:rsid w:val="00D61606"/>
    <w:rsid w:val="00D61881"/>
    <w:rsid w:val="00D62432"/>
    <w:rsid w:val="00D63741"/>
    <w:rsid w:val="00D65782"/>
    <w:rsid w:val="00D657BB"/>
    <w:rsid w:val="00D67330"/>
    <w:rsid w:val="00D70D60"/>
    <w:rsid w:val="00D71363"/>
    <w:rsid w:val="00D74FFB"/>
    <w:rsid w:val="00D75ECF"/>
    <w:rsid w:val="00D83478"/>
    <w:rsid w:val="00D84F9D"/>
    <w:rsid w:val="00D85F20"/>
    <w:rsid w:val="00D900DA"/>
    <w:rsid w:val="00D90218"/>
    <w:rsid w:val="00D90436"/>
    <w:rsid w:val="00D908BF"/>
    <w:rsid w:val="00D90913"/>
    <w:rsid w:val="00D90B8A"/>
    <w:rsid w:val="00D90DCC"/>
    <w:rsid w:val="00D933C7"/>
    <w:rsid w:val="00D95003"/>
    <w:rsid w:val="00DA0D97"/>
    <w:rsid w:val="00DA2B56"/>
    <w:rsid w:val="00DA4A88"/>
    <w:rsid w:val="00DB03D1"/>
    <w:rsid w:val="00DB0914"/>
    <w:rsid w:val="00DB0C88"/>
    <w:rsid w:val="00DB10FB"/>
    <w:rsid w:val="00DB214E"/>
    <w:rsid w:val="00DB2522"/>
    <w:rsid w:val="00DB68E4"/>
    <w:rsid w:val="00DC45FE"/>
    <w:rsid w:val="00DC476D"/>
    <w:rsid w:val="00DC6707"/>
    <w:rsid w:val="00DC73B3"/>
    <w:rsid w:val="00DD45FC"/>
    <w:rsid w:val="00DD4C67"/>
    <w:rsid w:val="00DD4E0E"/>
    <w:rsid w:val="00DD4E97"/>
    <w:rsid w:val="00DD712F"/>
    <w:rsid w:val="00DE00FF"/>
    <w:rsid w:val="00DE2751"/>
    <w:rsid w:val="00DE44A5"/>
    <w:rsid w:val="00DE51E6"/>
    <w:rsid w:val="00DE5E93"/>
    <w:rsid w:val="00DE6E69"/>
    <w:rsid w:val="00DE7C33"/>
    <w:rsid w:val="00DF1C43"/>
    <w:rsid w:val="00DF1C51"/>
    <w:rsid w:val="00DF37EF"/>
    <w:rsid w:val="00DF613B"/>
    <w:rsid w:val="00E02930"/>
    <w:rsid w:val="00E05127"/>
    <w:rsid w:val="00E05A14"/>
    <w:rsid w:val="00E07EEA"/>
    <w:rsid w:val="00E11BD1"/>
    <w:rsid w:val="00E12C73"/>
    <w:rsid w:val="00E15A38"/>
    <w:rsid w:val="00E162F2"/>
    <w:rsid w:val="00E165C0"/>
    <w:rsid w:val="00E20813"/>
    <w:rsid w:val="00E20AF7"/>
    <w:rsid w:val="00E219E2"/>
    <w:rsid w:val="00E235E2"/>
    <w:rsid w:val="00E27098"/>
    <w:rsid w:val="00E302BE"/>
    <w:rsid w:val="00E3078D"/>
    <w:rsid w:val="00E32E20"/>
    <w:rsid w:val="00E33E7B"/>
    <w:rsid w:val="00E34A37"/>
    <w:rsid w:val="00E35728"/>
    <w:rsid w:val="00E35D9C"/>
    <w:rsid w:val="00E3611D"/>
    <w:rsid w:val="00E409C5"/>
    <w:rsid w:val="00E419D1"/>
    <w:rsid w:val="00E4291F"/>
    <w:rsid w:val="00E44327"/>
    <w:rsid w:val="00E44FD6"/>
    <w:rsid w:val="00E450AA"/>
    <w:rsid w:val="00E45CAA"/>
    <w:rsid w:val="00E469BB"/>
    <w:rsid w:val="00E46CBF"/>
    <w:rsid w:val="00E51461"/>
    <w:rsid w:val="00E519DA"/>
    <w:rsid w:val="00E5237D"/>
    <w:rsid w:val="00E55B96"/>
    <w:rsid w:val="00E575D1"/>
    <w:rsid w:val="00E61D13"/>
    <w:rsid w:val="00E62734"/>
    <w:rsid w:val="00E64FE8"/>
    <w:rsid w:val="00E65F9C"/>
    <w:rsid w:val="00E73B64"/>
    <w:rsid w:val="00E74E51"/>
    <w:rsid w:val="00E7591F"/>
    <w:rsid w:val="00E765DA"/>
    <w:rsid w:val="00E82B82"/>
    <w:rsid w:val="00E832D8"/>
    <w:rsid w:val="00E84C63"/>
    <w:rsid w:val="00E92F09"/>
    <w:rsid w:val="00E9314D"/>
    <w:rsid w:val="00E9689E"/>
    <w:rsid w:val="00E96C76"/>
    <w:rsid w:val="00EA01DE"/>
    <w:rsid w:val="00EA065F"/>
    <w:rsid w:val="00EA1834"/>
    <w:rsid w:val="00EA2558"/>
    <w:rsid w:val="00EA2A2E"/>
    <w:rsid w:val="00EA3564"/>
    <w:rsid w:val="00EA70FF"/>
    <w:rsid w:val="00EB0A43"/>
    <w:rsid w:val="00EB0B04"/>
    <w:rsid w:val="00EB3352"/>
    <w:rsid w:val="00EB4B99"/>
    <w:rsid w:val="00EB4BF0"/>
    <w:rsid w:val="00EB54A9"/>
    <w:rsid w:val="00EB7ABB"/>
    <w:rsid w:val="00EC0A8A"/>
    <w:rsid w:val="00EC436B"/>
    <w:rsid w:val="00EC46EC"/>
    <w:rsid w:val="00EC4EA7"/>
    <w:rsid w:val="00EC6CEE"/>
    <w:rsid w:val="00ED0512"/>
    <w:rsid w:val="00ED097A"/>
    <w:rsid w:val="00ED1089"/>
    <w:rsid w:val="00ED163F"/>
    <w:rsid w:val="00ED16A4"/>
    <w:rsid w:val="00ED1C76"/>
    <w:rsid w:val="00ED27EA"/>
    <w:rsid w:val="00ED2B3D"/>
    <w:rsid w:val="00ED4937"/>
    <w:rsid w:val="00ED6303"/>
    <w:rsid w:val="00ED64DA"/>
    <w:rsid w:val="00ED68D3"/>
    <w:rsid w:val="00ED6D36"/>
    <w:rsid w:val="00EE415F"/>
    <w:rsid w:val="00EE6070"/>
    <w:rsid w:val="00EF0A2E"/>
    <w:rsid w:val="00EF2E6B"/>
    <w:rsid w:val="00EF327E"/>
    <w:rsid w:val="00EF3CC7"/>
    <w:rsid w:val="00EF50F6"/>
    <w:rsid w:val="00EF6BF3"/>
    <w:rsid w:val="00F00518"/>
    <w:rsid w:val="00F028D3"/>
    <w:rsid w:val="00F0466E"/>
    <w:rsid w:val="00F049BA"/>
    <w:rsid w:val="00F05620"/>
    <w:rsid w:val="00F074CE"/>
    <w:rsid w:val="00F0970A"/>
    <w:rsid w:val="00F15232"/>
    <w:rsid w:val="00F17338"/>
    <w:rsid w:val="00F205EA"/>
    <w:rsid w:val="00F21B7C"/>
    <w:rsid w:val="00F2368D"/>
    <w:rsid w:val="00F259F8"/>
    <w:rsid w:val="00F25A11"/>
    <w:rsid w:val="00F272E2"/>
    <w:rsid w:val="00F2740F"/>
    <w:rsid w:val="00F27D2F"/>
    <w:rsid w:val="00F31297"/>
    <w:rsid w:val="00F3720C"/>
    <w:rsid w:val="00F37E1B"/>
    <w:rsid w:val="00F42C22"/>
    <w:rsid w:val="00F45F08"/>
    <w:rsid w:val="00F50C30"/>
    <w:rsid w:val="00F5107B"/>
    <w:rsid w:val="00F516D3"/>
    <w:rsid w:val="00F54ED9"/>
    <w:rsid w:val="00F55CE6"/>
    <w:rsid w:val="00F637BB"/>
    <w:rsid w:val="00F6396E"/>
    <w:rsid w:val="00F64AD8"/>
    <w:rsid w:val="00F66B71"/>
    <w:rsid w:val="00F67E5C"/>
    <w:rsid w:val="00F705D2"/>
    <w:rsid w:val="00F710A7"/>
    <w:rsid w:val="00F724C3"/>
    <w:rsid w:val="00F72F5C"/>
    <w:rsid w:val="00F73418"/>
    <w:rsid w:val="00F73918"/>
    <w:rsid w:val="00F74E70"/>
    <w:rsid w:val="00F751EB"/>
    <w:rsid w:val="00F76853"/>
    <w:rsid w:val="00F76A10"/>
    <w:rsid w:val="00F8023F"/>
    <w:rsid w:val="00F826F7"/>
    <w:rsid w:val="00F826FE"/>
    <w:rsid w:val="00F855BC"/>
    <w:rsid w:val="00F85B9E"/>
    <w:rsid w:val="00F86323"/>
    <w:rsid w:val="00F91A38"/>
    <w:rsid w:val="00F947CB"/>
    <w:rsid w:val="00F95F72"/>
    <w:rsid w:val="00F97078"/>
    <w:rsid w:val="00FA0D8D"/>
    <w:rsid w:val="00FA34B5"/>
    <w:rsid w:val="00FA6411"/>
    <w:rsid w:val="00FA6BA6"/>
    <w:rsid w:val="00FA72B1"/>
    <w:rsid w:val="00FA7E56"/>
    <w:rsid w:val="00FA7E82"/>
    <w:rsid w:val="00FB294B"/>
    <w:rsid w:val="00FB3D37"/>
    <w:rsid w:val="00FB4581"/>
    <w:rsid w:val="00FB51B0"/>
    <w:rsid w:val="00FB5664"/>
    <w:rsid w:val="00FB7D61"/>
    <w:rsid w:val="00FC007E"/>
    <w:rsid w:val="00FC04F1"/>
    <w:rsid w:val="00FC07CE"/>
    <w:rsid w:val="00FC0B4B"/>
    <w:rsid w:val="00FC4FAF"/>
    <w:rsid w:val="00FC5822"/>
    <w:rsid w:val="00FC6534"/>
    <w:rsid w:val="00FC7F7D"/>
    <w:rsid w:val="00FD058A"/>
    <w:rsid w:val="00FD0A7A"/>
    <w:rsid w:val="00FD0D46"/>
    <w:rsid w:val="00FD2F34"/>
    <w:rsid w:val="00FD47A6"/>
    <w:rsid w:val="00FD4977"/>
    <w:rsid w:val="00FD591E"/>
    <w:rsid w:val="00FD59F4"/>
    <w:rsid w:val="00FD7B2A"/>
    <w:rsid w:val="00FE1914"/>
    <w:rsid w:val="00FE1BC2"/>
    <w:rsid w:val="00FE2FC2"/>
    <w:rsid w:val="00FE2FF0"/>
    <w:rsid w:val="00FE5591"/>
    <w:rsid w:val="00FE62A8"/>
    <w:rsid w:val="00FE7A6C"/>
    <w:rsid w:val="00FE7BEC"/>
    <w:rsid w:val="00FF2865"/>
    <w:rsid w:val="00FF562D"/>
    <w:rsid w:val="01AE4719"/>
    <w:rsid w:val="029CBF4F"/>
    <w:rsid w:val="0461962D"/>
    <w:rsid w:val="04865EEA"/>
    <w:rsid w:val="04FE3E8D"/>
    <w:rsid w:val="0524E8B7"/>
    <w:rsid w:val="05E71596"/>
    <w:rsid w:val="06F171A2"/>
    <w:rsid w:val="070A4173"/>
    <w:rsid w:val="0783E67A"/>
    <w:rsid w:val="09AAB84C"/>
    <w:rsid w:val="0AD96991"/>
    <w:rsid w:val="0B592E26"/>
    <w:rsid w:val="0EDA407C"/>
    <w:rsid w:val="0F59474C"/>
    <w:rsid w:val="1387157C"/>
    <w:rsid w:val="149522E7"/>
    <w:rsid w:val="162EE929"/>
    <w:rsid w:val="178FAE82"/>
    <w:rsid w:val="1897B953"/>
    <w:rsid w:val="189CE272"/>
    <w:rsid w:val="1B16A923"/>
    <w:rsid w:val="1EE85844"/>
    <w:rsid w:val="20F8C310"/>
    <w:rsid w:val="22CEC776"/>
    <w:rsid w:val="235ED54F"/>
    <w:rsid w:val="2538EE02"/>
    <w:rsid w:val="265F2C32"/>
    <w:rsid w:val="26A74184"/>
    <w:rsid w:val="2749A797"/>
    <w:rsid w:val="27B8EDA3"/>
    <w:rsid w:val="2945C748"/>
    <w:rsid w:val="296CC9E5"/>
    <w:rsid w:val="2C5C7F80"/>
    <w:rsid w:val="2D1CDE34"/>
    <w:rsid w:val="2F82E74A"/>
    <w:rsid w:val="2F8552F3"/>
    <w:rsid w:val="2F89A10E"/>
    <w:rsid w:val="2FE5B6D4"/>
    <w:rsid w:val="3085124B"/>
    <w:rsid w:val="31A6DD5E"/>
    <w:rsid w:val="323CAC79"/>
    <w:rsid w:val="32F544B7"/>
    <w:rsid w:val="3664FF08"/>
    <w:rsid w:val="37DE8EE8"/>
    <w:rsid w:val="37F43C5B"/>
    <w:rsid w:val="3809C7B5"/>
    <w:rsid w:val="3B52E018"/>
    <w:rsid w:val="3BFA7270"/>
    <w:rsid w:val="3C543584"/>
    <w:rsid w:val="3CAB2572"/>
    <w:rsid w:val="3D40A56D"/>
    <w:rsid w:val="3D9F7B79"/>
    <w:rsid w:val="3E9CAD94"/>
    <w:rsid w:val="3F8AEBF2"/>
    <w:rsid w:val="3FB4EC3F"/>
    <w:rsid w:val="40B5E1F7"/>
    <w:rsid w:val="411A585A"/>
    <w:rsid w:val="4183A177"/>
    <w:rsid w:val="41D34A4A"/>
    <w:rsid w:val="459F416F"/>
    <w:rsid w:val="4695B8F8"/>
    <w:rsid w:val="4714C55A"/>
    <w:rsid w:val="481AFFB8"/>
    <w:rsid w:val="4904EAB1"/>
    <w:rsid w:val="49325616"/>
    <w:rsid w:val="4A12301B"/>
    <w:rsid w:val="4A6B14B5"/>
    <w:rsid w:val="4BCB3215"/>
    <w:rsid w:val="4BE4165E"/>
    <w:rsid w:val="4D82981B"/>
    <w:rsid w:val="4D9279DA"/>
    <w:rsid w:val="4DC5F9A1"/>
    <w:rsid w:val="4DE45A71"/>
    <w:rsid w:val="4E7971A0"/>
    <w:rsid w:val="4E8855F6"/>
    <w:rsid w:val="4EDD3E3B"/>
    <w:rsid w:val="50CBACFF"/>
    <w:rsid w:val="52012E22"/>
    <w:rsid w:val="525DC7AB"/>
    <w:rsid w:val="52CED626"/>
    <w:rsid w:val="54282F2B"/>
    <w:rsid w:val="549A8635"/>
    <w:rsid w:val="55342991"/>
    <w:rsid w:val="55478875"/>
    <w:rsid w:val="57BA801E"/>
    <w:rsid w:val="57ED6E22"/>
    <w:rsid w:val="57F13469"/>
    <w:rsid w:val="59D0F1F7"/>
    <w:rsid w:val="5A3BF6B7"/>
    <w:rsid w:val="5A8B8A95"/>
    <w:rsid w:val="5BEF4D51"/>
    <w:rsid w:val="5C61D5CE"/>
    <w:rsid w:val="5DB5C544"/>
    <w:rsid w:val="5DCD846A"/>
    <w:rsid w:val="5E408A6D"/>
    <w:rsid w:val="5EE3B1BF"/>
    <w:rsid w:val="5F1F3B5B"/>
    <w:rsid w:val="5F308A34"/>
    <w:rsid w:val="5FBD6314"/>
    <w:rsid w:val="60CD1EB9"/>
    <w:rsid w:val="619F03BA"/>
    <w:rsid w:val="625E0C66"/>
    <w:rsid w:val="62F056F1"/>
    <w:rsid w:val="6371B8B7"/>
    <w:rsid w:val="64A16107"/>
    <w:rsid w:val="64D28796"/>
    <w:rsid w:val="64DD7FAE"/>
    <w:rsid w:val="658C7579"/>
    <w:rsid w:val="658CDCC7"/>
    <w:rsid w:val="65FC1009"/>
    <w:rsid w:val="65FEB3D2"/>
    <w:rsid w:val="66D655BD"/>
    <w:rsid w:val="6740671B"/>
    <w:rsid w:val="6747AF24"/>
    <w:rsid w:val="67CF154D"/>
    <w:rsid w:val="68AE5E16"/>
    <w:rsid w:val="68EB3C3F"/>
    <w:rsid w:val="6B75A81E"/>
    <w:rsid w:val="6C457A4C"/>
    <w:rsid w:val="6C850FC1"/>
    <w:rsid w:val="6C90A5EA"/>
    <w:rsid w:val="6EB1318B"/>
    <w:rsid w:val="6FD7844C"/>
    <w:rsid w:val="71542125"/>
    <w:rsid w:val="71E2BA30"/>
    <w:rsid w:val="743AC612"/>
    <w:rsid w:val="7501C0F8"/>
    <w:rsid w:val="7822F0AF"/>
    <w:rsid w:val="79FCBE93"/>
    <w:rsid w:val="7B08730A"/>
    <w:rsid w:val="7B2D1569"/>
    <w:rsid w:val="7B8C19DB"/>
    <w:rsid w:val="7D0C44B7"/>
    <w:rsid w:val="7D8EC9E9"/>
    <w:rsid w:val="7E1BEDB6"/>
    <w:rsid w:val="7F055D08"/>
    <w:rsid w:val="7F22C0F7"/>
    <w:rsid w:val="7FB7A9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43F1023"/>
  <w15:chartTrackingRefBased/>
  <w15:docId w15:val="{22AD7A74-B2AB-4EB9-A4EA-CFD4900C3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0FB"/>
  </w:style>
  <w:style w:type="paragraph" w:styleId="Heading1">
    <w:name w:val="heading 1"/>
    <w:basedOn w:val="Normal"/>
    <w:next w:val="Normal"/>
    <w:link w:val="Heading1Char"/>
    <w:uiPriority w:val="9"/>
    <w:qFormat/>
    <w:rsid w:val="00335197"/>
    <w:pPr>
      <w:keepNext/>
      <w:keepLines/>
      <w:spacing w:before="240" w:after="0"/>
      <w:outlineLvl w:val="0"/>
    </w:pPr>
    <w:rPr>
      <w:rFonts w:ascii="Arial" w:eastAsiaTheme="majorEastAsia" w:hAnsi="Arial" w:cstheme="majorBidi"/>
      <w:b/>
      <w:color w:val="FFFFFF" w:themeColor="background1"/>
      <w:szCs w:val="32"/>
    </w:rPr>
  </w:style>
  <w:style w:type="paragraph" w:styleId="Heading2">
    <w:name w:val="heading 2"/>
    <w:basedOn w:val="Normal"/>
    <w:next w:val="Normal"/>
    <w:link w:val="Heading2Char"/>
    <w:uiPriority w:val="9"/>
    <w:unhideWhenUsed/>
    <w:qFormat/>
    <w:rsid w:val="00345D8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7D1AB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44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4491"/>
  </w:style>
  <w:style w:type="paragraph" w:styleId="Footer">
    <w:name w:val="footer"/>
    <w:basedOn w:val="Normal"/>
    <w:link w:val="FooterChar"/>
    <w:uiPriority w:val="99"/>
    <w:unhideWhenUsed/>
    <w:rsid w:val="00D344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4491"/>
  </w:style>
  <w:style w:type="paragraph" w:styleId="ListParagraph">
    <w:name w:val="List Paragraph"/>
    <w:basedOn w:val="Normal"/>
    <w:uiPriority w:val="34"/>
    <w:qFormat/>
    <w:rsid w:val="005F13EC"/>
    <w:pPr>
      <w:ind w:left="720"/>
      <w:contextualSpacing/>
    </w:pPr>
  </w:style>
  <w:style w:type="table" w:styleId="TableGrid">
    <w:name w:val="Table Grid"/>
    <w:basedOn w:val="TableNormal"/>
    <w:uiPriority w:val="39"/>
    <w:rsid w:val="00C35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6C2BE6"/>
    <w:pPr>
      <w:spacing w:after="200" w:line="240" w:lineRule="auto"/>
    </w:pPr>
    <w:rPr>
      <w:i/>
      <w:iCs/>
      <w:color w:val="44546A" w:themeColor="text2"/>
      <w:sz w:val="18"/>
      <w:szCs w:val="18"/>
    </w:rPr>
  </w:style>
  <w:style w:type="character" w:customStyle="1" w:styleId="ui-provider">
    <w:name w:val="ui-provider"/>
    <w:basedOn w:val="DefaultParagraphFont"/>
    <w:rsid w:val="00DE6E69"/>
  </w:style>
  <w:style w:type="character" w:styleId="Hyperlink">
    <w:name w:val="Hyperlink"/>
    <w:basedOn w:val="DefaultParagraphFont"/>
    <w:uiPriority w:val="99"/>
    <w:unhideWhenUsed/>
    <w:rsid w:val="00961610"/>
    <w:rPr>
      <w:color w:val="0563C1" w:themeColor="hyperlink"/>
      <w:u w:val="single"/>
    </w:rPr>
  </w:style>
  <w:style w:type="character" w:styleId="UnresolvedMention">
    <w:name w:val="Unresolved Mention"/>
    <w:basedOn w:val="DefaultParagraphFont"/>
    <w:uiPriority w:val="99"/>
    <w:semiHidden/>
    <w:unhideWhenUsed/>
    <w:rsid w:val="00961610"/>
    <w:rPr>
      <w:color w:val="605E5C"/>
      <w:shd w:val="clear" w:color="auto" w:fill="E1DFDD"/>
    </w:rPr>
  </w:style>
  <w:style w:type="character" w:styleId="CommentReference">
    <w:name w:val="annotation reference"/>
    <w:basedOn w:val="DefaultParagraphFont"/>
    <w:uiPriority w:val="99"/>
    <w:semiHidden/>
    <w:unhideWhenUsed/>
    <w:rsid w:val="00A64D32"/>
    <w:rPr>
      <w:sz w:val="16"/>
      <w:szCs w:val="16"/>
    </w:rPr>
  </w:style>
  <w:style w:type="paragraph" w:styleId="CommentText">
    <w:name w:val="annotation text"/>
    <w:basedOn w:val="Normal"/>
    <w:link w:val="CommentTextChar"/>
    <w:uiPriority w:val="99"/>
    <w:unhideWhenUsed/>
    <w:rsid w:val="00A64D32"/>
    <w:pPr>
      <w:spacing w:line="240" w:lineRule="auto"/>
    </w:pPr>
    <w:rPr>
      <w:sz w:val="20"/>
      <w:szCs w:val="20"/>
    </w:rPr>
  </w:style>
  <w:style w:type="character" w:customStyle="1" w:styleId="CommentTextChar">
    <w:name w:val="Comment Text Char"/>
    <w:basedOn w:val="DefaultParagraphFont"/>
    <w:link w:val="CommentText"/>
    <w:uiPriority w:val="99"/>
    <w:rsid w:val="00A64D32"/>
    <w:rPr>
      <w:sz w:val="20"/>
      <w:szCs w:val="20"/>
    </w:rPr>
  </w:style>
  <w:style w:type="paragraph" w:styleId="CommentSubject">
    <w:name w:val="annotation subject"/>
    <w:basedOn w:val="CommentText"/>
    <w:next w:val="CommentText"/>
    <w:link w:val="CommentSubjectChar"/>
    <w:uiPriority w:val="99"/>
    <w:semiHidden/>
    <w:unhideWhenUsed/>
    <w:rsid w:val="00A64D32"/>
    <w:rPr>
      <w:b/>
      <w:bCs/>
    </w:rPr>
  </w:style>
  <w:style w:type="character" w:customStyle="1" w:styleId="CommentSubjectChar">
    <w:name w:val="Comment Subject Char"/>
    <w:basedOn w:val="CommentTextChar"/>
    <w:link w:val="CommentSubject"/>
    <w:uiPriority w:val="99"/>
    <w:semiHidden/>
    <w:rsid w:val="00A64D32"/>
    <w:rPr>
      <w:b/>
      <w:bCs/>
      <w:sz w:val="20"/>
      <w:szCs w:val="20"/>
    </w:rPr>
  </w:style>
  <w:style w:type="paragraph" w:styleId="Revision">
    <w:name w:val="Revision"/>
    <w:hidden/>
    <w:uiPriority w:val="99"/>
    <w:semiHidden/>
    <w:rsid w:val="00A64D32"/>
    <w:pPr>
      <w:spacing w:after="0" w:line="240" w:lineRule="auto"/>
    </w:pPr>
  </w:style>
  <w:style w:type="character" w:customStyle="1" w:styleId="Heading1Char">
    <w:name w:val="Heading 1 Char"/>
    <w:basedOn w:val="DefaultParagraphFont"/>
    <w:link w:val="Heading1"/>
    <w:uiPriority w:val="9"/>
    <w:rsid w:val="00335197"/>
    <w:rPr>
      <w:rFonts w:ascii="Arial" w:eastAsiaTheme="majorEastAsia" w:hAnsi="Arial" w:cstheme="majorBidi"/>
      <w:b/>
      <w:color w:val="FFFFFF" w:themeColor="background1"/>
      <w:szCs w:val="32"/>
    </w:rPr>
  </w:style>
  <w:style w:type="paragraph" w:styleId="TOCHeading">
    <w:name w:val="TOC Heading"/>
    <w:basedOn w:val="Heading1"/>
    <w:next w:val="Normal"/>
    <w:uiPriority w:val="39"/>
    <w:unhideWhenUsed/>
    <w:qFormat/>
    <w:rsid w:val="00345D85"/>
    <w:pPr>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603E08"/>
    <w:pPr>
      <w:tabs>
        <w:tab w:val="right" w:leader="dot" w:pos="9016"/>
      </w:tabs>
      <w:spacing w:after="100" w:line="720" w:lineRule="auto"/>
    </w:pPr>
  </w:style>
  <w:style w:type="character" w:customStyle="1" w:styleId="Heading2Char">
    <w:name w:val="Heading 2 Char"/>
    <w:basedOn w:val="DefaultParagraphFont"/>
    <w:link w:val="Heading2"/>
    <w:uiPriority w:val="9"/>
    <w:rsid w:val="00345D85"/>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AC241A"/>
    <w:rPr>
      <w:color w:val="954F72" w:themeColor="followedHyperlink"/>
      <w:u w:val="single"/>
    </w:rPr>
  </w:style>
  <w:style w:type="character" w:styleId="Mention">
    <w:name w:val="Mention"/>
    <w:basedOn w:val="DefaultParagraphFont"/>
    <w:uiPriority w:val="99"/>
    <w:unhideWhenUsed/>
    <w:rsid w:val="008D4005"/>
    <w:rPr>
      <w:color w:val="2B579A"/>
      <w:shd w:val="clear" w:color="auto" w:fill="E1DFDD"/>
    </w:rPr>
  </w:style>
  <w:style w:type="character" w:customStyle="1" w:styleId="Heading4Char">
    <w:name w:val="Heading 4 Char"/>
    <w:basedOn w:val="DefaultParagraphFont"/>
    <w:link w:val="Heading4"/>
    <w:uiPriority w:val="9"/>
    <w:semiHidden/>
    <w:rsid w:val="007D1ABD"/>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3542C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EF50F6"/>
    <w:pPr>
      <w:spacing w:after="0" w:line="240" w:lineRule="auto"/>
    </w:pPr>
  </w:style>
  <w:style w:type="character" w:customStyle="1" w:styleId="cf01">
    <w:name w:val="cf01"/>
    <w:basedOn w:val="DefaultParagraphFont"/>
    <w:rsid w:val="005E7C1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8570">
      <w:bodyDiv w:val="1"/>
      <w:marLeft w:val="0"/>
      <w:marRight w:val="0"/>
      <w:marTop w:val="0"/>
      <w:marBottom w:val="0"/>
      <w:divBdr>
        <w:top w:val="none" w:sz="0" w:space="0" w:color="auto"/>
        <w:left w:val="none" w:sz="0" w:space="0" w:color="auto"/>
        <w:bottom w:val="none" w:sz="0" w:space="0" w:color="auto"/>
        <w:right w:val="none" w:sz="0" w:space="0" w:color="auto"/>
      </w:divBdr>
    </w:div>
    <w:div w:id="349767055">
      <w:bodyDiv w:val="1"/>
      <w:marLeft w:val="0"/>
      <w:marRight w:val="0"/>
      <w:marTop w:val="0"/>
      <w:marBottom w:val="0"/>
      <w:divBdr>
        <w:top w:val="none" w:sz="0" w:space="0" w:color="auto"/>
        <w:left w:val="none" w:sz="0" w:space="0" w:color="auto"/>
        <w:bottom w:val="none" w:sz="0" w:space="0" w:color="auto"/>
        <w:right w:val="none" w:sz="0" w:space="0" w:color="auto"/>
      </w:divBdr>
    </w:div>
    <w:div w:id="723529990">
      <w:bodyDiv w:val="1"/>
      <w:marLeft w:val="0"/>
      <w:marRight w:val="0"/>
      <w:marTop w:val="0"/>
      <w:marBottom w:val="0"/>
      <w:divBdr>
        <w:top w:val="none" w:sz="0" w:space="0" w:color="auto"/>
        <w:left w:val="none" w:sz="0" w:space="0" w:color="auto"/>
        <w:bottom w:val="none" w:sz="0" w:space="0" w:color="auto"/>
        <w:right w:val="none" w:sz="0" w:space="0" w:color="auto"/>
      </w:divBdr>
    </w:div>
    <w:div w:id="743531757">
      <w:bodyDiv w:val="1"/>
      <w:marLeft w:val="0"/>
      <w:marRight w:val="0"/>
      <w:marTop w:val="0"/>
      <w:marBottom w:val="0"/>
      <w:divBdr>
        <w:top w:val="none" w:sz="0" w:space="0" w:color="auto"/>
        <w:left w:val="none" w:sz="0" w:space="0" w:color="auto"/>
        <w:bottom w:val="none" w:sz="0" w:space="0" w:color="auto"/>
        <w:right w:val="none" w:sz="0" w:space="0" w:color="auto"/>
      </w:divBdr>
    </w:div>
    <w:div w:id="870069878">
      <w:bodyDiv w:val="1"/>
      <w:marLeft w:val="0"/>
      <w:marRight w:val="0"/>
      <w:marTop w:val="0"/>
      <w:marBottom w:val="0"/>
      <w:divBdr>
        <w:top w:val="none" w:sz="0" w:space="0" w:color="auto"/>
        <w:left w:val="none" w:sz="0" w:space="0" w:color="auto"/>
        <w:bottom w:val="none" w:sz="0" w:space="0" w:color="auto"/>
        <w:right w:val="none" w:sz="0" w:space="0" w:color="auto"/>
      </w:divBdr>
    </w:div>
    <w:div w:id="1052920295">
      <w:bodyDiv w:val="1"/>
      <w:marLeft w:val="0"/>
      <w:marRight w:val="0"/>
      <w:marTop w:val="0"/>
      <w:marBottom w:val="0"/>
      <w:divBdr>
        <w:top w:val="none" w:sz="0" w:space="0" w:color="auto"/>
        <w:left w:val="none" w:sz="0" w:space="0" w:color="auto"/>
        <w:bottom w:val="none" w:sz="0" w:space="0" w:color="auto"/>
        <w:right w:val="none" w:sz="0" w:space="0" w:color="auto"/>
      </w:divBdr>
    </w:div>
    <w:div w:id="1139685534">
      <w:bodyDiv w:val="1"/>
      <w:marLeft w:val="0"/>
      <w:marRight w:val="0"/>
      <w:marTop w:val="0"/>
      <w:marBottom w:val="0"/>
      <w:divBdr>
        <w:top w:val="none" w:sz="0" w:space="0" w:color="auto"/>
        <w:left w:val="none" w:sz="0" w:space="0" w:color="auto"/>
        <w:bottom w:val="none" w:sz="0" w:space="0" w:color="auto"/>
        <w:right w:val="none" w:sz="0" w:space="0" w:color="auto"/>
      </w:divBdr>
    </w:div>
    <w:div w:id="1245409436">
      <w:bodyDiv w:val="1"/>
      <w:marLeft w:val="0"/>
      <w:marRight w:val="0"/>
      <w:marTop w:val="0"/>
      <w:marBottom w:val="0"/>
      <w:divBdr>
        <w:top w:val="none" w:sz="0" w:space="0" w:color="auto"/>
        <w:left w:val="none" w:sz="0" w:space="0" w:color="auto"/>
        <w:bottom w:val="none" w:sz="0" w:space="0" w:color="auto"/>
        <w:right w:val="none" w:sz="0" w:space="0" w:color="auto"/>
      </w:divBdr>
    </w:div>
    <w:div w:id="1345592575">
      <w:bodyDiv w:val="1"/>
      <w:marLeft w:val="0"/>
      <w:marRight w:val="0"/>
      <w:marTop w:val="0"/>
      <w:marBottom w:val="0"/>
      <w:divBdr>
        <w:top w:val="none" w:sz="0" w:space="0" w:color="auto"/>
        <w:left w:val="none" w:sz="0" w:space="0" w:color="auto"/>
        <w:bottom w:val="none" w:sz="0" w:space="0" w:color="auto"/>
        <w:right w:val="none" w:sz="0" w:space="0" w:color="auto"/>
      </w:divBdr>
    </w:div>
    <w:div w:id="1426153933">
      <w:bodyDiv w:val="1"/>
      <w:marLeft w:val="0"/>
      <w:marRight w:val="0"/>
      <w:marTop w:val="0"/>
      <w:marBottom w:val="0"/>
      <w:divBdr>
        <w:top w:val="none" w:sz="0" w:space="0" w:color="auto"/>
        <w:left w:val="none" w:sz="0" w:space="0" w:color="auto"/>
        <w:bottom w:val="none" w:sz="0" w:space="0" w:color="auto"/>
        <w:right w:val="none" w:sz="0" w:space="0" w:color="auto"/>
      </w:divBdr>
    </w:div>
    <w:div w:id="1661032430">
      <w:bodyDiv w:val="1"/>
      <w:marLeft w:val="0"/>
      <w:marRight w:val="0"/>
      <w:marTop w:val="0"/>
      <w:marBottom w:val="0"/>
      <w:divBdr>
        <w:top w:val="none" w:sz="0" w:space="0" w:color="auto"/>
        <w:left w:val="none" w:sz="0" w:space="0" w:color="auto"/>
        <w:bottom w:val="none" w:sz="0" w:space="0" w:color="auto"/>
        <w:right w:val="none" w:sz="0" w:space="0" w:color="auto"/>
      </w:divBdr>
    </w:div>
    <w:div w:id="1867061363">
      <w:bodyDiv w:val="1"/>
      <w:marLeft w:val="0"/>
      <w:marRight w:val="0"/>
      <w:marTop w:val="0"/>
      <w:marBottom w:val="0"/>
      <w:divBdr>
        <w:top w:val="none" w:sz="0" w:space="0" w:color="auto"/>
        <w:left w:val="none" w:sz="0" w:space="0" w:color="auto"/>
        <w:bottom w:val="none" w:sz="0" w:space="0" w:color="auto"/>
        <w:right w:val="none" w:sz="0" w:space="0" w:color="auto"/>
      </w:divBdr>
    </w:div>
    <w:div w:id="1914655709">
      <w:bodyDiv w:val="1"/>
      <w:marLeft w:val="0"/>
      <w:marRight w:val="0"/>
      <w:marTop w:val="0"/>
      <w:marBottom w:val="0"/>
      <w:divBdr>
        <w:top w:val="none" w:sz="0" w:space="0" w:color="auto"/>
        <w:left w:val="none" w:sz="0" w:space="0" w:color="auto"/>
        <w:bottom w:val="none" w:sz="0" w:space="0" w:color="auto"/>
        <w:right w:val="none" w:sz="0" w:space="0" w:color="auto"/>
      </w:divBdr>
    </w:div>
    <w:div w:id="1988436148">
      <w:bodyDiv w:val="1"/>
      <w:marLeft w:val="0"/>
      <w:marRight w:val="0"/>
      <w:marTop w:val="0"/>
      <w:marBottom w:val="0"/>
      <w:divBdr>
        <w:top w:val="none" w:sz="0" w:space="0" w:color="auto"/>
        <w:left w:val="none" w:sz="0" w:space="0" w:color="auto"/>
        <w:bottom w:val="none" w:sz="0" w:space="0" w:color="auto"/>
        <w:right w:val="none" w:sz="0" w:space="0" w:color="auto"/>
      </w:divBdr>
    </w:div>
    <w:div w:id="2043896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forms.office.com/pages/responsepage.aspx?id=kfCdVhOw40CG7r2cueJYFD3S3shLtYVGvscFh-P9IiVUNkFVS1o1M1BBSDVBOUhFRlhOTk1BSjdOTiQlQCN0PWcu" TargetMode="Externa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QMUL Document" ma:contentTypeID="0x0101005EA864BF41DF8A41860E925F5B29BCF50085AB7BDAA9189C44A0C318FAA1F7E527" ma:contentTypeVersion="40" ma:contentTypeDescription="" ma:contentTypeScope="" ma:versionID="018344ff83b40bc058095724a9a6de78">
  <xsd:schema xmlns:xsd="http://www.w3.org/2001/XMLSchema" xmlns:xs="http://www.w3.org/2001/XMLSchema" xmlns:p="http://schemas.microsoft.com/office/2006/metadata/properties" xmlns:ns1="http://schemas.microsoft.com/sharepoint/v3" xmlns:ns2="d5efd484-15aa-41a0-83f6-0646502cb6d6" xmlns:ns3="d58514b8-38c1-4fbb-bfc0-9039afdf70c3" xmlns:ns4="697c7509-3dcd-46bc-8f2e-d0675cb78cf4" targetNamespace="http://schemas.microsoft.com/office/2006/metadata/properties" ma:root="true" ma:fieldsID="e4b775b1c9ec15b948180054b77efd59" ns1:_="" ns2:_="" ns3:_="" ns4:_="">
    <xsd:import namespace="http://schemas.microsoft.com/sharepoint/v3"/>
    <xsd:import namespace="d5efd484-15aa-41a0-83f6-0646502cb6d6"/>
    <xsd:import namespace="d58514b8-38c1-4fbb-bfc0-9039afdf70c3"/>
    <xsd:import namespace="697c7509-3dcd-46bc-8f2e-d0675cb78cf4"/>
    <xsd:element name="properties">
      <xsd:complexType>
        <xsd:sequence>
          <xsd:element name="documentManagement">
            <xsd:complexType>
              <xsd:all>
                <xsd:element ref="ns1:QMULDocumentStatusTaxHTField0" minOccurs="0"/>
                <xsd:element ref="ns1:QMULDepartmentTaxHTField0" minOccurs="0"/>
                <xsd:element ref="ns1:QMULSchoolTaxHTField0" minOccurs="0"/>
                <xsd:element ref="ns1:QMULDocumentTypeTaxHTField0" minOccurs="0"/>
                <xsd:element ref="ns1:QMULLocationTaxHTField0" minOccurs="0"/>
                <xsd:element ref="ns1:QMULInformationClassificationTaxHTField0" minOccurs="0"/>
                <xsd:element ref="ns1:QMULAcademicYear" minOccurs="0"/>
                <xsd:element ref="ns1:QMULProject" minOccurs="0"/>
                <xsd:element ref="ns1:QMULReviewDate" minOccurs="0"/>
                <xsd:element ref="ns1:QMULOwner" minOccurs="0"/>
                <xsd:element ref="ns2:TaxKeywordTaxHTField" minOccurs="0"/>
                <xsd:element ref="ns2:TaxCatchAll" minOccurs="0"/>
                <xsd:element ref="ns2:TaxCatchAllLabel"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3:MediaLengthInSeconds" minOccurs="0"/>
                <xsd:element ref="ns3:_Flow_SignoffStatu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QMULDocumentStatusTaxHTField0" ma:index="8" nillable="true" ma:taxonomy="true" ma:internalName="QMULDocumentStatusTaxHTField0" ma:taxonomyFieldName="QMULDocumentStatus" ma:displayName="Document Status" ma:default="" ma:fieldId="{083bdfb7-9f4e-4bc9-b582-62ed6b950f9e}" ma:sspId="9c18f9b8-5ae4-4f0b-a238-a922c51e2dda" ma:termSetId="780aba48-6c17-4ca0-84b9-f0207a095630" ma:anchorId="00000000-0000-0000-0000-000000000000" ma:open="false" ma:isKeyword="false">
      <xsd:complexType>
        <xsd:sequence>
          <xsd:element ref="pc:Terms" minOccurs="0" maxOccurs="1"/>
        </xsd:sequence>
      </xsd:complexType>
    </xsd:element>
    <xsd:element name="QMULDepartmentTaxHTField0" ma:index="10" nillable="true" ma:taxonomy="true" ma:internalName="QMULDepartmentTaxHTField0" ma:taxonomyFieldName="QMULDepartment" ma:displayName="Department" ma:readOnly="false" ma:default="" ma:fieldId="{2a7d89f9-5f8e-4c42-ab4f-aa1fc3002ea0}" ma:sspId="9c18f9b8-5ae4-4f0b-a238-a922c51e2dda" ma:termSetId="28874c57-2df5-45e8-a804-d15afc96d4ee" ma:anchorId="00000000-0000-0000-0000-000000000000" ma:open="false" ma:isKeyword="false">
      <xsd:complexType>
        <xsd:sequence>
          <xsd:element ref="pc:Terms" minOccurs="0" maxOccurs="1"/>
        </xsd:sequence>
      </xsd:complexType>
    </xsd:element>
    <xsd:element name="QMULSchoolTaxHTField0" ma:index="12" nillable="true" ma:taxonomy="true" ma:internalName="QMULSchoolTaxHTField0" ma:taxonomyFieldName="QMULSchool" ma:displayName="School" ma:readOnly="false" ma:default="" ma:fieldId="{46346f8e-3161-4021-8b14-3dcca2e3ca8d}" ma:sspId="9c18f9b8-5ae4-4f0b-a238-a922c51e2dda" ma:termSetId="0f9f7e9f-7d6b-4cae-9193-a3e3200f87de" ma:anchorId="00000000-0000-0000-0000-000000000000" ma:open="false" ma:isKeyword="false">
      <xsd:complexType>
        <xsd:sequence>
          <xsd:element ref="pc:Terms" minOccurs="0" maxOccurs="1"/>
        </xsd:sequence>
      </xsd:complexType>
    </xsd:element>
    <xsd:element name="QMULDocumentTypeTaxHTField0" ma:index="14" nillable="true" ma:taxonomy="true" ma:internalName="QMULDocumentTypeTaxHTField0" ma:taxonomyFieldName="QMULDocumentType" ma:displayName="Document Type" ma:default="" ma:fieldId="{2596c3af-0d77-4ea4-a15d-d3f71457b096}" ma:sspId="9c18f9b8-5ae4-4f0b-a238-a922c51e2dda" ma:termSetId="8ec3f1bd-c4f8-46a7-ae88-878ed3be39d1" ma:anchorId="00000000-0000-0000-0000-000000000000" ma:open="false" ma:isKeyword="false">
      <xsd:complexType>
        <xsd:sequence>
          <xsd:element ref="pc:Terms" minOccurs="0" maxOccurs="1"/>
        </xsd:sequence>
      </xsd:complexType>
    </xsd:element>
    <xsd:element name="QMULLocationTaxHTField0" ma:index="16" nillable="true" ma:taxonomy="true" ma:internalName="QMULLocationTaxHTField0" ma:taxonomyFieldName="QMULLocation" ma:displayName="Location" ma:default="" ma:fieldId="{29b985f4-a05e-4f39-b5da-e9fb81ddaa79}" ma:sspId="9c18f9b8-5ae4-4f0b-a238-a922c51e2dda" ma:termSetId="5327f1c4-618f-4317-b197-fc29da39fa66" ma:anchorId="00000000-0000-0000-0000-000000000000" ma:open="false" ma:isKeyword="false">
      <xsd:complexType>
        <xsd:sequence>
          <xsd:element ref="pc:Terms" minOccurs="0" maxOccurs="1"/>
        </xsd:sequence>
      </xsd:complexType>
    </xsd:element>
    <xsd:element name="QMULInformationClassificationTaxHTField0" ma:index="18" nillable="true" ma:taxonomy="true" ma:internalName="QMULInformationClassificationTaxHTField0" ma:taxonomyFieldName="QMULInformationClassification" ma:displayName="Information Classification" ma:default="1;#Protect|9124d8d9-0c1c-41e9-aa14-aba001e9a028" ma:fieldId="{57b3469a-2ea1-4a06-a2d1-c99ce62a5d6f}" ma:sspId="9c18f9b8-5ae4-4f0b-a238-a922c51e2dda" ma:termSetId="a3d7b326-4e5e-4e73-95fa-6245adfab113" ma:anchorId="00000000-0000-0000-0000-000000000000" ma:open="false" ma:isKeyword="false">
      <xsd:complexType>
        <xsd:sequence>
          <xsd:element ref="pc:Terms" minOccurs="0" maxOccurs="1"/>
        </xsd:sequence>
      </xsd:complexType>
    </xsd:element>
    <xsd:element name="QMULAcademicYear" ma:index="20" nillable="true" ma:displayName="Academic Year" ma:decimals="0" ma:internalName="QMULAcademicYear" ma:percentage="FALSE">
      <xsd:simpleType>
        <xsd:restriction base="dms:Number">
          <xsd:maxInclusive value="9999"/>
          <xsd:minInclusive value="1000"/>
        </xsd:restriction>
      </xsd:simpleType>
    </xsd:element>
    <xsd:element name="QMULProject" ma:index="21" nillable="true" ma:displayName="Project" ma:internalName="QMULProject">
      <xsd:simpleType>
        <xsd:restriction base="dms:Text">
          <xsd:maxLength value="255"/>
        </xsd:restriction>
      </xsd:simpleType>
    </xsd:element>
    <xsd:element name="QMULReviewDate" ma:index="22" nillable="true" ma:displayName="Review Date" ma:format="DateOnly" ma:internalName="QMULReviewDate">
      <xsd:simpleType>
        <xsd:restriction base="dms:DateTime"/>
      </xsd:simpleType>
    </xsd:element>
    <xsd:element name="QMULOwner" ma:index="23" nillable="true" ma:displayName="Owner" ma:list="UserInfo" ma:SharePointGroup="0" ma:internalName="QMUL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efd484-15aa-41a0-83f6-0646502cb6d6"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c18f9b8-5ae4-4f0b-a238-a922c51e2dda" ma:termSetId="00000000-0000-0000-0000-000000000000" ma:anchorId="00000000-0000-0000-0000-000000000000" ma:open="true" ma:isKeyword="true">
      <xsd:complexType>
        <xsd:sequence>
          <xsd:element ref="pc:Terms" minOccurs="0" maxOccurs="1"/>
        </xsd:sequence>
      </xsd:complexType>
    </xsd:element>
    <xsd:element name="TaxCatchAll" ma:index="26" nillable="true" ma:displayName="Taxonomy Catch All Column" ma:hidden="true" ma:list="{e212a1d3-ee8f-4af6-a9c8-0825b3606367}" ma:internalName="TaxCatchAll" ma:showField="CatchAllData" ma:web="697c7509-3dcd-46bc-8f2e-d0675cb78cf4">
      <xsd:complexType>
        <xsd:complexContent>
          <xsd:extension base="dms:MultiChoiceLookup">
            <xsd:sequence>
              <xsd:element name="Value" type="dms:Lookup" maxOccurs="unbounded" minOccurs="0" nillable="true"/>
            </xsd:sequence>
          </xsd:extension>
        </xsd:complexContent>
      </xsd:complexType>
    </xsd:element>
    <xsd:element name="TaxCatchAllLabel" ma:index="27" nillable="true" ma:displayName="Taxonomy Catch All Column1" ma:hidden="true" ma:list="{e212a1d3-ee8f-4af6-a9c8-0825b3606367}" ma:internalName="TaxCatchAllLabel" ma:readOnly="true" ma:showField="CatchAllDataLabel" ma:web="697c7509-3dcd-46bc-8f2e-d0675cb78cf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8514b8-38c1-4fbb-bfc0-9039afdf70c3"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Location" ma:index="34" nillable="true" ma:displayName="Location" ma:internalName="MediaServiceLocation"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LengthInSeconds" ma:index="40" nillable="true" ma:displayName="Length (seconds)" ma:internalName="MediaLengthInSeconds" ma:readOnly="true">
      <xsd:simpleType>
        <xsd:restriction base="dms:Unknown"/>
      </xsd:simpleType>
    </xsd:element>
    <xsd:element name="_Flow_SignoffStatus" ma:index="41" nillable="true" ma:displayName="Sign-off status" ma:internalName="Sign_x002d_off_x0020_status">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9c18f9b8-5ae4-4f0b-a238-a922c51e2dd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7c7509-3dcd-46bc-8f2e-d0675cb78cf4" elementFormDefault="qualified">
    <xsd:import namespace="http://schemas.microsoft.com/office/2006/documentManagement/types"/>
    <xsd:import namespace="http://schemas.microsoft.com/office/infopath/2007/PartnerControls"/>
    <xsd:element name="SharedWithUsers" ma:index="3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5efd484-15aa-41a0-83f6-0646502cb6d6">
      <Value>1</Value>
    </TaxCatchAll>
    <lcf76f155ced4ddcb4097134ff3c332f xmlns="d58514b8-38c1-4fbb-bfc0-9039afdf70c3">
      <Terms xmlns="http://schemas.microsoft.com/office/infopath/2007/PartnerControls"/>
    </lcf76f155ced4ddcb4097134ff3c332f>
    <QMULInformationClassificationTaxHTField0 xmlns="http://schemas.microsoft.com/sharepoint/v3">
      <Terms xmlns="http://schemas.microsoft.com/office/infopath/2007/PartnerControls">
        <TermInfo xmlns="http://schemas.microsoft.com/office/infopath/2007/PartnerControls">
          <TermName xmlns="http://schemas.microsoft.com/office/infopath/2007/PartnerControls">Protect</TermName>
          <TermId xmlns="http://schemas.microsoft.com/office/infopath/2007/PartnerControls">9124d8d9-0c1c-41e9-aa14-aba001e9a028</TermId>
        </TermInfo>
      </Terms>
    </QMULInformationClassificationTaxHTField0>
    <TaxKeywordTaxHTField xmlns="d5efd484-15aa-41a0-83f6-0646502cb6d6">
      <Terms xmlns="http://schemas.microsoft.com/office/infopath/2007/PartnerControls"/>
    </TaxKeywordTaxHTField>
    <QMULSchoolTaxHTField0 xmlns="http://schemas.microsoft.com/sharepoint/v3">
      <Terms xmlns="http://schemas.microsoft.com/office/infopath/2007/PartnerControls"/>
    </QMULSchoolTaxHTField0>
    <QMULDocumentTypeTaxHTField0 xmlns="http://schemas.microsoft.com/sharepoint/v3">
      <Terms xmlns="http://schemas.microsoft.com/office/infopath/2007/PartnerControls"/>
    </QMULDocumentTypeTaxHTField0>
    <QMULReviewDate xmlns="http://schemas.microsoft.com/sharepoint/v3" xsi:nil="true"/>
    <_Flow_SignoffStatus xmlns="d58514b8-38c1-4fbb-bfc0-9039afdf70c3" xsi:nil="true"/>
    <QMULOwner xmlns="http://schemas.microsoft.com/sharepoint/v3">
      <UserInfo>
        <DisplayName/>
        <AccountId xsi:nil="true"/>
        <AccountType/>
      </UserInfo>
    </QMULOwner>
    <QMULDepartmentTaxHTField0 xmlns="http://schemas.microsoft.com/sharepoint/v3">
      <Terms xmlns="http://schemas.microsoft.com/office/infopath/2007/PartnerControls"/>
    </QMULDepartmentTaxHTField0>
    <QMULAcademicYear xmlns="http://schemas.microsoft.com/sharepoint/v3" xsi:nil="true"/>
    <QMULLocationTaxHTField0 xmlns="http://schemas.microsoft.com/sharepoint/v3">
      <Terms xmlns="http://schemas.microsoft.com/office/infopath/2007/PartnerControls"/>
    </QMULLocationTaxHTField0>
    <QMULDocumentStatusTaxHTField0 xmlns="http://schemas.microsoft.com/sharepoint/v3">
      <Terms xmlns="http://schemas.microsoft.com/office/infopath/2007/PartnerControls"/>
    </QMULDocumentStatusTaxHTField0>
    <QMULProject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9c18f9b8-5ae4-4f0b-a238-a922c51e2dda" ContentTypeId="0x0101005EA864BF41DF8A41860E925F5B29BCF5"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D559CF-0A76-47B6-89CE-614B96CAB4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efd484-15aa-41a0-83f6-0646502cb6d6"/>
    <ds:schemaRef ds:uri="d58514b8-38c1-4fbb-bfc0-9039afdf70c3"/>
    <ds:schemaRef ds:uri="697c7509-3dcd-46bc-8f2e-d0675cb78c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1304C8-70CE-49DE-BA88-4802DD5B8F87}">
  <ds:schemaRefs>
    <ds:schemaRef ds:uri="http://schemas.microsoft.com/office/2006/metadata/properties"/>
    <ds:schemaRef ds:uri="http://schemas.microsoft.com/office/infopath/2007/PartnerControls"/>
    <ds:schemaRef ds:uri="d5efd484-15aa-41a0-83f6-0646502cb6d6"/>
    <ds:schemaRef ds:uri="d58514b8-38c1-4fbb-bfc0-9039afdf70c3"/>
    <ds:schemaRef ds:uri="http://schemas.microsoft.com/sharepoint/v3"/>
  </ds:schemaRefs>
</ds:datastoreItem>
</file>

<file path=customXml/itemProps3.xml><?xml version="1.0" encoding="utf-8"?>
<ds:datastoreItem xmlns:ds="http://schemas.openxmlformats.org/officeDocument/2006/customXml" ds:itemID="{9F41A3A1-0F67-4C2A-BA97-588906FD8136}">
  <ds:schemaRefs>
    <ds:schemaRef ds:uri="http://schemas.openxmlformats.org/officeDocument/2006/bibliography"/>
  </ds:schemaRefs>
</ds:datastoreItem>
</file>

<file path=customXml/itemProps4.xml><?xml version="1.0" encoding="utf-8"?>
<ds:datastoreItem xmlns:ds="http://schemas.openxmlformats.org/officeDocument/2006/customXml" ds:itemID="{626DB57D-065F-48E0-AF61-7831D5E84241}">
  <ds:schemaRefs>
    <ds:schemaRef ds:uri="Microsoft.SharePoint.Taxonomy.ContentTypeSync"/>
  </ds:schemaRefs>
</ds:datastoreItem>
</file>

<file path=customXml/itemProps5.xml><?xml version="1.0" encoding="utf-8"?>
<ds:datastoreItem xmlns:ds="http://schemas.openxmlformats.org/officeDocument/2006/customXml" ds:itemID="{3DA32577-B4D1-4484-8838-D82BE31BB5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2449</Words>
  <Characters>13630</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Queen Mary, University of London</Company>
  <LinksUpToDate>false</LinksUpToDate>
  <CharactersWithSpaces>16047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Baker</dc:creator>
  <cp:keywords/>
  <dc:description/>
  <cp:lastModifiedBy>Ross Baker</cp:lastModifiedBy>
  <cp:revision>2</cp:revision>
  <cp:lastPrinted>2024-11-08T10:31:00Z</cp:lastPrinted>
  <dcterms:created xsi:type="dcterms:W3CDTF">2025-05-02T09:52:00Z</dcterms:created>
  <dcterms:modified xsi:type="dcterms:W3CDTF">2025-05-02T09:52:00Z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0x0101005EA864BF41DF8A41860E925F5B29BCF50085AB7BDAA9189C44A0C318FAA1F7E527</vt:lpwstr>
  </property>
  <property fmtid="{D5CDD505-2E9C-101B-9397-08002B2CF9AE}" pid="3" name="GrammarlyDocumentId">
    <vt:lpwstr>c1229bf0739361be806fc1f7bc2f7423aa617df7fb8dbe3bf9473bce89648369</vt:lpwstr>
  </property>
  <property fmtid="{D5CDD505-2E9C-101B-9397-08002B2CF9AE}" pid="4" name="MediaServiceImageTags">
    <vt:lpwstr/>
  </property>
  <property fmtid="{D5CDD505-2E9C-101B-9397-08002B2CF9AE}" pid="5" name="TaxKeyword">
    <vt:lpwstr/>
  </property>
  <property fmtid="{D5CDD505-2E9C-101B-9397-08002B2CF9AE}" pid="6" name="QMULDocumentStatus">
    <vt:lpwstr/>
  </property>
  <property fmtid="{D5CDD505-2E9C-101B-9397-08002B2CF9AE}" pid="7" name="QMULInformationClassification">
    <vt:lpwstr>1;#Protect|9124d8d9-0c1c-41e9-aa14-aba001e9a028</vt:lpwstr>
  </property>
  <property fmtid="{D5CDD505-2E9C-101B-9397-08002B2CF9AE}" pid="8" name="QMULLocation">
    <vt:lpwstr/>
  </property>
  <property fmtid="{D5CDD505-2E9C-101B-9397-08002B2CF9AE}" pid="9" name="QMULDocumentType">
    <vt:lpwstr/>
  </property>
  <property fmtid="{D5CDD505-2E9C-101B-9397-08002B2CF9AE}" pid="10" name="QMULSchool">
    <vt:lpwstr/>
  </property>
  <property fmtid="{D5CDD505-2E9C-101B-9397-08002B2CF9AE}" pid="11" name="QMULDepartment">
    <vt:lpwstr/>
  </property>
</Properties>
</file>