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3A" w:rsidRPr="009E5283" w:rsidRDefault="00E3313A" w:rsidP="00E3313A">
      <w:pPr>
        <w:jc w:val="center"/>
        <w:rPr>
          <w:rFonts w:ascii="Arial" w:hAnsi="Arial" w:cs="Arial"/>
          <w:sz w:val="22"/>
          <w:szCs w:val="22"/>
        </w:rPr>
      </w:pPr>
      <w:r w:rsidRPr="009E5283">
        <w:rPr>
          <w:rFonts w:ascii="Arial" w:hAnsi="Arial" w:cs="Arial"/>
          <w:noProof/>
          <w:sz w:val="22"/>
          <w:szCs w:val="22"/>
        </w:rPr>
        <w:drawing>
          <wp:inline distT="0" distB="0" distL="0" distR="0">
            <wp:extent cx="2219325" cy="590550"/>
            <wp:effectExtent l="0" t="0" r="9525" b="0"/>
            <wp:docPr id="1" name="Picture 1" descr="QM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590550"/>
                    </a:xfrm>
                    <a:prstGeom prst="rect">
                      <a:avLst/>
                    </a:prstGeom>
                    <a:noFill/>
                    <a:ln>
                      <a:noFill/>
                    </a:ln>
                  </pic:spPr>
                </pic:pic>
              </a:graphicData>
            </a:graphic>
          </wp:inline>
        </w:drawing>
      </w:r>
    </w:p>
    <w:p w:rsidR="00E3313A" w:rsidRPr="009E5283" w:rsidRDefault="00E3313A" w:rsidP="00E3313A">
      <w:pPr>
        <w:rPr>
          <w:rFonts w:ascii="Arial" w:hAnsi="Arial" w:cs="Arial"/>
          <w:b/>
          <w:sz w:val="22"/>
          <w:szCs w:val="22"/>
        </w:rPr>
      </w:pPr>
    </w:p>
    <w:p w:rsidR="00E3313A" w:rsidRPr="009E5283" w:rsidRDefault="00E3313A" w:rsidP="00E3313A">
      <w:pPr>
        <w:jc w:val="center"/>
        <w:rPr>
          <w:rFonts w:ascii="Arial" w:hAnsi="Arial" w:cs="Arial"/>
          <w:b/>
        </w:rPr>
      </w:pPr>
      <w:r w:rsidRPr="009E5283">
        <w:rPr>
          <w:rFonts w:ascii="Arial" w:hAnsi="Arial" w:cs="Arial"/>
          <w:b/>
        </w:rPr>
        <w:t>Honorary Degrees and Fellowships Committee</w:t>
      </w:r>
    </w:p>
    <w:p w:rsidR="00E3313A" w:rsidRPr="009E5283" w:rsidRDefault="00E3313A" w:rsidP="00E3313A">
      <w:pPr>
        <w:jc w:val="center"/>
        <w:rPr>
          <w:rFonts w:ascii="Arial" w:hAnsi="Arial" w:cs="Arial"/>
          <w:b/>
        </w:rPr>
      </w:pPr>
      <w:r w:rsidRPr="009E5283">
        <w:rPr>
          <w:rFonts w:ascii="Arial" w:hAnsi="Arial" w:cs="Arial"/>
          <w:b/>
        </w:rPr>
        <w:t>Terms of Reference 201</w:t>
      </w:r>
      <w:r>
        <w:rPr>
          <w:rFonts w:ascii="Arial" w:hAnsi="Arial" w:cs="Arial"/>
          <w:b/>
        </w:rPr>
        <w:t>4</w:t>
      </w:r>
      <w:r w:rsidRPr="009E5283">
        <w:rPr>
          <w:rFonts w:ascii="Arial" w:hAnsi="Arial" w:cs="Arial"/>
          <w:b/>
        </w:rPr>
        <w:t>-1</w:t>
      </w:r>
      <w:r>
        <w:rPr>
          <w:rFonts w:ascii="Arial" w:hAnsi="Arial" w:cs="Arial"/>
          <w:b/>
        </w:rPr>
        <w:t>5</w:t>
      </w:r>
    </w:p>
    <w:p w:rsidR="00E3313A" w:rsidRPr="009E5283" w:rsidRDefault="00E3313A" w:rsidP="00E3313A">
      <w:pPr>
        <w:rPr>
          <w:rFonts w:ascii="Arial" w:hAnsi="Arial" w:cs="Arial"/>
          <w:sz w:val="22"/>
          <w:szCs w:val="22"/>
        </w:rPr>
      </w:pPr>
    </w:p>
    <w:p w:rsidR="00E3313A" w:rsidRPr="009E5283" w:rsidRDefault="00E3313A" w:rsidP="00E3313A">
      <w:pPr>
        <w:rPr>
          <w:rFonts w:ascii="Arial" w:hAnsi="Arial" w:cs="Arial"/>
          <w:sz w:val="22"/>
          <w:szCs w:val="22"/>
        </w:rPr>
      </w:pPr>
    </w:p>
    <w:p w:rsidR="00E3313A" w:rsidRPr="006B7D9D" w:rsidRDefault="00E3313A" w:rsidP="00E3313A">
      <w:pPr>
        <w:jc w:val="both"/>
        <w:rPr>
          <w:rFonts w:ascii="Arial" w:hAnsi="Arial" w:cs="Arial"/>
          <w:color w:val="FF0000"/>
          <w:sz w:val="22"/>
          <w:szCs w:val="22"/>
        </w:rPr>
      </w:pPr>
      <w:r w:rsidRPr="009E5283">
        <w:rPr>
          <w:rFonts w:ascii="Arial" w:hAnsi="Arial" w:cs="Arial"/>
          <w:sz w:val="22"/>
          <w:szCs w:val="22"/>
        </w:rPr>
        <w:t xml:space="preserve">The Honorary Degrees and Fellowships Committee is a committee of Council that recommends electing Honorary Fellows of the College, conferring Honorary Degrees of </w:t>
      </w:r>
      <w:r w:rsidRPr="00E3313A">
        <w:rPr>
          <w:rFonts w:ascii="Arial" w:hAnsi="Arial" w:cs="Arial"/>
          <w:sz w:val="22"/>
          <w:szCs w:val="22"/>
        </w:rPr>
        <w:t xml:space="preserve">Queen Mary University of London </w:t>
      </w:r>
      <w:r w:rsidRPr="009E5283">
        <w:rPr>
          <w:rFonts w:ascii="Arial" w:hAnsi="Arial" w:cs="Arial"/>
          <w:sz w:val="22"/>
          <w:szCs w:val="22"/>
        </w:rPr>
        <w:t xml:space="preserve">and awarding the Queen Mary Staff medal.  </w:t>
      </w:r>
    </w:p>
    <w:p w:rsidR="00E3313A" w:rsidRPr="009E5283" w:rsidRDefault="00E3313A" w:rsidP="00E3313A">
      <w:pPr>
        <w:jc w:val="both"/>
        <w:rPr>
          <w:rFonts w:ascii="Arial" w:hAnsi="Arial" w:cs="Arial"/>
          <w:sz w:val="22"/>
          <w:szCs w:val="22"/>
        </w:rPr>
      </w:pPr>
    </w:p>
    <w:p w:rsidR="00E3313A" w:rsidRPr="00E3313A" w:rsidRDefault="00E3313A" w:rsidP="00E3313A">
      <w:pPr>
        <w:jc w:val="both"/>
        <w:rPr>
          <w:rFonts w:ascii="Arial" w:hAnsi="Arial" w:cs="Arial"/>
          <w:sz w:val="22"/>
          <w:szCs w:val="22"/>
        </w:rPr>
      </w:pPr>
      <w:r w:rsidRPr="009E5283">
        <w:rPr>
          <w:rFonts w:ascii="Arial" w:hAnsi="Arial" w:cs="Arial"/>
          <w:sz w:val="22"/>
          <w:szCs w:val="22"/>
        </w:rPr>
        <w:t>[</w:t>
      </w:r>
      <w:proofErr w:type="gramStart"/>
      <w:r w:rsidRPr="009E5283">
        <w:rPr>
          <w:rFonts w:ascii="Arial" w:hAnsi="Arial" w:cs="Arial"/>
          <w:sz w:val="22"/>
          <w:szCs w:val="22"/>
        </w:rPr>
        <w:t>a</w:t>
      </w:r>
      <w:proofErr w:type="gramEnd"/>
      <w:r w:rsidRPr="009E5283">
        <w:rPr>
          <w:rFonts w:ascii="Arial" w:hAnsi="Arial" w:cs="Arial"/>
          <w:sz w:val="22"/>
          <w:szCs w:val="22"/>
        </w:rPr>
        <w:t xml:space="preserve">] The Honorary Degrees and Fellowships Committee make recommendations to Senate to advise the Council on the election of Honorary Fellows of the College and award of </w:t>
      </w:r>
      <w:r w:rsidRPr="00E3313A">
        <w:rPr>
          <w:rFonts w:ascii="Arial" w:hAnsi="Arial" w:cs="Arial"/>
          <w:sz w:val="22"/>
          <w:szCs w:val="22"/>
        </w:rPr>
        <w:t xml:space="preserve">Honorary Degrees of Queen Mary University of London. </w:t>
      </w:r>
    </w:p>
    <w:p w:rsidR="00E3313A" w:rsidRPr="009E5283" w:rsidRDefault="00E3313A" w:rsidP="00E3313A">
      <w:pPr>
        <w:jc w:val="both"/>
        <w:rPr>
          <w:rFonts w:ascii="Arial" w:hAnsi="Arial" w:cs="Arial"/>
          <w:sz w:val="22"/>
          <w:szCs w:val="22"/>
        </w:rPr>
      </w:pPr>
      <w:r w:rsidRPr="009E5283">
        <w:rPr>
          <w:rFonts w:ascii="Arial" w:hAnsi="Arial" w:cs="Arial"/>
          <w:sz w:val="22"/>
          <w:szCs w:val="22"/>
        </w:rPr>
        <w:t xml:space="preserve">[b] Council approves the Committees and Senates recommendations on the election of Honorary Fellows of the College and </w:t>
      </w:r>
      <w:r w:rsidRPr="00E3313A">
        <w:rPr>
          <w:rFonts w:ascii="Arial" w:hAnsi="Arial" w:cs="Arial"/>
          <w:sz w:val="22"/>
          <w:szCs w:val="22"/>
        </w:rPr>
        <w:t>award of Honorary Degrees of Queen Mary University of London.</w:t>
      </w:r>
      <w:r>
        <w:rPr>
          <w:rFonts w:ascii="Arial" w:hAnsi="Arial" w:cs="Arial"/>
          <w:sz w:val="22"/>
          <w:szCs w:val="22"/>
        </w:rPr>
        <w:t xml:space="preserve"> </w:t>
      </w:r>
    </w:p>
    <w:p w:rsidR="00E3313A" w:rsidRPr="009E5283" w:rsidRDefault="00E3313A" w:rsidP="00E3313A">
      <w:pPr>
        <w:jc w:val="both"/>
        <w:rPr>
          <w:rFonts w:ascii="Arial" w:hAnsi="Arial" w:cs="Arial"/>
          <w:sz w:val="22"/>
          <w:szCs w:val="22"/>
        </w:rPr>
      </w:pPr>
      <w:r w:rsidRPr="009E5283">
        <w:rPr>
          <w:rFonts w:ascii="Arial" w:hAnsi="Arial" w:cs="Arial"/>
          <w:sz w:val="22"/>
          <w:szCs w:val="22"/>
        </w:rPr>
        <w:t>[c] Council approves on recommendation of the Committee the award of the Queen Mary Medal.</w:t>
      </w:r>
    </w:p>
    <w:p w:rsidR="00E3313A" w:rsidRPr="009E5283" w:rsidRDefault="00E3313A" w:rsidP="00E3313A">
      <w:pPr>
        <w:rPr>
          <w:rFonts w:ascii="Arial" w:hAnsi="Arial" w:cs="Arial"/>
          <w:sz w:val="22"/>
          <w:szCs w:val="22"/>
        </w:rPr>
      </w:pPr>
    </w:p>
    <w:p w:rsidR="00E3313A" w:rsidRPr="009E5283" w:rsidRDefault="00E3313A" w:rsidP="00E3313A">
      <w:pPr>
        <w:rPr>
          <w:rFonts w:ascii="Arial" w:hAnsi="Arial" w:cs="Arial"/>
          <w:sz w:val="22"/>
          <w:szCs w:val="22"/>
        </w:rPr>
      </w:pPr>
    </w:p>
    <w:p w:rsidR="00E3313A" w:rsidRPr="009E5283" w:rsidRDefault="00E3313A" w:rsidP="00E3313A">
      <w:pPr>
        <w:rPr>
          <w:rFonts w:ascii="Arial" w:hAnsi="Arial" w:cs="Arial"/>
          <w:sz w:val="22"/>
          <w:szCs w:val="22"/>
        </w:rPr>
      </w:pPr>
      <w:r w:rsidRPr="009E5283">
        <w:rPr>
          <w:rFonts w:ascii="Arial" w:hAnsi="Arial" w:cs="Arial"/>
          <w:b/>
          <w:sz w:val="22"/>
          <w:szCs w:val="22"/>
        </w:rPr>
        <w:t>Membership of Honorary Degrees and Fellowships Commit</w:t>
      </w:r>
      <w:bookmarkStart w:id="0" w:name="_GoBack"/>
      <w:bookmarkEnd w:id="0"/>
      <w:r w:rsidRPr="009E5283">
        <w:rPr>
          <w:rFonts w:ascii="Arial" w:hAnsi="Arial" w:cs="Arial"/>
          <w:b/>
          <w:sz w:val="22"/>
          <w:szCs w:val="22"/>
        </w:rPr>
        <w:t>tee</w:t>
      </w:r>
    </w:p>
    <w:p w:rsidR="00E3313A" w:rsidRPr="009E5283" w:rsidRDefault="00E3313A" w:rsidP="00E3313A">
      <w:pPr>
        <w:numPr>
          <w:ilvl w:val="0"/>
          <w:numId w:val="2"/>
        </w:numPr>
        <w:jc w:val="both"/>
        <w:rPr>
          <w:rFonts w:ascii="Arial" w:hAnsi="Arial" w:cs="Arial"/>
          <w:sz w:val="22"/>
          <w:szCs w:val="22"/>
        </w:rPr>
      </w:pPr>
      <w:r w:rsidRPr="009E5283">
        <w:rPr>
          <w:rFonts w:ascii="Arial" w:hAnsi="Arial" w:cs="Arial"/>
          <w:sz w:val="22"/>
          <w:szCs w:val="22"/>
        </w:rPr>
        <w:t>The Chairman (ex-officio) who will be the Chairman of the Committee</w:t>
      </w:r>
    </w:p>
    <w:p w:rsidR="00E3313A" w:rsidRPr="009E5283" w:rsidRDefault="00E3313A" w:rsidP="00E3313A">
      <w:pPr>
        <w:numPr>
          <w:ilvl w:val="0"/>
          <w:numId w:val="2"/>
        </w:numPr>
        <w:jc w:val="both"/>
        <w:rPr>
          <w:rFonts w:ascii="Arial" w:hAnsi="Arial" w:cs="Arial"/>
          <w:sz w:val="22"/>
          <w:szCs w:val="22"/>
        </w:rPr>
      </w:pPr>
      <w:r w:rsidRPr="00E3313A">
        <w:rPr>
          <w:rFonts w:ascii="Arial" w:hAnsi="Arial" w:cs="Arial"/>
          <w:sz w:val="22"/>
          <w:szCs w:val="22"/>
        </w:rPr>
        <w:t xml:space="preserve">President and Principal </w:t>
      </w:r>
      <w:r w:rsidRPr="009E5283">
        <w:rPr>
          <w:rFonts w:ascii="Arial" w:hAnsi="Arial" w:cs="Arial"/>
          <w:sz w:val="22"/>
          <w:szCs w:val="22"/>
        </w:rPr>
        <w:t>(ex-officio)</w:t>
      </w:r>
    </w:p>
    <w:p w:rsidR="00E3313A" w:rsidRPr="009E5283" w:rsidRDefault="00E3313A" w:rsidP="00E3313A">
      <w:pPr>
        <w:numPr>
          <w:ilvl w:val="0"/>
          <w:numId w:val="2"/>
        </w:numPr>
        <w:jc w:val="both"/>
        <w:rPr>
          <w:rFonts w:ascii="Arial" w:hAnsi="Arial" w:cs="Arial"/>
          <w:sz w:val="22"/>
          <w:szCs w:val="22"/>
        </w:rPr>
      </w:pPr>
      <w:r w:rsidRPr="009E5283">
        <w:rPr>
          <w:rFonts w:ascii="Arial" w:hAnsi="Arial" w:cs="Arial"/>
          <w:sz w:val="22"/>
          <w:szCs w:val="22"/>
        </w:rPr>
        <w:t>One external member of Council</w:t>
      </w:r>
    </w:p>
    <w:p w:rsidR="00E3313A" w:rsidRPr="009E5283" w:rsidRDefault="00E3313A" w:rsidP="00E3313A">
      <w:pPr>
        <w:numPr>
          <w:ilvl w:val="0"/>
          <w:numId w:val="2"/>
        </w:numPr>
        <w:jc w:val="both"/>
        <w:rPr>
          <w:rFonts w:ascii="Arial" w:hAnsi="Arial" w:cs="Arial"/>
          <w:sz w:val="22"/>
          <w:szCs w:val="22"/>
        </w:rPr>
      </w:pPr>
      <w:r w:rsidRPr="009E5283">
        <w:rPr>
          <w:rFonts w:ascii="Arial" w:hAnsi="Arial" w:cs="Arial"/>
          <w:sz w:val="22"/>
          <w:szCs w:val="22"/>
        </w:rPr>
        <w:t xml:space="preserve">One Vice-Principal nominated by the Principal (ex-officio) </w:t>
      </w:r>
    </w:p>
    <w:p w:rsidR="00E3313A" w:rsidRPr="009E5283" w:rsidRDefault="00E3313A" w:rsidP="00E3313A">
      <w:pPr>
        <w:rPr>
          <w:rFonts w:ascii="Arial" w:hAnsi="Arial" w:cs="Arial"/>
          <w:b/>
          <w:sz w:val="22"/>
          <w:szCs w:val="22"/>
        </w:rPr>
      </w:pPr>
    </w:p>
    <w:p w:rsidR="00E3313A" w:rsidRPr="009E5283" w:rsidRDefault="00E3313A" w:rsidP="00E3313A">
      <w:pPr>
        <w:rPr>
          <w:rFonts w:ascii="Arial" w:hAnsi="Arial" w:cs="Arial"/>
          <w:sz w:val="22"/>
          <w:szCs w:val="22"/>
        </w:rPr>
      </w:pPr>
    </w:p>
    <w:p w:rsidR="00E3313A" w:rsidRPr="009E5283" w:rsidRDefault="00E3313A" w:rsidP="00E3313A">
      <w:pPr>
        <w:rPr>
          <w:rFonts w:ascii="Arial" w:hAnsi="Arial" w:cs="Arial"/>
          <w:b/>
          <w:sz w:val="22"/>
          <w:szCs w:val="22"/>
        </w:rPr>
      </w:pPr>
      <w:r w:rsidRPr="009E5283">
        <w:rPr>
          <w:rFonts w:ascii="Arial" w:hAnsi="Arial" w:cs="Arial"/>
          <w:b/>
          <w:sz w:val="22"/>
          <w:szCs w:val="22"/>
        </w:rPr>
        <w:t>Mode of Operation</w:t>
      </w:r>
    </w:p>
    <w:p w:rsidR="00E3313A" w:rsidRPr="009E5283" w:rsidRDefault="00E3313A" w:rsidP="00E3313A">
      <w:pPr>
        <w:jc w:val="both"/>
        <w:rPr>
          <w:rFonts w:ascii="Arial" w:hAnsi="Arial" w:cs="Arial"/>
          <w:sz w:val="22"/>
          <w:szCs w:val="22"/>
        </w:rPr>
      </w:pPr>
      <w:r w:rsidRPr="009E5283">
        <w:rPr>
          <w:rFonts w:ascii="Arial" w:hAnsi="Arial" w:cs="Arial"/>
          <w:sz w:val="22"/>
          <w:szCs w:val="22"/>
        </w:rPr>
        <w:t>1. A working group will review all nominations and put forward proposals to the Honorary Degrees and Fellowships Committee.</w:t>
      </w:r>
    </w:p>
    <w:p w:rsidR="00E3313A" w:rsidRPr="009E5283" w:rsidRDefault="00E3313A" w:rsidP="00E3313A">
      <w:pPr>
        <w:jc w:val="both"/>
        <w:rPr>
          <w:rFonts w:ascii="Arial" w:hAnsi="Arial" w:cs="Arial"/>
          <w:sz w:val="22"/>
          <w:szCs w:val="22"/>
        </w:rPr>
      </w:pPr>
      <w:r w:rsidRPr="009E5283">
        <w:rPr>
          <w:rFonts w:ascii="Arial" w:hAnsi="Arial" w:cs="Arial"/>
          <w:sz w:val="22"/>
          <w:szCs w:val="22"/>
        </w:rPr>
        <w:t>2. Nominations shall be passed by a majority of not less than three-quarters of the members of the committee.</w:t>
      </w:r>
    </w:p>
    <w:p w:rsidR="00E3313A" w:rsidRPr="009E5283" w:rsidRDefault="00E3313A" w:rsidP="00E3313A">
      <w:pPr>
        <w:jc w:val="both"/>
        <w:rPr>
          <w:rFonts w:ascii="Arial" w:hAnsi="Arial" w:cs="Arial"/>
          <w:b/>
          <w:sz w:val="22"/>
          <w:szCs w:val="22"/>
        </w:rPr>
      </w:pPr>
    </w:p>
    <w:p w:rsidR="00E3313A" w:rsidRPr="009E5283" w:rsidRDefault="00E3313A" w:rsidP="00E3313A">
      <w:pPr>
        <w:jc w:val="both"/>
        <w:rPr>
          <w:rFonts w:ascii="Arial" w:hAnsi="Arial" w:cs="Arial"/>
          <w:sz w:val="22"/>
          <w:szCs w:val="22"/>
        </w:rPr>
      </w:pPr>
      <w:r w:rsidRPr="009E5283">
        <w:rPr>
          <w:rFonts w:ascii="Arial" w:hAnsi="Arial" w:cs="Arial"/>
          <w:sz w:val="22"/>
          <w:szCs w:val="22"/>
        </w:rPr>
        <w:t>Membership of the working group</w:t>
      </w:r>
    </w:p>
    <w:p w:rsidR="00E3313A" w:rsidRPr="009E5283" w:rsidRDefault="00E3313A" w:rsidP="00E3313A">
      <w:pPr>
        <w:numPr>
          <w:ilvl w:val="0"/>
          <w:numId w:val="1"/>
        </w:numPr>
        <w:jc w:val="both"/>
        <w:rPr>
          <w:rFonts w:ascii="Arial" w:hAnsi="Arial" w:cs="Arial"/>
          <w:sz w:val="22"/>
          <w:szCs w:val="22"/>
        </w:rPr>
      </w:pPr>
      <w:r w:rsidRPr="009E5283">
        <w:rPr>
          <w:rFonts w:ascii="Arial" w:hAnsi="Arial" w:cs="Arial"/>
          <w:sz w:val="22"/>
          <w:szCs w:val="22"/>
        </w:rPr>
        <w:t xml:space="preserve">All members of QMSE (excluding the </w:t>
      </w:r>
      <w:r w:rsidRPr="00E3313A">
        <w:rPr>
          <w:rFonts w:ascii="Arial" w:hAnsi="Arial" w:cs="Arial"/>
          <w:sz w:val="22"/>
          <w:szCs w:val="22"/>
        </w:rPr>
        <w:t xml:space="preserve">President and Principal </w:t>
      </w:r>
      <w:r w:rsidRPr="009E5283">
        <w:rPr>
          <w:rFonts w:ascii="Arial" w:hAnsi="Arial" w:cs="Arial"/>
          <w:sz w:val="22"/>
          <w:szCs w:val="22"/>
        </w:rPr>
        <w:t>and nominated Vice-Principal)</w:t>
      </w:r>
    </w:p>
    <w:p w:rsidR="00E3313A" w:rsidRPr="009E5283" w:rsidRDefault="00E3313A" w:rsidP="00E3313A">
      <w:pPr>
        <w:numPr>
          <w:ilvl w:val="0"/>
          <w:numId w:val="1"/>
        </w:numPr>
        <w:jc w:val="both"/>
        <w:rPr>
          <w:rFonts w:ascii="Arial" w:hAnsi="Arial" w:cs="Arial"/>
          <w:sz w:val="22"/>
          <w:szCs w:val="22"/>
        </w:rPr>
      </w:pPr>
      <w:r w:rsidRPr="009E5283">
        <w:rPr>
          <w:rFonts w:ascii="Arial" w:hAnsi="Arial" w:cs="Arial"/>
          <w:sz w:val="22"/>
          <w:szCs w:val="22"/>
        </w:rPr>
        <w:t xml:space="preserve">The Director of Development  </w:t>
      </w:r>
    </w:p>
    <w:p w:rsidR="00E3313A" w:rsidRPr="009E5283" w:rsidRDefault="00E3313A" w:rsidP="00E3313A">
      <w:pPr>
        <w:numPr>
          <w:ilvl w:val="0"/>
          <w:numId w:val="1"/>
        </w:numPr>
        <w:jc w:val="both"/>
        <w:rPr>
          <w:rFonts w:ascii="Arial" w:hAnsi="Arial" w:cs="Arial"/>
          <w:b/>
          <w:sz w:val="22"/>
          <w:szCs w:val="22"/>
        </w:rPr>
      </w:pPr>
      <w:r w:rsidRPr="009E5283">
        <w:rPr>
          <w:rFonts w:ascii="Arial" w:hAnsi="Arial" w:cs="Arial"/>
          <w:sz w:val="22"/>
          <w:szCs w:val="22"/>
        </w:rPr>
        <w:t>The Director of Marketing and Communications</w:t>
      </w:r>
    </w:p>
    <w:p w:rsidR="00E3313A" w:rsidRPr="009E5283" w:rsidRDefault="00E3313A" w:rsidP="00E3313A">
      <w:pPr>
        <w:rPr>
          <w:rFonts w:ascii="Arial" w:hAnsi="Arial" w:cs="Arial"/>
          <w:b/>
          <w:sz w:val="22"/>
          <w:szCs w:val="22"/>
        </w:rPr>
      </w:pPr>
    </w:p>
    <w:p w:rsidR="00E3313A" w:rsidRPr="009E5283" w:rsidRDefault="00E3313A" w:rsidP="00E3313A">
      <w:pPr>
        <w:rPr>
          <w:rFonts w:ascii="Arial" w:hAnsi="Arial" w:cs="Arial"/>
          <w:b/>
          <w:sz w:val="22"/>
          <w:szCs w:val="22"/>
        </w:rPr>
      </w:pPr>
    </w:p>
    <w:p w:rsidR="00E3313A" w:rsidRPr="009E5283" w:rsidRDefault="00E3313A" w:rsidP="00E3313A">
      <w:pPr>
        <w:jc w:val="both"/>
        <w:rPr>
          <w:rFonts w:ascii="Arial" w:hAnsi="Arial" w:cs="Arial"/>
          <w:sz w:val="22"/>
          <w:szCs w:val="22"/>
        </w:rPr>
      </w:pPr>
      <w:r w:rsidRPr="009E5283">
        <w:rPr>
          <w:rFonts w:ascii="Arial" w:hAnsi="Arial" w:cs="Arial"/>
          <w:sz w:val="22"/>
          <w:szCs w:val="22"/>
        </w:rPr>
        <w:t xml:space="preserve">Honorary Degrees and Fellowships Committee meets once per year, and may convene additional meetings, including by circulation should matters requiring urgent recommendation to Council arise during the course of the year. </w:t>
      </w:r>
    </w:p>
    <w:p w:rsidR="00E3313A" w:rsidRPr="009E5283" w:rsidRDefault="00E3313A" w:rsidP="00E3313A">
      <w:pPr>
        <w:rPr>
          <w:rFonts w:ascii="Arial" w:hAnsi="Arial" w:cs="Arial"/>
          <w:sz w:val="22"/>
          <w:szCs w:val="22"/>
        </w:rPr>
      </w:pPr>
    </w:p>
    <w:p w:rsidR="00E3313A" w:rsidRPr="009E5283" w:rsidRDefault="00E3313A" w:rsidP="00E3313A">
      <w:pPr>
        <w:rPr>
          <w:rFonts w:ascii="Arial" w:hAnsi="Arial" w:cs="Arial"/>
          <w:sz w:val="22"/>
          <w:szCs w:val="22"/>
        </w:rPr>
      </w:pPr>
    </w:p>
    <w:p w:rsidR="00E3313A" w:rsidRPr="009E5283" w:rsidRDefault="00E3313A" w:rsidP="00E3313A">
      <w:pPr>
        <w:rPr>
          <w:rFonts w:ascii="Arial" w:hAnsi="Arial" w:cs="Arial"/>
          <w:sz w:val="22"/>
          <w:szCs w:val="22"/>
        </w:rPr>
      </w:pPr>
    </w:p>
    <w:p w:rsidR="00E948F2" w:rsidRDefault="00E948F2"/>
    <w:sectPr w:rsidR="00E94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92CA3"/>
    <w:multiLevelType w:val="hybridMultilevel"/>
    <w:tmpl w:val="5F70D1F0"/>
    <w:lvl w:ilvl="0" w:tplc="352EB4A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C9F222E"/>
    <w:multiLevelType w:val="hybridMultilevel"/>
    <w:tmpl w:val="EB6419A4"/>
    <w:lvl w:ilvl="0" w:tplc="A42EE452">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3A"/>
    <w:rsid w:val="00E3313A"/>
    <w:rsid w:val="00E94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911DA-A9F6-4CA7-BF61-0C2591D9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13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C857A-827A-41DE-820E-77B5F011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A9C5EED5</Template>
  <TotalTime>2</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Simpson</dc:creator>
  <cp:keywords/>
  <dc:description/>
  <cp:lastModifiedBy>Hayley Simpson</cp:lastModifiedBy>
  <cp:revision>1</cp:revision>
  <dcterms:created xsi:type="dcterms:W3CDTF">2014-08-20T08:02:00Z</dcterms:created>
  <dcterms:modified xsi:type="dcterms:W3CDTF">2014-08-20T08:05:00Z</dcterms:modified>
</cp:coreProperties>
</file>